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E1A" w:rsidRPr="00BD758B" w:rsidRDefault="00496AE3" w:rsidP="000C748A">
      <w:pPr>
        <w:ind w:left="426" w:hanging="426"/>
        <w:jc w:val="center"/>
        <w:rPr>
          <w:rFonts w:ascii="Times New Roman" w:eastAsia="Times New Roman" w:hAnsi="Times New Roman" w:cs="Times New Roman"/>
          <w:b/>
          <w:bCs/>
        </w:rPr>
      </w:pPr>
      <w:r w:rsidRPr="00BD758B">
        <w:rPr>
          <w:rFonts w:ascii="Times New Roman" w:hAnsi="Times New Roman" w:cs="Times New Roman"/>
          <w:b/>
          <w:bCs/>
        </w:rPr>
        <w:t>(návrh)</w:t>
      </w:r>
    </w:p>
    <w:p w:rsidR="00BC4E1A" w:rsidRPr="00BD758B" w:rsidRDefault="00BC4E1A" w:rsidP="000C748A">
      <w:pPr>
        <w:ind w:left="426" w:hanging="426"/>
        <w:jc w:val="center"/>
        <w:rPr>
          <w:rFonts w:ascii="Times New Roman" w:eastAsia="Times New Roman" w:hAnsi="Times New Roman" w:cs="Times New Roman"/>
          <w:b/>
          <w:bCs/>
        </w:rPr>
      </w:pPr>
    </w:p>
    <w:p w:rsidR="00BC4E1A" w:rsidRPr="00BD758B" w:rsidRDefault="00496AE3" w:rsidP="000C748A">
      <w:pPr>
        <w:ind w:left="426" w:hanging="426"/>
        <w:jc w:val="center"/>
        <w:rPr>
          <w:rFonts w:ascii="Times New Roman" w:eastAsia="Times New Roman" w:hAnsi="Times New Roman" w:cs="Times New Roman"/>
          <w:b/>
          <w:bCs/>
        </w:rPr>
      </w:pPr>
      <w:r w:rsidRPr="00BD758B">
        <w:rPr>
          <w:rFonts w:ascii="Times New Roman" w:hAnsi="Times New Roman" w:cs="Times New Roman"/>
          <w:b/>
          <w:bCs/>
        </w:rPr>
        <w:t>Zákon</w:t>
      </w:r>
    </w:p>
    <w:p w:rsidR="00BC4E1A" w:rsidRPr="00252CC3" w:rsidRDefault="00BC4E1A" w:rsidP="000C748A">
      <w:pPr>
        <w:ind w:left="426" w:hanging="426"/>
        <w:jc w:val="center"/>
        <w:rPr>
          <w:rFonts w:ascii="Times New Roman" w:eastAsia="Times New Roman" w:hAnsi="Times New Roman" w:cs="Times New Roman"/>
          <w:b/>
          <w:bCs/>
          <w:color w:val="auto"/>
        </w:rPr>
      </w:pPr>
    </w:p>
    <w:p w:rsidR="00BC4E1A" w:rsidRPr="00BD758B" w:rsidRDefault="00496AE3" w:rsidP="000C748A">
      <w:pPr>
        <w:ind w:left="426" w:hanging="426"/>
        <w:jc w:val="center"/>
        <w:rPr>
          <w:rFonts w:ascii="Times New Roman" w:eastAsia="Times New Roman" w:hAnsi="Times New Roman" w:cs="Times New Roman"/>
          <w:b/>
          <w:bCs/>
        </w:rPr>
      </w:pPr>
      <w:r w:rsidRPr="00BD758B">
        <w:rPr>
          <w:rFonts w:ascii="Times New Roman" w:hAnsi="Times New Roman" w:cs="Times New Roman"/>
          <w:b/>
          <w:bCs/>
        </w:rPr>
        <w:t>z ... 201</w:t>
      </w:r>
      <w:r w:rsidR="00750770">
        <w:rPr>
          <w:rFonts w:ascii="Times New Roman" w:hAnsi="Times New Roman" w:cs="Times New Roman"/>
          <w:b/>
          <w:bCs/>
        </w:rPr>
        <w:t>8</w:t>
      </w:r>
      <w:r w:rsidRPr="00BD758B">
        <w:rPr>
          <w:rFonts w:ascii="Times New Roman" w:hAnsi="Times New Roman" w:cs="Times New Roman"/>
          <w:b/>
          <w:bCs/>
        </w:rPr>
        <w:t>,</w:t>
      </w:r>
    </w:p>
    <w:p w:rsidR="00BC4E1A" w:rsidRPr="00BD758B" w:rsidRDefault="00BC4E1A" w:rsidP="000C748A">
      <w:pPr>
        <w:ind w:left="426" w:hanging="426"/>
        <w:jc w:val="center"/>
        <w:rPr>
          <w:rFonts w:ascii="Times New Roman" w:eastAsia="Times New Roman" w:hAnsi="Times New Roman" w:cs="Times New Roman"/>
        </w:rPr>
      </w:pPr>
    </w:p>
    <w:p w:rsidR="00BC4E1A" w:rsidRPr="00BD758B" w:rsidRDefault="00BC4E1A" w:rsidP="000C748A">
      <w:pPr>
        <w:ind w:left="426" w:hanging="426"/>
        <w:jc w:val="center"/>
        <w:rPr>
          <w:rFonts w:ascii="Times New Roman" w:eastAsia="Times New Roman" w:hAnsi="Times New Roman" w:cs="Times New Roman"/>
          <w:b/>
          <w:bCs/>
        </w:rPr>
      </w:pPr>
    </w:p>
    <w:p w:rsidR="00BC4E1A" w:rsidRPr="00BD758B" w:rsidRDefault="00496AE3" w:rsidP="000C748A">
      <w:pPr>
        <w:ind w:left="426" w:hanging="426"/>
        <w:jc w:val="center"/>
        <w:rPr>
          <w:rFonts w:ascii="Times New Roman" w:eastAsia="Times New Roman" w:hAnsi="Times New Roman" w:cs="Times New Roman"/>
          <w:b/>
          <w:bCs/>
        </w:rPr>
      </w:pPr>
      <w:r w:rsidRPr="00BD758B">
        <w:rPr>
          <w:rFonts w:ascii="Times New Roman" w:hAnsi="Times New Roman" w:cs="Times New Roman"/>
          <w:b/>
          <w:bCs/>
        </w:rPr>
        <w:t xml:space="preserve">ktorým sa mení a dopĺňa zákon č. 190/2003 Z. z. o strelných zbraniach a strelive a o zmene a doplnení niektorých zákonov v znení neskorších predpisov </w:t>
      </w:r>
      <w:r w:rsidR="00A97839">
        <w:rPr>
          <w:rFonts w:ascii="Times New Roman" w:hAnsi="Times New Roman" w:cs="Times New Roman"/>
          <w:b/>
          <w:bCs/>
        </w:rPr>
        <w:t>a ktorým sa menia niektoré zákony</w:t>
      </w:r>
    </w:p>
    <w:p w:rsidR="00BC4E1A" w:rsidRPr="00BD758B" w:rsidRDefault="00BC4E1A" w:rsidP="000C748A">
      <w:pPr>
        <w:ind w:left="426" w:hanging="426"/>
        <w:jc w:val="center"/>
        <w:rPr>
          <w:rFonts w:ascii="Times New Roman" w:eastAsia="Times New Roman" w:hAnsi="Times New Roman" w:cs="Times New Roman"/>
          <w:b/>
          <w:bCs/>
        </w:rPr>
      </w:pPr>
    </w:p>
    <w:p w:rsidR="00BC4E1A" w:rsidRPr="00BD758B" w:rsidRDefault="00BC4E1A" w:rsidP="000C748A">
      <w:pPr>
        <w:ind w:left="426" w:hanging="426"/>
        <w:jc w:val="center"/>
        <w:rPr>
          <w:rFonts w:ascii="Times New Roman" w:eastAsia="Times New Roman" w:hAnsi="Times New Roman" w:cs="Times New Roman"/>
          <w:b/>
          <w:bCs/>
        </w:rPr>
      </w:pPr>
    </w:p>
    <w:p w:rsidR="00BC4E1A" w:rsidRPr="00BD758B" w:rsidRDefault="00A632F5" w:rsidP="000C748A">
      <w:pPr>
        <w:ind w:left="426" w:hanging="426"/>
        <w:jc w:val="both"/>
        <w:rPr>
          <w:rFonts w:ascii="Times New Roman" w:eastAsia="Times New Roman" w:hAnsi="Times New Roman" w:cs="Times New Roman"/>
        </w:rPr>
      </w:pPr>
      <w:r>
        <w:rPr>
          <w:rFonts w:ascii="Times New Roman" w:hAnsi="Times New Roman" w:cs="Times New Roman"/>
        </w:rPr>
        <w:tab/>
      </w:r>
      <w:r w:rsidR="00496AE3" w:rsidRPr="00BD758B">
        <w:rPr>
          <w:rFonts w:ascii="Times New Roman" w:hAnsi="Times New Roman" w:cs="Times New Roman"/>
        </w:rPr>
        <w:t>Národná rada Slovenskej republi</w:t>
      </w:r>
      <w:r w:rsidR="004D01A1">
        <w:rPr>
          <w:rFonts w:ascii="Times New Roman" w:hAnsi="Times New Roman" w:cs="Times New Roman"/>
        </w:rPr>
        <w:t>ky sa uzniesla na tomto zákone:</w:t>
      </w:r>
    </w:p>
    <w:p w:rsidR="00BC4E1A" w:rsidRPr="00BD758B" w:rsidRDefault="00BC4E1A" w:rsidP="000C748A">
      <w:pPr>
        <w:ind w:left="426" w:hanging="426"/>
        <w:jc w:val="both"/>
        <w:rPr>
          <w:rFonts w:ascii="Times New Roman" w:eastAsia="Times New Roman" w:hAnsi="Times New Roman" w:cs="Times New Roman"/>
        </w:rPr>
      </w:pPr>
    </w:p>
    <w:p w:rsidR="00BC4E1A" w:rsidRPr="00BD758B" w:rsidRDefault="00BC4E1A" w:rsidP="000C748A">
      <w:pPr>
        <w:ind w:left="426" w:hanging="426"/>
        <w:jc w:val="both"/>
        <w:rPr>
          <w:rFonts w:ascii="Times New Roman" w:eastAsia="Times New Roman" w:hAnsi="Times New Roman" w:cs="Times New Roman"/>
        </w:rPr>
      </w:pPr>
    </w:p>
    <w:p w:rsidR="00BC4E1A" w:rsidRPr="00BD758B" w:rsidRDefault="00496AE3" w:rsidP="000C748A">
      <w:pPr>
        <w:ind w:left="426" w:hanging="426"/>
        <w:jc w:val="center"/>
        <w:rPr>
          <w:rFonts w:ascii="Times New Roman" w:eastAsia="Times New Roman" w:hAnsi="Times New Roman" w:cs="Times New Roman"/>
          <w:b/>
          <w:bCs/>
        </w:rPr>
      </w:pPr>
      <w:r w:rsidRPr="00BD758B">
        <w:rPr>
          <w:rFonts w:ascii="Times New Roman" w:hAnsi="Times New Roman" w:cs="Times New Roman"/>
          <w:b/>
          <w:bCs/>
        </w:rPr>
        <w:t xml:space="preserve">Čl. I </w:t>
      </w:r>
    </w:p>
    <w:p w:rsidR="00BC4E1A" w:rsidRPr="00BD758B" w:rsidRDefault="00BC4E1A" w:rsidP="000C748A">
      <w:pPr>
        <w:ind w:left="426" w:hanging="426"/>
        <w:jc w:val="center"/>
        <w:rPr>
          <w:rFonts w:ascii="Times New Roman" w:eastAsia="Times New Roman" w:hAnsi="Times New Roman" w:cs="Times New Roman"/>
          <w:b/>
          <w:bCs/>
        </w:rPr>
      </w:pPr>
    </w:p>
    <w:p w:rsidR="00BC4E1A" w:rsidRPr="00BD758B" w:rsidRDefault="00496AE3" w:rsidP="001D306A">
      <w:pPr>
        <w:ind w:left="426"/>
        <w:jc w:val="both"/>
        <w:rPr>
          <w:rFonts w:ascii="Times New Roman" w:eastAsia="Times New Roman" w:hAnsi="Times New Roman" w:cs="Times New Roman"/>
        </w:rPr>
      </w:pPr>
      <w:r w:rsidRPr="00BD758B">
        <w:rPr>
          <w:rFonts w:ascii="Times New Roman" w:hAnsi="Times New Roman" w:cs="Times New Roman"/>
        </w:rPr>
        <w:t>Zákon č. 190/2003 Z. z. o strelných zbraniach a strelive a o zmene a doplnení niektorých zákonov v znení zákona č. 757/2004 Z. z., záko</w:t>
      </w:r>
      <w:r w:rsidR="008B2A4E">
        <w:rPr>
          <w:rFonts w:ascii="Times New Roman" w:hAnsi="Times New Roman" w:cs="Times New Roman"/>
        </w:rPr>
        <w:t>na č. 132/2005 Z. z., zákona</w:t>
      </w:r>
      <w:r w:rsidRPr="00BD758B">
        <w:rPr>
          <w:rFonts w:ascii="Times New Roman" w:hAnsi="Times New Roman" w:cs="Times New Roman"/>
        </w:rPr>
        <w:t xml:space="preserve"> č. 529/2005 Z. z., zákona č. 330/2007 Z. z., zákona č. 342/2007 Z. z., zákona č. 445/2008 Z. z, zákona č. 382/2009 Z. z., zákona č. 440/2009 Z. z., zákona č. 92/2010 Z. z., zákona č. 128/2011 Z. z., zákona č. 8/2013 Z. z., zákona č. 300/2014 Z. z., </w:t>
      </w:r>
      <w:r w:rsidRPr="00BD758B">
        <w:rPr>
          <w:rStyle w:val="Hyperlink0"/>
          <w:rFonts w:cs="Times New Roman"/>
        </w:rPr>
        <w:t xml:space="preserve">zákona č. </w:t>
      </w:r>
      <w:r w:rsidRPr="00BD758B">
        <w:rPr>
          <w:rFonts w:ascii="Times New Roman" w:hAnsi="Times New Roman" w:cs="Times New Roman"/>
        </w:rPr>
        <w:t>120/2015 Z. z., zákona č. 91/2016 Z. z. a zákona č. 125/2016 Z. z. sa mení a dopĺňa takto:</w:t>
      </w:r>
    </w:p>
    <w:p w:rsidR="00186E47" w:rsidRPr="00186E47" w:rsidRDefault="00496AE3" w:rsidP="000C748A">
      <w:pPr>
        <w:pStyle w:val="Odsekzoznamu"/>
        <w:numPr>
          <w:ilvl w:val="0"/>
          <w:numId w:val="2"/>
        </w:numPr>
        <w:spacing w:before="240"/>
        <w:ind w:hanging="426"/>
        <w:jc w:val="both"/>
        <w:rPr>
          <w:rFonts w:ascii="Times New Roman" w:eastAsia="Times New Roman" w:hAnsi="Times New Roman" w:cs="Times New Roman"/>
        </w:rPr>
      </w:pPr>
      <w:r w:rsidRPr="00E35ACE">
        <w:rPr>
          <w:rFonts w:ascii="Times New Roman" w:hAnsi="Times New Roman" w:cs="Times New Roman"/>
        </w:rPr>
        <w:t>V § 1 ods. 2 písm</w:t>
      </w:r>
      <w:r w:rsidR="00186E47">
        <w:rPr>
          <w:rFonts w:ascii="Times New Roman" w:hAnsi="Times New Roman" w:cs="Times New Roman"/>
        </w:rPr>
        <w:t>eno</w:t>
      </w:r>
      <w:r w:rsidRPr="00E35ACE">
        <w:rPr>
          <w:rFonts w:ascii="Times New Roman" w:hAnsi="Times New Roman" w:cs="Times New Roman"/>
        </w:rPr>
        <w:t xml:space="preserve"> a)</w:t>
      </w:r>
      <w:r w:rsidR="00186E47">
        <w:rPr>
          <w:rFonts w:ascii="Times New Roman" w:hAnsi="Times New Roman" w:cs="Times New Roman"/>
        </w:rPr>
        <w:t xml:space="preserve"> znie:</w:t>
      </w:r>
    </w:p>
    <w:p w:rsidR="00186E47" w:rsidRDefault="00496AE3" w:rsidP="000C748A">
      <w:pPr>
        <w:spacing w:after="240"/>
        <w:ind w:left="426" w:hanging="426"/>
        <w:jc w:val="both"/>
        <w:rPr>
          <w:rStyle w:val="Hyperlink0"/>
          <w:rFonts w:eastAsia="Times New Roman" w:cs="Times New Roman"/>
        </w:rPr>
      </w:pPr>
      <w:r w:rsidRPr="00E35ACE">
        <w:rPr>
          <w:rFonts w:ascii="Times New Roman" w:hAnsi="Times New Roman" w:cs="Times New Roman"/>
        </w:rPr>
        <w:t xml:space="preserve"> </w:t>
      </w:r>
      <w:r w:rsidR="00186E47">
        <w:rPr>
          <w:rFonts w:ascii="Times New Roman" w:hAnsi="Times New Roman" w:cs="Times New Roman"/>
        </w:rPr>
        <w:t>„</w:t>
      </w:r>
      <w:r w:rsidR="00186E47" w:rsidRPr="00186E47">
        <w:rPr>
          <w:rStyle w:val="Hyperlink0"/>
          <w:rFonts w:eastAsia="Times New Roman" w:cs="Times New Roman"/>
        </w:rPr>
        <w:t>a) zbrane</w:t>
      </w:r>
      <w:r w:rsidR="00186E47">
        <w:rPr>
          <w:rStyle w:val="Hyperlink0"/>
          <w:rFonts w:eastAsia="Times New Roman" w:cs="Times New Roman"/>
        </w:rPr>
        <w:t>,</w:t>
      </w:r>
      <w:r w:rsidR="00186E47" w:rsidRPr="00186E47">
        <w:rPr>
          <w:rStyle w:val="Hyperlink0"/>
          <w:rFonts w:eastAsia="Times New Roman" w:cs="Times New Roman"/>
        </w:rPr>
        <w:t xml:space="preserve"> </w:t>
      </w:r>
      <w:r w:rsidR="00186E47" w:rsidRPr="00E35ACE">
        <w:rPr>
          <w:rFonts w:ascii="Times New Roman" w:hAnsi="Times New Roman" w:cs="Times New Roman"/>
        </w:rPr>
        <w:t xml:space="preserve">vrátane </w:t>
      </w:r>
      <w:r w:rsidR="00186E47" w:rsidRPr="0020152C">
        <w:rPr>
          <w:rFonts w:ascii="Times New Roman" w:hAnsi="Times New Roman" w:cs="Times New Roman"/>
        </w:rPr>
        <w:t>zakázaných doplnkov</w:t>
      </w:r>
      <w:r w:rsidR="00186E47" w:rsidRPr="00E35ACE">
        <w:rPr>
          <w:rFonts w:ascii="Times New Roman" w:hAnsi="Times New Roman" w:cs="Times New Roman"/>
        </w:rPr>
        <w:t xml:space="preserve"> zbrane</w:t>
      </w:r>
      <w:r w:rsidR="00186E47" w:rsidRPr="00186E47">
        <w:rPr>
          <w:rStyle w:val="Hyperlink0"/>
          <w:rFonts w:eastAsia="Times New Roman" w:cs="Times New Roman"/>
        </w:rPr>
        <w:t xml:space="preserve"> a strelivo, ktoré sú vo výzbroji ozbroj</w:t>
      </w:r>
      <w:r w:rsidR="00186E47">
        <w:rPr>
          <w:rStyle w:val="Hyperlink0"/>
          <w:rFonts w:eastAsia="Times New Roman" w:cs="Times New Roman"/>
        </w:rPr>
        <w:t>ených síl Slovenskej republiky,</w:t>
      </w:r>
      <w:r w:rsidR="00186E47" w:rsidRPr="00186E47">
        <w:rPr>
          <w:rStyle w:val="Hyperlink0"/>
          <w:rFonts w:eastAsia="Times New Roman" w:cs="Times New Roman"/>
          <w:vertAlign w:val="superscript"/>
        </w:rPr>
        <w:t>1</w:t>
      </w:r>
      <w:r w:rsidR="00186E47" w:rsidRPr="008B2403">
        <w:rPr>
          <w:rStyle w:val="Hyperlink0"/>
          <w:rFonts w:eastAsia="Times New Roman" w:cs="Times New Roman"/>
        </w:rPr>
        <w:t>)</w:t>
      </w:r>
      <w:r w:rsidR="00186E47" w:rsidRPr="00186E47">
        <w:rPr>
          <w:rStyle w:val="Hyperlink0"/>
          <w:rFonts w:eastAsia="Times New Roman" w:cs="Times New Roman"/>
        </w:rPr>
        <w:t xml:space="preserve"> ozbrojených bezpečnostných zborov, ozbrojených zborov, Slovenskej informačnej služby, Národného bezpečnostného úradu a ozbrojených síl alebo ozbrojených zborov iných štátov počas ich pobyt</w:t>
      </w:r>
      <w:r w:rsidR="00186E47">
        <w:rPr>
          <w:rStyle w:val="Hyperlink0"/>
          <w:rFonts w:eastAsia="Times New Roman" w:cs="Times New Roman"/>
        </w:rPr>
        <w:t>u na území Slovenskej republiky,</w:t>
      </w:r>
      <w:r w:rsidR="00186E47" w:rsidRPr="00186E47">
        <w:t xml:space="preserve"> </w:t>
      </w:r>
      <w:r w:rsidR="00186E47" w:rsidRPr="00186E47">
        <w:rPr>
          <w:rStyle w:val="Hyperlink0"/>
          <w:rFonts w:eastAsia="Times New Roman" w:cs="Times New Roman"/>
        </w:rPr>
        <w:t>vykonávania ozbrojeného sprievodu osôb, ktorým sa poskytuje pri ich pobyte na území Slovenskej republiky osobná ochrana, prevozu cez územie Slovenskej republiky a preletu nad územím Slovenskej republiky podľa osobitného predpisu alebo medzinárodnej zmluvy</w:t>
      </w:r>
      <w:r w:rsidR="00186E47">
        <w:rPr>
          <w:rStyle w:val="Hyperlink0"/>
          <w:rFonts w:eastAsia="Times New Roman" w:cs="Times New Roman"/>
        </w:rPr>
        <w:t>,</w:t>
      </w:r>
      <w:r w:rsidR="00186E47" w:rsidRPr="00186E47">
        <w:rPr>
          <w:rStyle w:val="Hyperlink0"/>
          <w:rFonts w:eastAsia="Times New Roman" w:cs="Times New Roman"/>
        </w:rPr>
        <w:t xml:space="preserve"> ktorou je Slovenská republika viazaná,</w:t>
      </w:r>
      <w:r w:rsidR="00186E47" w:rsidRPr="00186E47">
        <w:rPr>
          <w:rStyle w:val="Hyperlink0"/>
          <w:rFonts w:eastAsia="Times New Roman" w:cs="Times New Roman"/>
          <w:vertAlign w:val="superscript"/>
        </w:rPr>
        <w:t>2</w:t>
      </w:r>
      <w:r w:rsidR="00186E47" w:rsidRPr="008B2403">
        <w:rPr>
          <w:rStyle w:val="Hyperlink0"/>
          <w:rFonts w:eastAsia="Times New Roman" w:cs="Times New Roman"/>
        </w:rPr>
        <w:t>)</w:t>
      </w:r>
      <w:r w:rsidR="00186E47" w:rsidRPr="00186E47">
        <w:rPr>
          <w:rStyle w:val="Hyperlink0"/>
          <w:rFonts w:eastAsia="Times New Roman" w:cs="Times New Roman"/>
        </w:rPr>
        <w:t>“.</w:t>
      </w:r>
    </w:p>
    <w:p w:rsidR="00BC4E1A" w:rsidRPr="00DE3FAF" w:rsidRDefault="00496AE3" w:rsidP="00DE3FAF">
      <w:pPr>
        <w:pStyle w:val="Odsekzoznamu"/>
        <w:numPr>
          <w:ilvl w:val="0"/>
          <w:numId w:val="2"/>
        </w:numPr>
        <w:ind w:hanging="426"/>
        <w:jc w:val="both"/>
        <w:rPr>
          <w:rStyle w:val="Hyperlink0"/>
          <w:rFonts w:eastAsia="Times New Roman" w:cs="Times New Roman"/>
        </w:rPr>
      </w:pPr>
      <w:r w:rsidRPr="00E63507">
        <w:rPr>
          <w:rFonts w:ascii="Times New Roman" w:hAnsi="Times New Roman" w:cs="Times New Roman"/>
        </w:rPr>
        <w:t>V § 1 ods. 2 písm</w:t>
      </w:r>
      <w:r w:rsidR="00ED78AB" w:rsidRPr="00E63507">
        <w:rPr>
          <w:rFonts w:ascii="Times New Roman" w:hAnsi="Times New Roman" w:cs="Times New Roman"/>
        </w:rPr>
        <w:t>.</w:t>
      </w:r>
      <w:r w:rsidRPr="00E63507">
        <w:rPr>
          <w:rFonts w:ascii="Times New Roman" w:hAnsi="Times New Roman" w:cs="Times New Roman"/>
        </w:rPr>
        <w:t xml:space="preserve"> c) </w:t>
      </w:r>
      <w:r w:rsidR="00ED78AB" w:rsidRPr="00E63507">
        <w:rPr>
          <w:rFonts w:ascii="Times New Roman" w:hAnsi="Times New Roman" w:cs="Times New Roman"/>
        </w:rPr>
        <w:t>sa slová „zbrane a</w:t>
      </w:r>
      <w:r w:rsidRPr="00E63507">
        <w:rPr>
          <w:rStyle w:val="Hyperlink0"/>
          <w:rFonts w:cs="Times New Roman"/>
        </w:rPr>
        <w:t>“</w:t>
      </w:r>
      <w:r w:rsidR="00170685">
        <w:rPr>
          <w:rStyle w:val="Hyperlink0"/>
          <w:rFonts w:cs="Times New Roman"/>
        </w:rPr>
        <w:t xml:space="preserve"> nahrádzajú slovom „skúšobné“</w:t>
      </w:r>
      <w:r w:rsidR="00DE3FAF">
        <w:rPr>
          <w:rStyle w:val="Hyperlink0"/>
          <w:rFonts w:cs="Times New Roman"/>
        </w:rPr>
        <w:t>.</w:t>
      </w:r>
    </w:p>
    <w:p w:rsidR="00DE3FAF" w:rsidRDefault="00DE3FAF" w:rsidP="00DE3FAF">
      <w:pPr>
        <w:pStyle w:val="Odsekzoznamu"/>
        <w:tabs>
          <w:tab w:val="left" w:pos="2610"/>
        </w:tabs>
        <w:ind w:left="426"/>
        <w:jc w:val="both"/>
        <w:rPr>
          <w:rFonts w:ascii="Times New Roman" w:eastAsia="Times New Roman" w:hAnsi="Times New Roman" w:cs="Times New Roman"/>
        </w:rPr>
      </w:pPr>
      <w:r>
        <w:rPr>
          <w:rFonts w:ascii="Times New Roman" w:eastAsia="Times New Roman" w:hAnsi="Times New Roman" w:cs="Times New Roman"/>
        </w:rPr>
        <w:t>Poznámka pod čiarou k odkazu 3 znie:</w:t>
      </w:r>
    </w:p>
    <w:p w:rsidR="00DE3FAF" w:rsidRPr="008C51D4" w:rsidRDefault="00DE3FAF" w:rsidP="00DE3FAF">
      <w:pPr>
        <w:pStyle w:val="Odsekzoznamu"/>
        <w:spacing w:after="240"/>
        <w:ind w:left="426"/>
        <w:jc w:val="both"/>
        <w:rPr>
          <w:rStyle w:val="Hyperlink0"/>
          <w:rFonts w:eastAsia="Times New Roman" w:cs="Times New Roman"/>
        </w:rPr>
      </w:pPr>
      <w:r w:rsidRPr="00627975">
        <w:rPr>
          <w:rFonts w:ascii="Times New Roman" w:hAnsi="Times New Roman" w:cs="Times New Roman"/>
        </w:rPr>
        <w:t>„</w:t>
      </w:r>
      <w:r>
        <w:rPr>
          <w:rFonts w:ascii="Times New Roman" w:hAnsi="Times New Roman" w:cs="Times New Roman"/>
          <w:vertAlign w:val="superscript"/>
        </w:rPr>
        <w:t>3</w:t>
      </w:r>
      <w:r>
        <w:rPr>
          <w:rFonts w:ascii="Times New Roman" w:hAnsi="Times New Roman" w:cs="Times New Roman"/>
        </w:rPr>
        <w:t>)</w:t>
      </w:r>
      <w:r w:rsidRPr="002966F9">
        <w:rPr>
          <w:rFonts w:ascii="Times New Roman" w:hAnsi="Times New Roman" w:cs="Times New Roman"/>
          <w:vertAlign w:val="superscript"/>
        </w:rPr>
        <w:t xml:space="preserve"> </w:t>
      </w:r>
      <w:r>
        <w:rPr>
          <w:rFonts w:ascii="Times New Roman" w:hAnsi="Times New Roman" w:cs="Times New Roman"/>
        </w:rPr>
        <w:t>Zákon č. 56</w:t>
      </w:r>
      <w:r w:rsidRPr="00FB3CA3">
        <w:rPr>
          <w:rFonts w:ascii="Times New Roman" w:hAnsi="Times New Roman" w:cs="Times New Roman"/>
        </w:rPr>
        <w:t>/201</w:t>
      </w:r>
      <w:r>
        <w:rPr>
          <w:rFonts w:ascii="Times New Roman" w:hAnsi="Times New Roman" w:cs="Times New Roman"/>
        </w:rPr>
        <w:t>8</w:t>
      </w:r>
      <w:r w:rsidRPr="00FB3CA3">
        <w:rPr>
          <w:rFonts w:ascii="Times New Roman" w:hAnsi="Times New Roman" w:cs="Times New Roman"/>
        </w:rPr>
        <w:t xml:space="preserve"> Z.</w:t>
      </w:r>
      <w:r>
        <w:rPr>
          <w:rFonts w:ascii="Times New Roman" w:hAnsi="Times New Roman" w:cs="Times New Roman"/>
        </w:rPr>
        <w:t xml:space="preserve"> </w:t>
      </w:r>
      <w:r w:rsidRPr="00FB3CA3">
        <w:rPr>
          <w:rFonts w:ascii="Times New Roman" w:hAnsi="Times New Roman" w:cs="Times New Roman"/>
        </w:rPr>
        <w:t>z.</w:t>
      </w:r>
      <w:r>
        <w:rPr>
          <w:rFonts w:ascii="Times New Roman" w:hAnsi="Times New Roman" w:cs="Times New Roman"/>
        </w:rPr>
        <w:t xml:space="preserve"> </w:t>
      </w:r>
      <w:r w:rsidRPr="00DE3FAF">
        <w:rPr>
          <w:rFonts w:ascii="Times New Roman" w:hAnsi="Times New Roman" w:cs="Times New Roman"/>
        </w:rPr>
        <w:t>o posudzovaní zhody výrobku, sprístupňovaní určeného výrobku na trhu a o zmene a doplnení niektorých zákonov</w:t>
      </w:r>
      <w:r>
        <w:rPr>
          <w:rFonts w:ascii="Times New Roman" w:hAnsi="Times New Roman" w:cs="Times New Roman"/>
        </w:rPr>
        <w:t>.</w:t>
      </w:r>
      <w:r w:rsidRPr="006B6AEF">
        <w:rPr>
          <w:rFonts w:ascii="Times New Roman" w:hAnsi="Times New Roman" w:cs="Times New Roman"/>
        </w:rPr>
        <w:t>“.</w:t>
      </w:r>
    </w:p>
    <w:p w:rsidR="008C51D4" w:rsidRPr="008C51D4" w:rsidRDefault="008C51D4" w:rsidP="000C748A">
      <w:pPr>
        <w:pStyle w:val="Odsekzoznamu"/>
        <w:numPr>
          <w:ilvl w:val="0"/>
          <w:numId w:val="2"/>
        </w:numPr>
        <w:spacing w:after="240"/>
        <w:ind w:hanging="426"/>
        <w:jc w:val="both"/>
        <w:rPr>
          <w:rStyle w:val="Hyperlink0"/>
          <w:rFonts w:eastAsia="Times New Roman" w:cs="Times New Roman"/>
        </w:rPr>
      </w:pPr>
      <w:r>
        <w:rPr>
          <w:rStyle w:val="Hyperlink0"/>
          <w:rFonts w:cs="Times New Roman"/>
        </w:rPr>
        <w:t>V § 1 ods. 2 sa vypúšťajú písmená d) a e).</w:t>
      </w:r>
    </w:p>
    <w:p w:rsidR="008C51D4" w:rsidRPr="00E63507" w:rsidRDefault="008C51D4" w:rsidP="000C748A">
      <w:pPr>
        <w:pStyle w:val="Odsekzoznamu"/>
        <w:spacing w:after="240"/>
        <w:ind w:left="426" w:hanging="426"/>
        <w:jc w:val="both"/>
        <w:rPr>
          <w:rFonts w:ascii="Times New Roman" w:eastAsia="Times New Roman" w:hAnsi="Times New Roman" w:cs="Times New Roman"/>
        </w:rPr>
      </w:pPr>
      <w:r>
        <w:rPr>
          <w:rStyle w:val="Hyperlink0"/>
          <w:rFonts w:cs="Times New Roman"/>
        </w:rPr>
        <w:t>Doterajšie písmená f) a g) sa označujú ako písmená d) a e).</w:t>
      </w:r>
    </w:p>
    <w:p w:rsidR="00E8595C" w:rsidRPr="00E63507" w:rsidRDefault="00496AE3" w:rsidP="000C748A">
      <w:pPr>
        <w:pStyle w:val="Odsekzoznamu"/>
        <w:numPr>
          <w:ilvl w:val="0"/>
          <w:numId w:val="2"/>
        </w:numPr>
        <w:spacing w:after="240"/>
        <w:ind w:hanging="426"/>
        <w:jc w:val="both"/>
        <w:rPr>
          <w:rFonts w:ascii="Times New Roman" w:hAnsi="Times New Roman" w:cs="Times New Roman"/>
        </w:rPr>
      </w:pPr>
      <w:r w:rsidRPr="00E63507">
        <w:rPr>
          <w:rFonts w:ascii="Times New Roman" w:hAnsi="Times New Roman" w:cs="Times New Roman"/>
        </w:rPr>
        <w:t>V § 2 ods</w:t>
      </w:r>
      <w:r w:rsidR="00E8595C" w:rsidRPr="00E63507">
        <w:rPr>
          <w:rFonts w:ascii="Times New Roman" w:hAnsi="Times New Roman" w:cs="Times New Roman"/>
        </w:rPr>
        <w:t>. 1 písm. a) sa vypúšťajú slová „súčasť zbrane,“.</w:t>
      </w:r>
    </w:p>
    <w:p w:rsidR="00E8595C" w:rsidRPr="00E8595C" w:rsidRDefault="00E8595C" w:rsidP="000C748A">
      <w:pPr>
        <w:pStyle w:val="Odsekzoznamu"/>
        <w:numPr>
          <w:ilvl w:val="0"/>
          <w:numId w:val="2"/>
        </w:numPr>
        <w:ind w:hanging="426"/>
        <w:jc w:val="both"/>
        <w:rPr>
          <w:rFonts w:ascii="Times New Roman" w:eastAsia="Times New Roman" w:hAnsi="Times New Roman" w:cs="Times New Roman"/>
        </w:rPr>
      </w:pPr>
      <w:r w:rsidRPr="00BD758B">
        <w:rPr>
          <w:rFonts w:ascii="Times New Roman" w:hAnsi="Times New Roman" w:cs="Times New Roman"/>
        </w:rPr>
        <w:t>V § 2 ods</w:t>
      </w:r>
      <w:r>
        <w:rPr>
          <w:rFonts w:ascii="Times New Roman" w:hAnsi="Times New Roman" w:cs="Times New Roman"/>
        </w:rPr>
        <w:t>. 1 písmeno b) znie:</w:t>
      </w:r>
    </w:p>
    <w:p w:rsidR="00B94BA8" w:rsidRDefault="00E8595C" w:rsidP="000C748A">
      <w:pPr>
        <w:pStyle w:val="Odsekzoznamu"/>
        <w:spacing w:after="240"/>
        <w:ind w:left="426" w:hanging="426"/>
        <w:jc w:val="both"/>
        <w:rPr>
          <w:rFonts w:ascii="Times New Roman" w:hAnsi="Times New Roman" w:cs="Times New Roman"/>
        </w:rPr>
      </w:pPr>
      <w:r>
        <w:rPr>
          <w:rFonts w:ascii="Times New Roman" w:hAnsi="Times New Roman" w:cs="Times New Roman"/>
        </w:rPr>
        <w:t>„</w:t>
      </w:r>
      <w:r w:rsidRPr="00E8595C">
        <w:rPr>
          <w:rFonts w:ascii="Times New Roman" w:hAnsi="Times New Roman" w:cs="Times New Roman"/>
        </w:rPr>
        <w:t>b)</w:t>
      </w:r>
      <w:r w:rsidRPr="00E8595C">
        <w:rPr>
          <w:rFonts w:ascii="Times New Roman" w:hAnsi="Times New Roman" w:cs="Times New Roman"/>
        </w:rPr>
        <w:tab/>
        <w:t xml:space="preserve">hlavnou časťou zbrane hlaveň, </w:t>
      </w:r>
      <w:proofErr w:type="spellStart"/>
      <w:r w:rsidRPr="00E8595C">
        <w:rPr>
          <w:rFonts w:ascii="Times New Roman" w:hAnsi="Times New Roman" w:cs="Times New Roman"/>
        </w:rPr>
        <w:t>vložná</w:t>
      </w:r>
      <w:proofErr w:type="spellEnd"/>
      <w:r w:rsidRPr="00E8595C">
        <w:rPr>
          <w:rFonts w:ascii="Times New Roman" w:hAnsi="Times New Roman" w:cs="Times New Roman"/>
        </w:rPr>
        <w:t xml:space="preserve"> hlaveň, rám, telo, puzdro záveru, záver, </w:t>
      </w:r>
      <w:proofErr w:type="spellStart"/>
      <w:r w:rsidRPr="00E8595C">
        <w:rPr>
          <w:rFonts w:ascii="Times New Roman" w:hAnsi="Times New Roman" w:cs="Times New Roman"/>
        </w:rPr>
        <w:t>závorník</w:t>
      </w:r>
      <w:proofErr w:type="spellEnd"/>
      <w:r w:rsidRPr="00E8595C">
        <w:rPr>
          <w:rFonts w:ascii="Times New Roman" w:hAnsi="Times New Roman" w:cs="Times New Roman"/>
        </w:rPr>
        <w:t xml:space="preserve">, nábojová komora, </w:t>
      </w:r>
      <w:proofErr w:type="spellStart"/>
      <w:r w:rsidRPr="00E8595C">
        <w:rPr>
          <w:rFonts w:ascii="Times New Roman" w:hAnsi="Times New Roman" w:cs="Times New Roman"/>
        </w:rPr>
        <w:t>vložná</w:t>
      </w:r>
      <w:proofErr w:type="spellEnd"/>
      <w:r w:rsidRPr="00E8595C">
        <w:rPr>
          <w:rFonts w:ascii="Times New Roman" w:hAnsi="Times New Roman" w:cs="Times New Roman"/>
        </w:rPr>
        <w:t xml:space="preserve"> nábojová komora,</w:t>
      </w:r>
      <w:r w:rsidR="00B94BA8">
        <w:rPr>
          <w:rFonts w:ascii="Times New Roman" w:hAnsi="Times New Roman" w:cs="Times New Roman"/>
        </w:rPr>
        <w:t xml:space="preserve"> </w:t>
      </w:r>
      <w:r w:rsidRPr="00E8595C">
        <w:rPr>
          <w:rFonts w:ascii="Times New Roman" w:hAnsi="Times New Roman" w:cs="Times New Roman"/>
        </w:rPr>
        <w:t>valec revolvera, ktoré sú ako oddelené predmety zahrnuté do kategórie zbraní, na ktoré sú alebo majú byť namontované,</w:t>
      </w:r>
      <w:r>
        <w:rPr>
          <w:rFonts w:ascii="Times New Roman" w:hAnsi="Times New Roman" w:cs="Times New Roman"/>
        </w:rPr>
        <w:t>“</w:t>
      </w:r>
      <w:r w:rsidR="00E154F7">
        <w:rPr>
          <w:rFonts w:ascii="Times New Roman" w:hAnsi="Times New Roman" w:cs="Times New Roman"/>
        </w:rPr>
        <w:t>.</w:t>
      </w:r>
    </w:p>
    <w:p w:rsidR="00B94BA8" w:rsidRPr="00B94BA8" w:rsidRDefault="00B94BA8" w:rsidP="000C176D">
      <w:pPr>
        <w:pStyle w:val="Odsekzoznamu"/>
        <w:numPr>
          <w:ilvl w:val="0"/>
          <w:numId w:val="2"/>
        </w:numPr>
        <w:ind w:hanging="426"/>
        <w:jc w:val="both"/>
        <w:rPr>
          <w:rFonts w:ascii="Times New Roman" w:eastAsia="Times New Roman" w:hAnsi="Times New Roman" w:cs="Times New Roman"/>
        </w:rPr>
      </w:pPr>
      <w:r w:rsidRPr="00BD758B">
        <w:rPr>
          <w:rFonts w:ascii="Times New Roman" w:hAnsi="Times New Roman" w:cs="Times New Roman"/>
        </w:rPr>
        <w:t>V § 2 ods</w:t>
      </w:r>
      <w:r>
        <w:rPr>
          <w:rFonts w:ascii="Times New Roman" w:hAnsi="Times New Roman" w:cs="Times New Roman"/>
        </w:rPr>
        <w:t>. 1 sa vypúšťa písmeno c).</w:t>
      </w:r>
    </w:p>
    <w:p w:rsidR="00440ACE" w:rsidRDefault="00B94BA8" w:rsidP="000C176D">
      <w:pPr>
        <w:pStyle w:val="Odsekzoznamu"/>
        <w:spacing w:after="240"/>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Doterajšie písmená d) až s) sa označujú ako písmená c) až r).</w:t>
      </w:r>
    </w:p>
    <w:p w:rsidR="00440ACE" w:rsidRPr="00511940" w:rsidRDefault="00440ACE" w:rsidP="000C176D">
      <w:pPr>
        <w:pStyle w:val="Odsekzoznamu"/>
        <w:numPr>
          <w:ilvl w:val="0"/>
          <w:numId w:val="2"/>
        </w:numPr>
        <w:ind w:hanging="426"/>
        <w:jc w:val="both"/>
        <w:rPr>
          <w:rFonts w:ascii="Times New Roman" w:eastAsia="Times New Roman" w:hAnsi="Times New Roman" w:cs="Times New Roman"/>
        </w:rPr>
      </w:pPr>
      <w:r w:rsidRPr="00F33956">
        <w:rPr>
          <w:rFonts w:ascii="Times New Roman" w:hAnsi="Times New Roman" w:cs="Times New Roman"/>
        </w:rPr>
        <w:t>V § 2 ods. 1 písm</w:t>
      </w:r>
      <w:r w:rsidR="00F33956" w:rsidRPr="00F33956">
        <w:rPr>
          <w:rFonts w:ascii="Times New Roman" w:hAnsi="Times New Roman" w:cs="Times New Roman"/>
        </w:rPr>
        <w:t>.</w:t>
      </w:r>
      <w:r w:rsidRPr="00F33956">
        <w:rPr>
          <w:rFonts w:ascii="Times New Roman" w:hAnsi="Times New Roman" w:cs="Times New Roman"/>
        </w:rPr>
        <w:t xml:space="preserve"> f) </w:t>
      </w:r>
      <w:r w:rsidR="00F33956" w:rsidRPr="00F33956">
        <w:rPr>
          <w:rFonts w:ascii="Times New Roman" w:hAnsi="Times New Roman" w:cs="Times New Roman"/>
        </w:rPr>
        <w:t>sa za slovo „náboj“ vkladá čiarka a slová „</w:t>
      </w:r>
      <w:r w:rsidR="0004085D" w:rsidRPr="00511940">
        <w:rPr>
          <w:rFonts w:ascii="Times New Roman" w:hAnsi="Times New Roman" w:cs="Times New Roman"/>
        </w:rPr>
        <w:t>delený náboj</w:t>
      </w:r>
      <w:r w:rsidR="00F33956" w:rsidRPr="00511940">
        <w:rPr>
          <w:rFonts w:ascii="Times New Roman" w:hAnsi="Times New Roman" w:cs="Times New Roman"/>
        </w:rPr>
        <w:t>“.</w:t>
      </w:r>
    </w:p>
    <w:p w:rsidR="0029114F" w:rsidRDefault="0029114F" w:rsidP="000C176D">
      <w:pPr>
        <w:pStyle w:val="Odsekzoznamu"/>
        <w:ind w:left="426" w:hanging="426"/>
        <w:jc w:val="both"/>
        <w:rPr>
          <w:rFonts w:ascii="Times New Roman" w:hAnsi="Times New Roman" w:cs="Times New Roman"/>
        </w:rPr>
      </w:pPr>
    </w:p>
    <w:p w:rsidR="0029114F" w:rsidRPr="0020152C" w:rsidRDefault="005A0A5D" w:rsidP="000C176D">
      <w:pPr>
        <w:pStyle w:val="Odsekzoznamu"/>
        <w:numPr>
          <w:ilvl w:val="0"/>
          <w:numId w:val="2"/>
        </w:numPr>
        <w:ind w:left="284"/>
        <w:jc w:val="both"/>
        <w:rPr>
          <w:rFonts w:ascii="Times New Roman" w:eastAsia="Times New Roman" w:hAnsi="Times New Roman" w:cs="Times New Roman"/>
        </w:rPr>
      </w:pPr>
      <w:r w:rsidRPr="0020152C">
        <w:rPr>
          <w:rFonts w:ascii="Times New Roman" w:eastAsia="Times New Roman" w:hAnsi="Times New Roman" w:cs="Times New Roman"/>
        </w:rPr>
        <w:t>Poznámky pod čiarou k odkazom</w:t>
      </w:r>
      <w:r w:rsidR="006617D8" w:rsidRPr="0020152C">
        <w:rPr>
          <w:rFonts w:ascii="Times New Roman" w:eastAsia="Times New Roman" w:hAnsi="Times New Roman" w:cs="Times New Roman"/>
        </w:rPr>
        <w:t xml:space="preserve"> 7</w:t>
      </w:r>
      <w:r w:rsidRPr="0020152C">
        <w:rPr>
          <w:rFonts w:ascii="Times New Roman" w:eastAsia="Times New Roman" w:hAnsi="Times New Roman" w:cs="Times New Roman"/>
        </w:rPr>
        <w:t xml:space="preserve"> a 8</w:t>
      </w:r>
      <w:r w:rsidR="006617D8" w:rsidRPr="0020152C">
        <w:rPr>
          <w:rFonts w:ascii="Times New Roman" w:eastAsia="Times New Roman" w:hAnsi="Times New Roman" w:cs="Times New Roman"/>
        </w:rPr>
        <w:t xml:space="preserve"> zne</w:t>
      </w:r>
      <w:r w:rsidRPr="0020152C">
        <w:rPr>
          <w:rFonts w:ascii="Times New Roman" w:eastAsia="Times New Roman" w:hAnsi="Times New Roman" w:cs="Times New Roman"/>
        </w:rPr>
        <w:t>jú</w:t>
      </w:r>
      <w:r w:rsidR="006617D8" w:rsidRPr="0020152C">
        <w:rPr>
          <w:rFonts w:ascii="Times New Roman" w:eastAsia="Times New Roman" w:hAnsi="Times New Roman" w:cs="Times New Roman"/>
        </w:rPr>
        <w:t>:</w:t>
      </w:r>
    </w:p>
    <w:p w:rsidR="005A0A5D" w:rsidRPr="0020152C" w:rsidRDefault="006617D8" w:rsidP="00AE5413">
      <w:pPr>
        <w:pStyle w:val="Odsekzoznamu"/>
        <w:ind w:left="426" w:hanging="142"/>
        <w:jc w:val="both"/>
        <w:rPr>
          <w:rFonts w:ascii="Times New Roman" w:eastAsia="Times New Roman" w:hAnsi="Times New Roman" w:cs="Times New Roman"/>
        </w:rPr>
      </w:pPr>
      <w:r w:rsidRPr="0020152C">
        <w:rPr>
          <w:rFonts w:ascii="Times New Roman" w:eastAsia="Times New Roman" w:hAnsi="Times New Roman" w:cs="Times New Roman"/>
        </w:rPr>
        <w:t>„</w:t>
      </w:r>
      <w:r w:rsidRPr="008B2403">
        <w:rPr>
          <w:rFonts w:ascii="Times New Roman" w:eastAsia="Times New Roman" w:hAnsi="Times New Roman" w:cs="Times New Roman"/>
          <w:vertAlign w:val="superscript"/>
        </w:rPr>
        <w:t>7</w:t>
      </w:r>
      <w:r w:rsidRPr="0020152C">
        <w:rPr>
          <w:rFonts w:ascii="Times New Roman" w:eastAsia="Times New Roman" w:hAnsi="Times New Roman" w:cs="Times New Roman"/>
        </w:rPr>
        <w:t>) Zákon č. 253/1998 Z. z. o hlásení pobytu občanov Slovenskej republiky a registri obyvateľov Slovenskej republiky</w:t>
      </w:r>
      <w:r w:rsidR="00701D9C">
        <w:rPr>
          <w:rFonts w:ascii="Times New Roman" w:eastAsia="Times New Roman" w:hAnsi="Times New Roman" w:cs="Times New Roman"/>
        </w:rPr>
        <w:t xml:space="preserve"> v znení neskorších predpisov. </w:t>
      </w:r>
    </w:p>
    <w:p w:rsidR="006617D8" w:rsidRDefault="005A0A5D" w:rsidP="00AE5413">
      <w:pPr>
        <w:pStyle w:val="Odsekzoznamu"/>
        <w:ind w:left="426" w:hanging="142"/>
        <w:jc w:val="both"/>
        <w:rPr>
          <w:rFonts w:ascii="Times New Roman" w:eastAsia="Times New Roman" w:hAnsi="Times New Roman" w:cs="Times New Roman"/>
        </w:rPr>
      </w:pPr>
      <w:r w:rsidRPr="008B2403">
        <w:rPr>
          <w:rFonts w:ascii="Times New Roman" w:eastAsia="Times New Roman" w:hAnsi="Times New Roman" w:cs="Times New Roman"/>
          <w:vertAlign w:val="superscript"/>
        </w:rPr>
        <w:t>8</w:t>
      </w:r>
      <w:r w:rsidRPr="0020152C">
        <w:rPr>
          <w:rFonts w:ascii="Times New Roman" w:eastAsia="Times New Roman" w:hAnsi="Times New Roman" w:cs="Times New Roman"/>
        </w:rPr>
        <w:t>) Zákon č. 404/2011 Z. z. o pobyte cudzincov a o zmene a doplnení niektorých zákonov</w:t>
      </w:r>
      <w:r w:rsidR="00701D9C">
        <w:rPr>
          <w:rFonts w:ascii="Times New Roman" w:eastAsia="Times New Roman" w:hAnsi="Times New Roman" w:cs="Times New Roman"/>
        </w:rPr>
        <w:t xml:space="preserve"> v znení neskorších predpisov</w:t>
      </w:r>
      <w:r w:rsidRPr="0020152C">
        <w:rPr>
          <w:rFonts w:ascii="Times New Roman" w:eastAsia="Times New Roman" w:hAnsi="Times New Roman" w:cs="Times New Roman"/>
        </w:rPr>
        <w:t>.</w:t>
      </w:r>
      <w:r w:rsidR="006617D8" w:rsidRPr="0020152C">
        <w:rPr>
          <w:rFonts w:ascii="Times New Roman" w:eastAsia="Times New Roman" w:hAnsi="Times New Roman" w:cs="Times New Roman"/>
        </w:rPr>
        <w:t>“</w:t>
      </w:r>
      <w:r w:rsidR="009226F2">
        <w:rPr>
          <w:rFonts w:ascii="Times New Roman" w:eastAsia="Times New Roman" w:hAnsi="Times New Roman" w:cs="Times New Roman"/>
        </w:rPr>
        <w:t>.</w:t>
      </w:r>
    </w:p>
    <w:p w:rsidR="004F69E8" w:rsidRDefault="004F69E8" w:rsidP="000C176D">
      <w:pPr>
        <w:pStyle w:val="Odsekzoznamu"/>
        <w:ind w:left="426" w:hanging="426"/>
        <w:jc w:val="both"/>
        <w:rPr>
          <w:rFonts w:ascii="Times New Roman" w:eastAsia="Times New Roman" w:hAnsi="Times New Roman" w:cs="Times New Roman"/>
        </w:rPr>
      </w:pPr>
    </w:p>
    <w:p w:rsidR="009226F2" w:rsidRDefault="009226F2" w:rsidP="000C176D">
      <w:pPr>
        <w:pStyle w:val="Odsekzoznamu"/>
        <w:numPr>
          <w:ilvl w:val="0"/>
          <w:numId w:val="2"/>
        </w:numPr>
        <w:ind w:left="284"/>
        <w:jc w:val="both"/>
        <w:rPr>
          <w:rFonts w:ascii="Times New Roman" w:eastAsia="Times New Roman" w:hAnsi="Times New Roman" w:cs="Times New Roman"/>
        </w:rPr>
      </w:pPr>
      <w:r w:rsidRPr="009226F2">
        <w:rPr>
          <w:rFonts w:ascii="Times New Roman" w:eastAsia="Times New Roman" w:hAnsi="Times New Roman" w:cs="Times New Roman"/>
        </w:rPr>
        <w:t>V § 2 ods. 1 písm. q) sa za slová „nepovažuje adresa“ vkladá slovo „sídla“.</w:t>
      </w:r>
    </w:p>
    <w:p w:rsidR="009226F2" w:rsidRDefault="009226F2" w:rsidP="009226F2">
      <w:pPr>
        <w:pStyle w:val="Odsekzoznamu"/>
        <w:ind w:left="426"/>
        <w:jc w:val="both"/>
        <w:rPr>
          <w:rFonts w:ascii="Times New Roman" w:eastAsia="Times New Roman" w:hAnsi="Times New Roman" w:cs="Times New Roman"/>
        </w:rPr>
      </w:pPr>
    </w:p>
    <w:p w:rsidR="004F69E8" w:rsidRPr="008F1C19" w:rsidRDefault="00A35581" w:rsidP="009226F2">
      <w:pPr>
        <w:pStyle w:val="Odsekzoznamu"/>
        <w:numPr>
          <w:ilvl w:val="0"/>
          <w:numId w:val="2"/>
        </w:numPr>
        <w:ind w:hanging="426"/>
        <w:jc w:val="both"/>
        <w:rPr>
          <w:rFonts w:ascii="Times New Roman" w:eastAsia="Times New Roman" w:hAnsi="Times New Roman" w:cs="Times New Roman"/>
        </w:rPr>
      </w:pPr>
      <w:r w:rsidRPr="008F1C19">
        <w:rPr>
          <w:rFonts w:ascii="Times New Roman" w:eastAsia="Times New Roman" w:hAnsi="Times New Roman" w:cs="Times New Roman"/>
        </w:rPr>
        <w:t>V § 2 sa odsek 1 dopĺňa písmena</w:t>
      </w:r>
      <w:r w:rsidR="004F69E8" w:rsidRPr="008F1C19">
        <w:rPr>
          <w:rFonts w:ascii="Times New Roman" w:eastAsia="Times New Roman" w:hAnsi="Times New Roman" w:cs="Times New Roman"/>
        </w:rPr>
        <w:t>m</w:t>
      </w:r>
      <w:r w:rsidRPr="008F1C19">
        <w:rPr>
          <w:rFonts w:ascii="Times New Roman" w:eastAsia="Times New Roman" w:hAnsi="Times New Roman" w:cs="Times New Roman"/>
        </w:rPr>
        <w:t>i</w:t>
      </w:r>
      <w:r w:rsidR="004F69E8" w:rsidRPr="008F1C19">
        <w:rPr>
          <w:rFonts w:ascii="Times New Roman" w:eastAsia="Times New Roman" w:hAnsi="Times New Roman" w:cs="Times New Roman"/>
        </w:rPr>
        <w:t xml:space="preserve"> s)</w:t>
      </w:r>
      <w:r w:rsidRPr="008F1C19">
        <w:rPr>
          <w:rFonts w:ascii="Times New Roman" w:eastAsia="Times New Roman" w:hAnsi="Times New Roman" w:cs="Times New Roman"/>
        </w:rPr>
        <w:t xml:space="preserve"> a</w:t>
      </w:r>
      <w:r w:rsidR="003B30AE">
        <w:rPr>
          <w:rFonts w:ascii="Times New Roman" w:eastAsia="Times New Roman" w:hAnsi="Times New Roman" w:cs="Times New Roman"/>
        </w:rPr>
        <w:t>ž </w:t>
      </w:r>
      <w:r w:rsidR="000C176D">
        <w:rPr>
          <w:rFonts w:ascii="Times New Roman" w:eastAsia="Times New Roman" w:hAnsi="Times New Roman" w:cs="Times New Roman"/>
        </w:rPr>
        <w:t>w</w:t>
      </w:r>
      <w:r w:rsidRPr="008F1C19">
        <w:rPr>
          <w:rFonts w:ascii="Times New Roman" w:eastAsia="Times New Roman" w:hAnsi="Times New Roman" w:cs="Times New Roman"/>
        </w:rPr>
        <w:t>)</w:t>
      </w:r>
      <w:r w:rsidR="004F69E8" w:rsidRPr="008F1C19">
        <w:rPr>
          <w:rFonts w:ascii="Times New Roman" w:eastAsia="Times New Roman" w:hAnsi="Times New Roman" w:cs="Times New Roman"/>
        </w:rPr>
        <w:t>, ktoré zne</w:t>
      </w:r>
      <w:r w:rsidRPr="008F1C19">
        <w:rPr>
          <w:rFonts w:ascii="Times New Roman" w:eastAsia="Times New Roman" w:hAnsi="Times New Roman" w:cs="Times New Roman"/>
        </w:rPr>
        <w:t>jú</w:t>
      </w:r>
      <w:r w:rsidR="004F69E8" w:rsidRPr="008F1C19">
        <w:rPr>
          <w:rFonts w:ascii="Times New Roman" w:eastAsia="Times New Roman" w:hAnsi="Times New Roman" w:cs="Times New Roman"/>
        </w:rPr>
        <w:t>:</w:t>
      </w:r>
    </w:p>
    <w:p w:rsidR="003E2ED8" w:rsidRDefault="004F69E8" w:rsidP="00315E90">
      <w:pPr>
        <w:pStyle w:val="Odsekzoznamu"/>
        <w:ind w:left="426" w:hanging="284"/>
        <w:jc w:val="both"/>
        <w:rPr>
          <w:rFonts w:ascii="Times New Roman" w:eastAsia="Times New Roman" w:hAnsi="Times New Roman" w:cs="Times New Roman"/>
        </w:rPr>
      </w:pPr>
      <w:r w:rsidRPr="008F1C19">
        <w:rPr>
          <w:rFonts w:ascii="Times New Roman" w:eastAsia="Times New Roman" w:hAnsi="Times New Roman" w:cs="Times New Roman"/>
        </w:rPr>
        <w:t>„s)</w:t>
      </w:r>
      <w:r w:rsidR="003B30AE">
        <w:rPr>
          <w:rFonts w:ascii="Times New Roman" w:eastAsia="Times New Roman" w:hAnsi="Times New Roman" w:cs="Times New Roman"/>
        </w:rPr>
        <w:t xml:space="preserve"> kultúrnou činnosťou </w:t>
      </w:r>
      <w:r w:rsidR="003B30AE" w:rsidRPr="00956B88">
        <w:rPr>
          <w:rFonts w:ascii="Times New Roman" w:hAnsi="Times New Roman" w:cs="Times New Roman"/>
        </w:rPr>
        <w:t>filmov</w:t>
      </w:r>
      <w:r w:rsidR="003B30AE">
        <w:rPr>
          <w:rFonts w:ascii="Times New Roman" w:hAnsi="Times New Roman" w:cs="Times New Roman"/>
        </w:rPr>
        <w:t>á</w:t>
      </w:r>
      <w:r w:rsidR="004A7A14">
        <w:rPr>
          <w:rFonts w:ascii="Times New Roman" w:hAnsi="Times New Roman" w:cs="Times New Roman"/>
        </w:rPr>
        <w:t xml:space="preserve"> činnosť,</w:t>
      </w:r>
      <w:r w:rsidR="003B30AE" w:rsidRPr="00956B88">
        <w:rPr>
          <w:rFonts w:ascii="Times New Roman" w:hAnsi="Times New Roman" w:cs="Times New Roman"/>
        </w:rPr>
        <w:t xml:space="preserve"> divadeln</w:t>
      </w:r>
      <w:r w:rsidR="003B30AE">
        <w:rPr>
          <w:rFonts w:ascii="Times New Roman" w:hAnsi="Times New Roman" w:cs="Times New Roman"/>
        </w:rPr>
        <w:t>á činnosť</w:t>
      </w:r>
      <w:r w:rsidR="003B30AE" w:rsidRPr="00956B88">
        <w:rPr>
          <w:rFonts w:ascii="Times New Roman" w:hAnsi="Times New Roman" w:cs="Times New Roman"/>
        </w:rPr>
        <w:t xml:space="preserve"> </w:t>
      </w:r>
      <w:r w:rsidR="003B30AE">
        <w:rPr>
          <w:rFonts w:ascii="Times New Roman" w:hAnsi="Times New Roman" w:cs="Times New Roman"/>
        </w:rPr>
        <w:t>alebo rekonštrukcia</w:t>
      </w:r>
      <w:r w:rsidR="003B30AE" w:rsidRPr="00956B88">
        <w:rPr>
          <w:rFonts w:ascii="Times New Roman" w:hAnsi="Times New Roman" w:cs="Times New Roman"/>
        </w:rPr>
        <w:t xml:space="preserve"> historickej udalosti</w:t>
      </w:r>
      <w:r w:rsidR="004A7A14">
        <w:rPr>
          <w:rFonts w:ascii="Times New Roman" w:hAnsi="Times New Roman" w:cs="Times New Roman"/>
        </w:rPr>
        <w:t>,</w:t>
      </w:r>
    </w:p>
    <w:p w:rsidR="00F53F55" w:rsidRDefault="003E2ED8" w:rsidP="00315E90">
      <w:pPr>
        <w:pStyle w:val="Odsekzoznamu"/>
        <w:ind w:left="426" w:hanging="284"/>
        <w:jc w:val="both"/>
        <w:rPr>
          <w:rFonts w:ascii="Times New Roman" w:eastAsia="Times New Roman" w:hAnsi="Times New Roman" w:cs="Times New Roman"/>
        </w:rPr>
      </w:pPr>
      <w:r w:rsidRPr="008F1C19">
        <w:rPr>
          <w:rFonts w:ascii="Times New Roman" w:eastAsia="Times New Roman" w:hAnsi="Times New Roman" w:cs="Times New Roman"/>
        </w:rPr>
        <w:t>t)</w:t>
      </w:r>
      <w:r w:rsidR="00AF4FE8">
        <w:rPr>
          <w:rFonts w:ascii="Times New Roman" w:eastAsia="Times New Roman" w:hAnsi="Times New Roman" w:cs="Times New Roman"/>
        </w:rPr>
        <w:t xml:space="preserve"> </w:t>
      </w:r>
      <w:r w:rsidR="00F53F55" w:rsidRPr="00BD758B">
        <w:rPr>
          <w:rFonts w:ascii="Times New Roman" w:hAnsi="Times New Roman" w:cs="Times New Roman"/>
        </w:rPr>
        <w:t>športov</w:t>
      </w:r>
      <w:r w:rsidR="00F53F55">
        <w:rPr>
          <w:rFonts w:ascii="Times New Roman" w:hAnsi="Times New Roman" w:cs="Times New Roman"/>
        </w:rPr>
        <w:t>ou</w:t>
      </w:r>
      <w:r w:rsidR="00F53F55" w:rsidRPr="00BD758B">
        <w:rPr>
          <w:rFonts w:ascii="Times New Roman" w:hAnsi="Times New Roman" w:cs="Times New Roman"/>
        </w:rPr>
        <w:t xml:space="preserve"> streľb</w:t>
      </w:r>
      <w:r w:rsidR="00F53F55">
        <w:rPr>
          <w:rFonts w:ascii="Times New Roman" w:hAnsi="Times New Roman" w:cs="Times New Roman"/>
        </w:rPr>
        <w:t>ou</w:t>
      </w:r>
      <w:r w:rsidR="00F53F55" w:rsidRPr="00BD758B">
        <w:rPr>
          <w:rStyle w:val="Hyperlink0"/>
          <w:rFonts w:cs="Times New Roman"/>
        </w:rPr>
        <w:t xml:space="preserve"> športová činnosť</w:t>
      </w:r>
      <w:r w:rsidR="00F53F55" w:rsidRPr="00BD758B">
        <w:rPr>
          <w:rFonts w:ascii="Times New Roman" w:hAnsi="Times New Roman" w:cs="Times New Roman"/>
        </w:rPr>
        <w:t>, pri ktorej strelci za pomoci</w:t>
      </w:r>
      <w:r w:rsidR="00F53F55">
        <w:rPr>
          <w:rFonts w:ascii="Times New Roman" w:hAnsi="Times New Roman" w:cs="Times New Roman"/>
        </w:rPr>
        <w:t xml:space="preserve"> strelných zbraní zasahujú cieľ,</w:t>
      </w:r>
    </w:p>
    <w:p w:rsidR="00F53F55" w:rsidRPr="008F1C19" w:rsidRDefault="003E2ED8" w:rsidP="00F53F55">
      <w:pPr>
        <w:pStyle w:val="Odsekzoznamu"/>
        <w:ind w:left="426" w:hanging="284"/>
        <w:jc w:val="both"/>
        <w:rPr>
          <w:rFonts w:ascii="Times New Roman" w:eastAsia="Times New Roman" w:hAnsi="Times New Roman" w:cs="Times New Roman"/>
        </w:rPr>
      </w:pPr>
      <w:r>
        <w:rPr>
          <w:rFonts w:ascii="Times New Roman" w:eastAsia="Times New Roman" w:hAnsi="Times New Roman" w:cs="Times New Roman"/>
        </w:rPr>
        <w:t>u)</w:t>
      </w:r>
      <w:r w:rsidR="00AF4FE8">
        <w:rPr>
          <w:rFonts w:ascii="Times New Roman" w:eastAsia="Times New Roman" w:hAnsi="Times New Roman" w:cs="Times New Roman"/>
        </w:rPr>
        <w:t xml:space="preserve"> </w:t>
      </w:r>
      <w:r w:rsidR="00F53F55" w:rsidRPr="008F1C19">
        <w:rPr>
          <w:rFonts w:ascii="Times New Roman" w:eastAsia="Times New Roman" w:hAnsi="Times New Roman" w:cs="Times New Roman"/>
        </w:rPr>
        <w:t>členským štátom členský štát Európskej únie, iný štát, ktorý je zmluvnou stranou Dohody o Európskom hospodárskom priest</w:t>
      </w:r>
      <w:r w:rsidR="00F53F55">
        <w:rPr>
          <w:rFonts w:ascii="Times New Roman" w:eastAsia="Times New Roman" w:hAnsi="Times New Roman" w:cs="Times New Roman"/>
        </w:rPr>
        <w:t>ore</w:t>
      </w:r>
      <w:r w:rsidR="00F53F55" w:rsidRPr="008F1C19">
        <w:rPr>
          <w:rFonts w:ascii="Times New Roman" w:eastAsia="Times New Roman" w:hAnsi="Times New Roman" w:cs="Times New Roman"/>
        </w:rPr>
        <w:t xml:space="preserve"> a Švajčiarska konfederácia,</w:t>
      </w:r>
    </w:p>
    <w:p w:rsidR="00451E03" w:rsidRDefault="00194C1F" w:rsidP="00451E03">
      <w:pPr>
        <w:pStyle w:val="Odsekzoznamu"/>
        <w:ind w:left="426" w:hanging="284"/>
        <w:jc w:val="both"/>
        <w:rPr>
          <w:rFonts w:ascii="Times New Roman" w:eastAsia="Times New Roman" w:hAnsi="Times New Roman" w:cs="Times New Roman"/>
        </w:rPr>
      </w:pPr>
      <w:r>
        <w:rPr>
          <w:rFonts w:ascii="Times New Roman" w:eastAsia="Times New Roman" w:hAnsi="Times New Roman" w:cs="Times New Roman"/>
        </w:rPr>
        <w:t>v</w:t>
      </w:r>
      <w:r w:rsidRPr="00BD758B">
        <w:rPr>
          <w:rFonts w:ascii="Times New Roman" w:hAnsi="Times New Roman" w:cs="Times New Roman"/>
        </w:rPr>
        <w:t>)</w:t>
      </w:r>
      <w:r w:rsidR="00F53F55">
        <w:rPr>
          <w:rFonts w:ascii="Times New Roman" w:hAnsi="Times New Roman" w:cs="Times New Roman"/>
        </w:rPr>
        <w:t xml:space="preserve"> </w:t>
      </w:r>
      <w:r w:rsidR="00451E03" w:rsidRPr="008F1C19">
        <w:rPr>
          <w:rFonts w:ascii="Times New Roman" w:eastAsia="Times New Roman" w:hAnsi="Times New Roman" w:cs="Times New Roman"/>
        </w:rPr>
        <w:t xml:space="preserve">miestom pobytu v inom členskom štáte adresa uvedená v doklade totožnosti preukazujúcom bydlisko v inom členskom štáte; ak v ňom nie je uvedená adresa, tak adresa uvedená v inom doklade </w:t>
      </w:r>
      <w:r w:rsidR="00D64C2E">
        <w:rPr>
          <w:rFonts w:ascii="Times New Roman" w:eastAsia="Times New Roman" w:hAnsi="Times New Roman" w:cs="Times New Roman"/>
        </w:rPr>
        <w:t>uznanom Slovenskou republikou,</w:t>
      </w:r>
    </w:p>
    <w:p w:rsidR="004F69E8" w:rsidRDefault="00451E03" w:rsidP="00315E90">
      <w:pPr>
        <w:pStyle w:val="Odsekzoznamu"/>
        <w:ind w:left="426" w:hanging="284"/>
        <w:jc w:val="both"/>
        <w:rPr>
          <w:rFonts w:ascii="Times New Roman" w:eastAsia="Times New Roman" w:hAnsi="Times New Roman" w:cs="Times New Roman"/>
        </w:rPr>
      </w:pPr>
      <w:r>
        <w:rPr>
          <w:rFonts w:ascii="Times New Roman" w:hAnsi="Times New Roman" w:cs="Times New Roman"/>
        </w:rPr>
        <w:t xml:space="preserve">w) </w:t>
      </w:r>
      <w:r w:rsidR="00F53F55">
        <w:rPr>
          <w:rFonts w:ascii="Times New Roman" w:eastAsia="Times New Roman" w:hAnsi="Times New Roman" w:cs="Times New Roman"/>
        </w:rPr>
        <w:t>sprostredkovateľskou činnosťou činnosť spočívajúca v sprostredkovaní nákupu alebo predaja zbraní alebo streliva</w:t>
      </w:r>
      <w:r w:rsidR="00194C1F">
        <w:rPr>
          <w:rFonts w:ascii="Times New Roman" w:hAnsi="Times New Roman" w:cs="Times New Roman"/>
        </w:rPr>
        <w:t>.</w:t>
      </w:r>
      <w:r w:rsidR="00996774">
        <w:rPr>
          <w:rFonts w:ascii="Times New Roman" w:eastAsia="Times New Roman" w:hAnsi="Times New Roman" w:cs="Times New Roman"/>
        </w:rPr>
        <w:t>“.</w:t>
      </w:r>
    </w:p>
    <w:p w:rsidR="00017740" w:rsidRDefault="00017740" w:rsidP="000C748A">
      <w:pPr>
        <w:pStyle w:val="Odsekzoznamu"/>
        <w:ind w:left="426" w:hanging="426"/>
        <w:jc w:val="both"/>
        <w:rPr>
          <w:rFonts w:ascii="Times New Roman" w:eastAsia="Times New Roman" w:hAnsi="Times New Roman" w:cs="Times New Roman"/>
        </w:rPr>
      </w:pPr>
    </w:p>
    <w:p w:rsidR="006617D8" w:rsidRPr="0020152C" w:rsidRDefault="000A763F" w:rsidP="000C748A">
      <w:pPr>
        <w:pStyle w:val="Odsekzoznamu"/>
        <w:numPr>
          <w:ilvl w:val="0"/>
          <w:numId w:val="2"/>
        </w:numPr>
        <w:ind w:hanging="426"/>
        <w:jc w:val="both"/>
        <w:rPr>
          <w:rFonts w:ascii="Times New Roman" w:eastAsia="Times New Roman" w:hAnsi="Times New Roman" w:cs="Times New Roman"/>
        </w:rPr>
      </w:pPr>
      <w:r w:rsidRPr="0020152C">
        <w:rPr>
          <w:rFonts w:ascii="Times New Roman" w:eastAsia="Times New Roman" w:hAnsi="Times New Roman" w:cs="Times New Roman"/>
        </w:rPr>
        <w:t>V § 2 ods. 2 sa vypúšťajú slová „súčasti zbrane,“.</w:t>
      </w:r>
    </w:p>
    <w:p w:rsidR="00AC4843" w:rsidRDefault="00AC4843" w:rsidP="000C748A">
      <w:pPr>
        <w:pStyle w:val="Odsekzoznamu"/>
        <w:ind w:left="426" w:hanging="426"/>
        <w:jc w:val="both"/>
        <w:rPr>
          <w:rFonts w:ascii="Times New Roman" w:eastAsia="Times New Roman" w:hAnsi="Times New Roman" w:cs="Times New Roman"/>
          <w:highlight w:val="yellow"/>
        </w:rPr>
      </w:pPr>
    </w:p>
    <w:p w:rsidR="00154026" w:rsidRDefault="00154026" w:rsidP="000C748A">
      <w:pPr>
        <w:pStyle w:val="Odsekzoznamu"/>
        <w:numPr>
          <w:ilvl w:val="0"/>
          <w:numId w:val="2"/>
        </w:numPr>
        <w:ind w:hanging="426"/>
        <w:jc w:val="both"/>
        <w:rPr>
          <w:rFonts w:ascii="Times New Roman" w:eastAsia="Times New Roman" w:hAnsi="Times New Roman" w:cs="Times New Roman"/>
        </w:rPr>
      </w:pPr>
      <w:r w:rsidRPr="00154026">
        <w:rPr>
          <w:rFonts w:ascii="Times New Roman" w:eastAsia="Times New Roman" w:hAnsi="Times New Roman" w:cs="Times New Roman"/>
        </w:rPr>
        <w:t xml:space="preserve">V § </w:t>
      </w:r>
      <w:r>
        <w:rPr>
          <w:rFonts w:ascii="Times New Roman" w:eastAsia="Times New Roman" w:hAnsi="Times New Roman" w:cs="Times New Roman"/>
        </w:rPr>
        <w:t xml:space="preserve">4 sa odsek 2 dopĺňa písmenami j) až </w:t>
      </w:r>
      <w:r w:rsidR="0066513C">
        <w:rPr>
          <w:rFonts w:ascii="Times New Roman" w:eastAsia="Times New Roman" w:hAnsi="Times New Roman" w:cs="Times New Roman"/>
        </w:rPr>
        <w:t>o</w:t>
      </w:r>
      <w:r>
        <w:rPr>
          <w:rFonts w:ascii="Times New Roman" w:eastAsia="Times New Roman" w:hAnsi="Times New Roman" w:cs="Times New Roman"/>
        </w:rPr>
        <w:t>), ktoré znejú:</w:t>
      </w:r>
    </w:p>
    <w:p w:rsidR="00154026" w:rsidRPr="008F1C19" w:rsidRDefault="00154026" w:rsidP="00AE5413">
      <w:pPr>
        <w:pStyle w:val="Odsekzoznamu"/>
        <w:ind w:left="426" w:hanging="142"/>
        <w:jc w:val="both"/>
        <w:rPr>
          <w:rStyle w:val="Hyperlink0"/>
          <w:rFonts w:cs="Times New Roman"/>
        </w:rPr>
      </w:pPr>
      <w:r w:rsidRPr="008F1C19">
        <w:rPr>
          <w:rFonts w:ascii="Times New Roman" w:eastAsia="Times New Roman" w:hAnsi="Times New Roman" w:cs="Times New Roman"/>
        </w:rPr>
        <w:t xml:space="preserve">„j) </w:t>
      </w:r>
      <w:r w:rsidRPr="008F1C19">
        <w:rPr>
          <w:rStyle w:val="Hyperlink0"/>
          <w:rFonts w:cs="Times New Roman"/>
        </w:rPr>
        <w:t>expanzná zbraň, ktorá bola upravená zo zbrane kateg</w:t>
      </w:r>
      <w:r w:rsidRPr="008F1C19">
        <w:rPr>
          <w:rFonts w:ascii="Times New Roman" w:hAnsi="Times New Roman" w:cs="Times New Roman"/>
        </w:rPr>
        <w:t xml:space="preserve">órie </w:t>
      </w:r>
      <w:r w:rsidRPr="008F1C19">
        <w:rPr>
          <w:rStyle w:val="Hyperlink0"/>
          <w:rFonts w:cs="Times New Roman"/>
        </w:rPr>
        <w:t>A</w:t>
      </w:r>
      <w:r w:rsidR="00CB5052" w:rsidRPr="008F1C19">
        <w:rPr>
          <w:rStyle w:val="Hyperlink0"/>
          <w:rFonts w:cs="Times New Roman"/>
        </w:rPr>
        <w:t>,</w:t>
      </w:r>
    </w:p>
    <w:p w:rsidR="009574FE" w:rsidRDefault="00620C54" w:rsidP="00AE5413">
      <w:pPr>
        <w:ind w:left="426" w:hanging="142"/>
        <w:jc w:val="both"/>
        <w:rPr>
          <w:rStyle w:val="Hyperlink0"/>
          <w:rFonts w:cs="Times New Roman"/>
        </w:rPr>
      </w:pPr>
      <w:r w:rsidRPr="008F1C19">
        <w:rPr>
          <w:rStyle w:val="Hyperlink0"/>
          <w:rFonts w:cs="Times New Roman"/>
        </w:rPr>
        <w:t>k</w:t>
      </w:r>
      <w:r w:rsidR="009574FE">
        <w:rPr>
          <w:rStyle w:val="Hyperlink0"/>
          <w:rFonts w:cs="Times New Roman"/>
        </w:rPr>
        <w:t>) iná zbraň ako uvedená v písmene j), ktorá bola upravená zo zbrane kategórie A</w:t>
      </w:r>
      <w:r w:rsidR="009A3E8C">
        <w:rPr>
          <w:rStyle w:val="Hyperlink0"/>
          <w:rFonts w:cs="Times New Roman"/>
        </w:rPr>
        <w:t>, okrem zbrane uvedenej v § 7 ods. 1 písm. i)</w:t>
      </w:r>
      <w:r w:rsidR="00CE1DEB">
        <w:rPr>
          <w:rStyle w:val="Hyperlink0"/>
          <w:rFonts w:cs="Times New Roman"/>
        </w:rPr>
        <w:t xml:space="preserve"> a j)</w:t>
      </w:r>
      <w:r w:rsidR="009A3E8C">
        <w:rPr>
          <w:rStyle w:val="Hyperlink0"/>
          <w:rFonts w:cs="Times New Roman"/>
        </w:rPr>
        <w:t>,</w:t>
      </w:r>
    </w:p>
    <w:p w:rsidR="000D2128" w:rsidRPr="008F1C19" w:rsidRDefault="009A3E8C" w:rsidP="00AE5413">
      <w:pPr>
        <w:ind w:left="426" w:hanging="142"/>
        <w:jc w:val="both"/>
        <w:rPr>
          <w:rStyle w:val="Hyperlink0"/>
          <w:rFonts w:cs="Times New Roman"/>
        </w:rPr>
      </w:pPr>
      <w:r w:rsidRPr="008F1C19">
        <w:rPr>
          <w:rStyle w:val="Hyperlink0"/>
          <w:rFonts w:cs="Times New Roman"/>
        </w:rPr>
        <w:t xml:space="preserve">l) </w:t>
      </w:r>
      <w:proofErr w:type="spellStart"/>
      <w:r w:rsidR="00154026" w:rsidRPr="008F1C19">
        <w:rPr>
          <w:rStyle w:val="Hyperlink0"/>
          <w:rFonts w:cs="Times New Roman"/>
        </w:rPr>
        <w:t>samonabíjacia</w:t>
      </w:r>
      <w:proofErr w:type="spellEnd"/>
      <w:r w:rsidR="00154026" w:rsidRPr="008F1C19">
        <w:rPr>
          <w:rStyle w:val="Hyperlink0"/>
          <w:rFonts w:cs="Times New Roman"/>
        </w:rPr>
        <w:t xml:space="preserve"> palná zbraň, ktorá bola upravená zo samočinnej zbrane,</w:t>
      </w:r>
    </w:p>
    <w:p w:rsidR="00154026" w:rsidRPr="001A7B96" w:rsidRDefault="009A3E8C" w:rsidP="00AE5413">
      <w:pPr>
        <w:ind w:left="426" w:hanging="142"/>
        <w:jc w:val="both"/>
        <w:rPr>
          <w:rStyle w:val="Hyperlink0"/>
          <w:rFonts w:cs="Times New Roman"/>
        </w:rPr>
      </w:pPr>
      <w:r w:rsidRPr="008F1C19">
        <w:rPr>
          <w:rStyle w:val="Hyperlink0"/>
          <w:rFonts w:cs="Times New Roman"/>
        </w:rPr>
        <w:t xml:space="preserve">m) </w:t>
      </w:r>
      <w:r w:rsidR="00BC4BCE" w:rsidRPr="008F1C19">
        <w:rPr>
          <w:rStyle w:val="Hyperlink0"/>
          <w:rFonts w:cs="Times New Roman"/>
        </w:rPr>
        <w:t xml:space="preserve">krátka </w:t>
      </w:r>
      <w:proofErr w:type="spellStart"/>
      <w:r w:rsidR="00154026" w:rsidRPr="001A7B96">
        <w:rPr>
          <w:rStyle w:val="Hyperlink0"/>
          <w:rFonts w:cs="Times New Roman"/>
        </w:rPr>
        <w:t>samonabíjacia</w:t>
      </w:r>
      <w:proofErr w:type="spellEnd"/>
      <w:r w:rsidR="003407FC">
        <w:rPr>
          <w:rStyle w:val="Hyperlink0"/>
          <w:rFonts w:cs="Times New Roman"/>
        </w:rPr>
        <w:t xml:space="preserve"> palná zbraň</w:t>
      </w:r>
      <w:r w:rsidR="00DE47DB" w:rsidRPr="001A7B96">
        <w:rPr>
          <w:rStyle w:val="Hyperlink0"/>
          <w:rFonts w:cs="Times New Roman"/>
        </w:rPr>
        <w:t xml:space="preserve"> alebo </w:t>
      </w:r>
      <w:r w:rsidR="009632DD" w:rsidRPr="001A7B96">
        <w:rPr>
          <w:rStyle w:val="Hyperlink0"/>
          <w:rFonts w:cs="Times New Roman"/>
        </w:rPr>
        <w:t xml:space="preserve">krátka </w:t>
      </w:r>
      <w:r w:rsidR="00DE47DB" w:rsidRPr="001A7B96">
        <w:rPr>
          <w:rStyle w:val="Hyperlink0"/>
          <w:rFonts w:cs="Times New Roman"/>
        </w:rPr>
        <w:t>opakovacia</w:t>
      </w:r>
      <w:r w:rsidR="00154026" w:rsidRPr="001A7B96">
        <w:rPr>
          <w:rStyle w:val="Hyperlink0"/>
          <w:rFonts w:cs="Times New Roman"/>
        </w:rPr>
        <w:t xml:space="preserve"> palná zbraň</w:t>
      </w:r>
      <w:r w:rsidR="00BC4BCE" w:rsidRPr="001A7B96">
        <w:rPr>
          <w:rStyle w:val="Hyperlink0"/>
          <w:rFonts w:cs="Times New Roman"/>
        </w:rPr>
        <w:t xml:space="preserve"> na strelivo</w:t>
      </w:r>
      <w:r w:rsidR="00154026" w:rsidRPr="001A7B96">
        <w:rPr>
          <w:rStyle w:val="Hyperlink0"/>
          <w:rFonts w:cs="Times New Roman"/>
        </w:rPr>
        <w:t xml:space="preserve"> so stredovým zápalom, ktorá umožňuje vystrelenie viac ako 21 nábojov bez dobíjania, ak je</w:t>
      </w:r>
      <w:r w:rsidR="00BC4BCE" w:rsidRPr="001A7B96">
        <w:rPr>
          <w:rStyle w:val="Hyperlink0"/>
          <w:rFonts w:cs="Times New Roman"/>
        </w:rPr>
        <w:t xml:space="preserve"> jej súčasťou </w:t>
      </w:r>
      <w:r w:rsidR="00512E0F">
        <w:rPr>
          <w:rStyle w:val="Hyperlink0"/>
          <w:rFonts w:cs="Times New Roman"/>
        </w:rPr>
        <w:t>zásobovacie zariadenie alebo je do nej vložené</w:t>
      </w:r>
      <w:r w:rsidR="00BC4BCE" w:rsidRPr="001A7B96">
        <w:rPr>
          <w:rStyle w:val="Hyperlink0"/>
          <w:rFonts w:cs="Times New Roman"/>
        </w:rPr>
        <w:t xml:space="preserve"> zásob</w:t>
      </w:r>
      <w:r w:rsidR="00512E0F">
        <w:rPr>
          <w:rStyle w:val="Hyperlink0"/>
          <w:rFonts w:cs="Times New Roman"/>
        </w:rPr>
        <w:t>ovacie zariadenie</w:t>
      </w:r>
      <w:r w:rsidR="00BC4BCE" w:rsidRPr="001A7B96">
        <w:rPr>
          <w:rStyle w:val="Hyperlink0"/>
          <w:rFonts w:cs="Times New Roman"/>
        </w:rPr>
        <w:t xml:space="preserve"> s k</w:t>
      </w:r>
      <w:r w:rsidR="00154026" w:rsidRPr="001A7B96">
        <w:rPr>
          <w:rStyle w:val="Hyperlink0"/>
          <w:rFonts w:cs="Times New Roman"/>
        </w:rPr>
        <w:t xml:space="preserve">apacitou </w:t>
      </w:r>
      <w:r w:rsidR="00F24B43" w:rsidRPr="001A7B96">
        <w:rPr>
          <w:rStyle w:val="Hyperlink0"/>
          <w:rFonts w:cs="Times New Roman"/>
        </w:rPr>
        <w:t>väčšou ako</w:t>
      </w:r>
      <w:r w:rsidR="00154026" w:rsidRPr="001A7B96">
        <w:rPr>
          <w:rStyle w:val="Hyperlink0"/>
          <w:rFonts w:cs="Times New Roman"/>
        </w:rPr>
        <w:t xml:space="preserve"> 2</w:t>
      </w:r>
      <w:r w:rsidR="00BC4BCE" w:rsidRPr="001A7B96">
        <w:rPr>
          <w:rStyle w:val="Hyperlink0"/>
          <w:rFonts w:cs="Times New Roman"/>
        </w:rPr>
        <w:t>0 nábojov</w:t>
      </w:r>
      <w:r w:rsidR="00154026" w:rsidRPr="001A7B96">
        <w:rPr>
          <w:rStyle w:val="Hyperlink0"/>
          <w:rFonts w:cs="Times New Roman"/>
        </w:rPr>
        <w:t>,</w:t>
      </w:r>
    </w:p>
    <w:p w:rsidR="00BC4BCE" w:rsidRPr="008F1C19" w:rsidRDefault="009A3E8C" w:rsidP="00AE5413">
      <w:pPr>
        <w:ind w:left="426" w:hanging="142"/>
        <w:jc w:val="both"/>
        <w:rPr>
          <w:rStyle w:val="Hyperlink0"/>
          <w:rFonts w:cs="Times New Roman"/>
        </w:rPr>
      </w:pPr>
      <w:r w:rsidRPr="001A7B96">
        <w:rPr>
          <w:rStyle w:val="Hyperlink0"/>
          <w:rFonts w:cs="Times New Roman"/>
        </w:rPr>
        <w:t xml:space="preserve">n) </w:t>
      </w:r>
      <w:r w:rsidR="00BC4BCE" w:rsidRPr="001A7B96">
        <w:rPr>
          <w:rStyle w:val="Hyperlink0"/>
          <w:rFonts w:cs="Times New Roman"/>
        </w:rPr>
        <w:t xml:space="preserve">dlhá </w:t>
      </w:r>
      <w:proofErr w:type="spellStart"/>
      <w:r w:rsidR="00154026" w:rsidRPr="001A7B96">
        <w:rPr>
          <w:rFonts w:ascii="Times New Roman" w:hAnsi="Times New Roman" w:cs="Times New Roman"/>
        </w:rPr>
        <w:t>samonab</w:t>
      </w:r>
      <w:r w:rsidR="00154026" w:rsidRPr="001A7B96">
        <w:rPr>
          <w:rStyle w:val="Hyperlink0"/>
          <w:rFonts w:cs="Times New Roman"/>
        </w:rPr>
        <w:t>íjacia</w:t>
      </w:r>
      <w:proofErr w:type="spellEnd"/>
      <w:r w:rsidR="003407FC">
        <w:rPr>
          <w:rStyle w:val="Hyperlink0"/>
          <w:rFonts w:cs="Times New Roman"/>
        </w:rPr>
        <w:t xml:space="preserve"> palná zbraň</w:t>
      </w:r>
      <w:r w:rsidR="00DE47DB" w:rsidRPr="001A7B96">
        <w:rPr>
          <w:rStyle w:val="Hyperlink0"/>
          <w:rFonts w:cs="Times New Roman"/>
        </w:rPr>
        <w:t xml:space="preserve"> alebo</w:t>
      </w:r>
      <w:r w:rsidR="009632DD" w:rsidRPr="001A7B96">
        <w:rPr>
          <w:rStyle w:val="Hyperlink0"/>
          <w:rFonts w:cs="Times New Roman"/>
        </w:rPr>
        <w:t xml:space="preserve"> dlhá</w:t>
      </w:r>
      <w:r w:rsidR="00DE47DB" w:rsidRPr="001A7B96">
        <w:rPr>
          <w:rStyle w:val="Hyperlink0"/>
          <w:rFonts w:cs="Times New Roman"/>
        </w:rPr>
        <w:t xml:space="preserve"> opakovacia</w:t>
      </w:r>
      <w:r w:rsidR="00154026" w:rsidRPr="001A7B96">
        <w:rPr>
          <w:rStyle w:val="Hyperlink0"/>
          <w:rFonts w:cs="Times New Roman"/>
        </w:rPr>
        <w:t xml:space="preserve"> palná zbraň</w:t>
      </w:r>
      <w:r w:rsidR="00BC4BCE" w:rsidRPr="001A7B96">
        <w:rPr>
          <w:rStyle w:val="Hyperlink0"/>
          <w:rFonts w:cs="Times New Roman"/>
        </w:rPr>
        <w:t xml:space="preserve"> na strelivo</w:t>
      </w:r>
      <w:r w:rsidR="00154026" w:rsidRPr="001A7B96">
        <w:rPr>
          <w:rStyle w:val="Hyperlink0"/>
          <w:rFonts w:cs="Times New Roman"/>
        </w:rPr>
        <w:t xml:space="preserve"> so stredovým zápalom, ktorá umožňuje vystrelenie viac ako 11 nábojov bez dobíjania</w:t>
      </w:r>
      <w:r w:rsidR="00154026" w:rsidRPr="008F1C19">
        <w:rPr>
          <w:rStyle w:val="Hyperlink0"/>
          <w:rFonts w:cs="Times New Roman"/>
        </w:rPr>
        <w:t>, ak</w:t>
      </w:r>
      <w:r w:rsidR="00BC4BCE" w:rsidRPr="008F1C19">
        <w:rPr>
          <w:rStyle w:val="Hyperlink0"/>
          <w:rFonts w:cs="Times New Roman"/>
        </w:rPr>
        <w:t xml:space="preserve"> je jej súčasťou </w:t>
      </w:r>
      <w:r w:rsidR="00512E0F" w:rsidRPr="00512E0F">
        <w:rPr>
          <w:rStyle w:val="Hyperlink0"/>
          <w:rFonts w:cs="Times New Roman"/>
        </w:rPr>
        <w:t xml:space="preserve">zásobovacie zariadenie </w:t>
      </w:r>
      <w:r w:rsidR="00BC4BCE" w:rsidRPr="008F1C19">
        <w:rPr>
          <w:rStyle w:val="Hyperlink0"/>
          <w:rFonts w:cs="Times New Roman"/>
        </w:rPr>
        <w:t>alebo je do nej vložen</w:t>
      </w:r>
      <w:r w:rsidR="00512E0F">
        <w:rPr>
          <w:rStyle w:val="Hyperlink0"/>
          <w:rFonts w:cs="Times New Roman"/>
        </w:rPr>
        <w:t>é</w:t>
      </w:r>
      <w:r w:rsidR="00BC4BCE" w:rsidRPr="008F1C19">
        <w:rPr>
          <w:rStyle w:val="Hyperlink0"/>
          <w:rFonts w:cs="Times New Roman"/>
        </w:rPr>
        <w:t xml:space="preserve"> </w:t>
      </w:r>
      <w:r w:rsidR="00512E0F">
        <w:rPr>
          <w:rStyle w:val="Hyperlink0"/>
          <w:rFonts w:cs="Times New Roman"/>
        </w:rPr>
        <w:t xml:space="preserve">zásobovacie zariadenie </w:t>
      </w:r>
      <w:r w:rsidR="00BC4BCE" w:rsidRPr="008F1C19">
        <w:rPr>
          <w:rStyle w:val="Hyperlink0"/>
          <w:rFonts w:cs="Times New Roman"/>
        </w:rPr>
        <w:t xml:space="preserve">s kapacitou </w:t>
      </w:r>
      <w:r w:rsidR="00F24B43" w:rsidRPr="008F1C19">
        <w:rPr>
          <w:rStyle w:val="Hyperlink0"/>
          <w:rFonts w:cs="Times New Roman"/>
        </w:rPr>
        <w:t>väčšou ako</w:t>
      </w:r>
      <w:r w:rsidR="00BC4BCE" w:rsidRPr="008F1C19">
        <w:rPr>
          <w:rStyle w:val="Hyperlink0"/>
          <w:rFonts w:cs="Times New Roman"/>
        </w:rPr>
        <w:t xml:space="preserve"> </w:t>
      </w:r>
      <w:r w:rsidR="00620C54" w:rsidRPr="008F1C19">
        <w:rPr>
          <w:rStyle w:val="Hyperlink0"/>
          <w:rFonts w:cs="Times New Roman"/>
        </w:rPr>
        <w:t>1</w:t>
      </w:r>
      <w:r w:rsidR="00BC4BCE" w:rsidRPr="008F1C19">
        <w:rPr>
          <w:rStyle w:val="Hyperlink0"/>
          <w:rFonts w:cs="Times New Roman"/>
        </w:rPr>
        <w:t>0 nábojov,</w:t>
      </w:r>
    </w:p>
    <w:p w:rsidR="00440ACE" w:rsidRPr="008F1C19" w:rsidRDefault="009A3E8C" w:rsidP="00AE5413">
      <w:pPr>
        <w:pStyle w:val="Odsekzoznamu"/>
        <w:ind w:left="426" w:hanging="142"/>
        <w:jc w:val="both"/>
        <w:rPr>
          <w:rFonts w:ascii="Times New Roman" w:hAnsi="Times New Roman" w:cs="Times New Roman"/>
        </w:rPr>
      </w:pPr>
      <w:r>
        <w:rPr>
          <w:rStyle w:val="Hyperlink0"/>
          <w:rFonts w:cs="Times New Roman"/>
        </w:rPr>
        <w:t xml:space="preserve">o) </w:t>
      </w:r>
      <w:r w:rsidR="00620C54" w:rsidRPr="008F1C19">
        <w:rPr>
          <w:rStyle w:val="Hyperlink0"/>
          <w:rFonts w:cs="Times New Roman"/>
        </w:rPr>
        <w:t xml:space="preserve">dlhá </w:t>
      </w:r>
      <w:proofErr w:type="spellStart"/>
      <w:r w:rsidR="00154026" w:rsidRPr="008F1C19">
        <w:rPr>
          <w:rStyle w:val="Hyperlink0"/>
          <w:rFonts w:cs="Times New Roman"/>
        </w:rPr>
        <w:t>samonabíjacia</w:t>
      </w:r>
      <w:proofErr w:type="spellEnd"/>
      <w:r w:rsidR="00154026" w:rsidRPr="008F1C19">
        <w:rPr>
          <w:rStyle w:val="Hyperlink0"/>
          <w:rFonts w:cs="Times New Roman"/>
        </w:rPr>
        <w:t xml:space="preserve"> palná zbraň, ktorú možno bez straty funkčnosti skrátiť </w:t>
      </w:r>
      <w:r w:rsidR="00154026" w:rsidRPr="008F1C19">
        <w:rPr>
          <w:rFonts w:ascii="Times New Roman" w:hAnsi="Times New Roman" w:cs="Times New Roman"/>
        </w:rPr>
        <w:t>na d</w:t>
      </w:r>
      <w:r w:rsidR="00620C54" w:rsidRPr="008F1C19">
        <w:rPr>
          <w:rStyle w:val="Hyperlink0"/>
          <w:rFonts w:cs="Times New Roman"/>
        </w:rPr>
        <w:t>ĺžku menšiu</w:t>
      </w:r>
      <w:r w:rsidR="00154026" w:rsidRPr="008F1C19">
        <w:rPr>
          <w:rStyle w:val="Hyperlink0"/>
          <w:rFonts w:cs="Times New Roman"/>
        </w:rPr>
        <w:t xml:space="preserve"> ako 600 mm prostredníctvom sklopnej</w:t>
      </w:r>
      <w:r w:rsidR="00843C3F" w:rsidRPr="008F1C19">
        <w:rPr>
          <w:rStyle w:val="Hyperlink0"/>
          <w:rFonts w:cs="Times New Roman"/>
        </w:rPr>
        <w:t xml:space="preserve"> pažby, teleskopickej pažby</w:t>
      </w:r>
      <w:r w:rsidR="00154026" w:rsidRPr="008F1C19">
        <w:rPr>
          <w:rStyle w:val="Hyperlink0"/>
          <w:rFonts w:cs="Times New Roman"/>
        </w:rPr>
        <w:t xml:space="preserve"> alebo</w:t>
      </w:r>
      <w:r w:rsidR="00843C3F" w:rsidRPr="008F1C19">
        <w:rPr>
          <w:rStyle w:val="Hyperlink0"/>
          <w:rFonts w:cs="Times New Roman"/>
        </w:rPr>
        <w:t xml:space="preserve"> inej</w:t>
      </w:r>
      <w:r w:rsidR="00154026" w:rsidRPr="008F1C19">
        <w:rPr>
          <w:rStyle w:val="Hyperlink0"/>
          <w:rFonts w:cs="Times New Roman"/>
        </w:rPr>
        <w:t xml:space="preserve"> </w:t>
      </w:r>
      <w:r w:rsidR="00843C3F" w:rsidRPr="008F1C19">
        <w:rPr>
          <w:rStyle w:val="Hyperlink0"/>
          <w:rFonts w:cs="Times New Roman"/>
        </w:rPr>
        <w:t>pažby</w:t>
      </w:r>
      <w:r w:rsidR="00154026" w:rsidRPr="008F1C19">
        <w:rPr>
          <w:rStyle w:val="Hyperlink0"/>
          <w:rFonts w:cs="Times New Roman"/>
        </w:rPr>
        <w:t>, ktorú možno odstrániť bez použ</w:t>
      </w:r>
      <w:r w:rsidR="00154026" w:rsidRPr="008F1C19">
        <w:rPr>
          <w:rFonts w:ascii="Times New Roman" w:hAnsi="Times New Roman" w:cs="Times New Roman"/>
        </w:rPr>
        <w:t xml:space="preserve">itia </w:t>
      </w:r>
      <w:r w:rsidR="0066513C">
        <w:rPr>
          <w:rStyle w:val="Hyperlink0"/>
          <w:rFonts w:cs="Times New Roman"/>
        </w:rPr>
        <w:t>technických prostriedkov.</w:t>
      </w:r>
      <w:r w:rsidR="00154026" w:rsidRPr="008F1C19">
        <w:rPr>
          <w:rStyle w:val="Hyperlink0"/>
          <w:rFonts w:cs="Times New Roman"/>
        </w:rPr>
        <w:t>“.</w:t>
      </w:r>
    </w:p>
    <w:p w:rsidR="00440ACE" w:rsidRDefault="00440ACE" w:rsidP="000C748A">
      <w:pPr>
        <w:pStyle w:val="Odsekzoznamu"/>
        <w:ind w:left="426" w:hanging="426"/>
        <w:jc w:val="both"/>
        <w:rPr>
          <w:rFonts w:ascii="Times New Roman" w:eastAsia="Times New Roman" w:hAnsi="Times New Roman" w:cs="Times New Roman"/>
        </w:rPr>
      </w:pPr>
    </w:p>
    <w:p w:rsidR="009875FD" w:rsidRDefault="009875FD" w:rsidP="000C748A">
      <w:pPr>
        <w:pStyle w:val="Odsekzoznamu"/>
        <w:numPr>
          <w:ilvl w:val="0"/>
          <w:numId w:val="2"/>
        </w:numPr>
        <w:tabs>
          <w:tab w:val="left" w:pos="567"/>
        </w:tabs>
        <w:ind w:hanging="426"/>
        <w:jc w:val="both"/>
        <w:rPr>
          <w:rFonts w:ascii="Times New Roman" w:eastAsia="Times New Roman" w:hAnsi="Times New Roman" w:cs="Times New Roman"/>
        </w:rPr>
      </w:pPr>
      <w:r>
        <w:rPr>
          <w:rFonts w:ascii="Times New Roman" w:eastAsia="Times New Roman" w:hAnsi="Times New Roman" w:cs="Times New Roman"/>
        </w:rPr>
        <w:t>V § 4 ods. 3 písmeno c) znie:</w:t>
      </w:r>
    </w:p>
    <w:p w:rsidR="009875FD" w:rsidRDefault="009875FD" w:rsidP="000C748A">
      <w:pPr>
        <w:ind w:left="426" w:hanging="426"/>
        <w:jc w:val="both"/>
        <w:rPr>
          <w:rFonts w:ascii="Times New Roman" w:hAnsi="Times New Roman" w:cs="Times New Roman"/>
        </w:rPr>
      </w:pPr>
      <w:r>
        <w:rPr>
          <w:rFonts w:ascii="Times New Roman" w:hAnsi="Times New Roman" w:cs="Times New Roman"/>
        </w:rPr>
        <w:t>„</w:t>
      </w:r>
      <w:r w:rsidRPr="00BD758B">
        <w:rPr>
          <w:rFonts w:ascii="Times New Roman" w:hAnsi="Times New Roman" w:cs="Times New Roman"/>
        </w:rPr>
        <w:t>c) vyrobené strelivo alebo upravené strelivo, ak nejde o dovolenú výrobu alebo dovolenú úpravu</w:t>
      </w:r>
      <w:r>
        <w:rPr>
          <w:rFonts w:ascii="Times New Roman" w:hAnsi="Times New Roman" w:cs="Times New Roman"/>
        </w:rPr>
        <w:t>,“</w:t>
      </w:r>
      <w:r w:rsidR="00260EE8">
        <w:rPr>
          <w:rFonts w:ascii="Times New Roman" w:hAnsi="Times New Roman" w:cs="Times New Roman"/>
        </w:rPr>
        <w:t>.</w:t>
      </w:r>
    </w:p>
    <w:p w:rsidR="009875FD" w:rsidRDefault="009875FD" w:rsidP="000C748A">
      <w:pPr>
        <w:ind w:left="426" w:hanging="426"/>
        <w:jc w:val="both"/>
        <w:rPr>
          <w:rFonts w:ascii="Times New Roman" w:eastAsia="Times New Roman" w:hAnsi="Times New Roman" w:cs="Times New Roman"/>
        </w:rPr>
      </w:pPr>
    </w:p>
    <w:p w:rsidR="008C51D4" w:rsidRDefault="00F80A93" w:rsidP="000C748A">
      <w:pPr>
        <w:pStyle w:val="Odsekzoznamu"/>
        <w:numPr>
          <w:ilvl w:val="0"/>
          <w:numId w:val="2"/>
        </w:numPr>
        <w:tabs>
          <w:tab w:val="left" w:pos="426"/>
        </w:tabs>
        <w:ind w:hanging="426"/>
        <w:jc w:val="both"/>
        <w:rPr>
          <w:rFonts w:ascii="Times New Roman" w:eastAsia="Times New Roman" w:hAnsi="Times New Roman" w:cs="Times New Roman"/>
        </w:rPr>
      </w:pPr>
      <w:r w:rsidRPr="006B6AEF">
        <w:rPr>
          <w:rFonts w:ascii="Times New Roman" w:eastAsia="Times New Roman" w:hAnsi="Times New Roman" w:cs="Times New Roman"/>
        </w:rPr>
        <w:t>V § 4</w:t>
      </w:r>
      <w:r>
        <w:rPr>
          <w:rFonts w:ascii="Times New Roman" w:eastAsia="Times New Roman" w:hAnsi="Times New Roman" w:cs="Times New Roman"/>
        </w:rPr>
        <w:t xml:space="preserve"> ods. 4 písm. b) sa na konci dopĺňa čiarka a</w:t>
      </w:r>
      <w:r w:rsidR="003407FC">
        <w:rPr>
          <w:rFonts w:ascii="Times New Roman" w:eastAsia="Times New Roman" w:hAnsi="Times New Roman" w:cs="Times New Roman"/>
        </w:rPr>
        <w:t> pripájajú sa</w:t>
      </w:r>
      <w:r w:rsidR="006B6AEF">
        <w:rPr>
          <w:rFonts w:ascii="Times New Roman" w:eastAsia="Times New Roman" w:hAnsi="Times New Roman" w:cs="Times New Roman"/>
        </w:rPr>
        <w:t xml:space="preserve"> tieto</w:t>
      </w:r>
      <w:r>
        <w:rPr>
          <w:rFonts w:ascii="Times New Roman" w:eastAsia="Times New Roman" w:hAnsi="Times New Roman" w:cs="Times New Roman"/>
        </w:rPr>
        <w:t> slová</w:t>
      </w:r>
      <w:r w:rsidR="006B6AEF">
        <w:rPr>
          <w:rFonts w:ascii="Times New Roman" w:eastAsia="Times New Roman" w:hAnsi="Times New Roman" w:cs="Times New Roman"/>
        </w:rPr>
        <w:t>:</w:t>
      </w:r>
      <w:r>
        <w:rPr>
          <w:rFonts w:ascii="Times New Roman" w:eastAsia="Times New Roman" w:hAnsi="Times New Roman" w:cs="Times New Roman"/>
        </w:rPr>
        <w:t xml:space="preserve"> „ktorý je výrobkom obranného priemyslu</w:t>
      </w:r>
      <w:r w:rsidR="00B3528C">
        <w:rPr>
          <w:rFonts w:ascii="Times New Roman" w:eastAsia="Times New Roman" w:hAnsi="Times New Roman" w:cs="Times New Roman"/>
          <w:vertAlign w:val="superscript"/>
        </w:rPr>
        <w:t>8a</w:t>
      </w:r>
      <w:r w:rsidRPr="008B2403">
        <w:rPr>
          <w:rFonts w:ascii="Times New Roman" w:eastAsia="Times New Roman" w:hAnsi="Times New Roman" w:cs="Times New Roman"/>
        </w:rPr>
        <w:t>)</w:t>
      </w:r>
      <w:r>
        <w:rPr>
          <w:rFonts w:ascii="Times New Roman" w:eastAsia="Times New Roman" w:hAnsi="Times New Roman" w:cs="Times New Roman"/>
        </w:rPr>
        <w:t xml:space="preserve">“. </w:t>
      </w:r>
    </w:p>
    <w:p w:rsidR="00F80A93" w:rsidRPr="00F80A93" w:rsidRDefault="00F80A93" w:rsidP="000C748A">
      <w:pPr>
        <w:tabs>
          <w:tab w:val="left" w:pos="426"/>
        </w:tabs>
        <w:ind w:left="426" w:hanging="426"/>
        <w:jc w:val="both"/>
        <w:rPr>
          <w:rFonts w:ascii="Times New Roman" w:eastAsia="Times New Roman" w:hAnsi="Times New Roman" w:cs="Times New Roman"/>
        </w:rPr>
      </w:pPr>
    </w:p>
    <w:p w:rsidR="001E7D0B" w:rsidRDefault="00B3528C" w:rsidP="000C748A">
      <w:pPr>
        <w:pStyle w:val="Odsekzoznamu"/>
        <w:tabs>
          <w:tab w:val="left" w:pos="2610"/>
        </w:tabs>
        <w:ind w:left="426" w:hanging="426"/>
        <w:jc w:val="both"/>
        <w:rPr>
          <w:rFonts w:ascii="Times New Roman" w:eastAsia="Times New Roman" w:hAnsi="Times New Roman" w:cs="Times New Roman"/>
        </w:rPr>
      </w:pPr>
      <w:r>
        <w:rPr>
          <w:rFonts w:ascii="Times New Roman" w:eastAsia="Times New Roman" w:hAnsi="Times New Roman" w:cs="Times New Roman"/>
        </w:rPr>
        <w:t>Poznámka pod čiarou k odkazu 8a</w:t>
      </w:r>
      <w:r w:rsidR="00F80A93">
        <w:rPr>
          <w:rFonts w:ascii="Times New Roman" w:eastAsia="Times New Roman" w:hAnsi="Times New Roman" w:cs="Times New Roman"/>
        </w:rPr>
        <w:t xml:space="preserve"> znie:</w:t>
      </w:r>
    </w:p>
    <w:p w:rsidR="00F80A93" w:rsidRDefault="00F80A93" w:rsidP="000C748A">
      <w:pPr>
        <w:pStyle w:val="Odsekzoznamu"/>
        <w:ind w:left="426" w:hanging="426"/>
        <w:jc w:val="both"/>
        <w:rPr>
          <w:rFonts w:ascii="Times New Roman" w:hAnsi="Times New Roman" w:cs="Times New Roman"/>
          <w:vertAlign w:val="superscript"/>
        </w:rPr>
      </w:pPr>
      <w:r w:rsidRPr="00627975">
        <w:rPr>
          <w:rFonts w:ascii="Times New Roman" w:hAnsi="Times New Roman" w:cs="Times New Roman"/>
        </w:rPr>
        <w:t>„</w:t>
      </w:r>
      <w:r w:rsidRPr="008B2403">
        <w:rPr>
          <w:rFonts w:ascii="Times New Roman" w:hAnsi="Times New Roman" w:cs="Times New Roman"/>
          <w:vertAlign w:val="superscript"/>
        </w:rPr>
        <w:t>8</w:t>
      </w:r>
      <w:r w:rsidR="00B3528C">
        <w:rPr>
          <w:rFonts w:ascii="Times New Roman" w:hAnsi="Times New Roman" w:cs="Times New Roman"/>
          <w:vertAlign w:val="superscript"/>
        </w:rPr>
        <w:t>a</w:t>
      </w:r>
      <w:r>
        <w:rPr>
          <w:rFonts w:ascii="Times New Roman" w:hAnsi="Times New Roman" w:cs="Times New Roman"/>
        </w:rPr>
        <w:t>)</w:t>
      </w:r>
      <w:r w:rsidRPr="002966F9">
        <w:rPr>
          <w:rFonts w:ascii="Times New Roman" w:hAnsi="Times New Roman" w:cs="Times New Roman"/>
          <w:vertAlign w:val="superscript"/>
        </w:rPr>
        <w:t xml:space="preserve"> </w:t>
      </w:r>
      <w:r>
        <w:rPr>
          <w:rFonts w:ascii="Times New Roman" w:hAnsi="Times New Roman" w:cs="Times New Roman"/>
        </w:rPr>
        <w:t xml:space="preserve">Zákon č. </w:t>
      </w:r>
      <w:r w:rsidRPr="00FB3CA3">
        <w:rPr>
          <w:rFonts w:ascii="Times New Roman" w:hAnsi="Times New Roman" w:cs="Times New Roman"/>
        </w:rPr>
        <w:t>392/2011 Z.</w:t>
      </w:r>
      <w:r>
        <w:rPr>
          <w:rFonts w:ascii="Times New Roman" w:hAnsi="Times New Roman" w:cs="Times New Roman"/>
        </w:rPr>
        <w:t xml:space="preserve"> </w:t>
      </w:r>
      <w:r w:rsidRPr="00FB3CA3">
        <w:rPr>
          <w:rFonts w:ascii="Times New Roman" w:hAnsi="Times New Roman" w:cs="Times New Roman"/>
        </w:rPr>
        <w:t>z.</w:t>
      </w:r>
      <w:r>
        <w:rPr>
          <w:rFonts w:ascii="Times New Roman" w:hAnsi="Times New Roman" w:cs="Times New Roman"/>
        </w:rPr>
        <w:t xml:space="preserve"> </w:t>
      </w:r>
      <w:r w:rsidRPr="00FB3CA3">
        <w:rPr>
          <w:rFonts w:ascii="Times New Roman" w:hAnsi="Times New Roman" w:cs="Times New Roman"/>
        </w:rPr>
        <w:t>o obchodovaní s výrobkami obranného priemyslu a o zmene a doplnení niektorých zákono</w:t>
      </w:r>
      <w:r w:rsidRPr="006B6AEF">
        <w:rPr>
          <w:rFonts w:ascii="Times New Roman" w:hAnsi="Times New Roman" w:cs="Times New Roman"/>
        </w:rPr>
        <w:t>v</w:t>
      </w:r>
      <w:r w:rsidR="003407FC">
        <w:rPr>
          <w:rFonts w:ascii="Times New Roman" w:hAnsi="Times New Roman" w:cs="Times New Roman"/>
        </w:rPr>
        <w:t xml:space="preserve"> </w:t>
      </w:r>
      <w:r w:rsidR="003407FC">
        <w:rPr>
          <w:rFonts w:ascii="Times New Roman" w:eastAsia="Times New Roman" w:hAnsi="Times New Roman" w:cs="Times New Roman"/>
        </w:rPr>
        <w:t>v znení neskorších predpisov</w:t>
      </w:r>
      <w:r w:rsidR="006B6AEF">
        <w:rPr>
          <w:rFonts w:ascii="Times New Roman" w:hAnsi="Times New Roman" w:cs="Times New Roman"/>
        </w:rPr>
        <w:t>.</w:t>
      </w:r>
      <w:r w:rsidR="009226F2" w:rsidRPr="006B6AEF">
        <w:rPr>
          <w:rFonts w:ascii="Times New Roman" w:hAnsi="Times New Roman" w:cs="Times New Roman"/>
        </w:rPr>
        <w:t>“</w:t>
      </w:r>
      <w:r w:rsidRPr="006B6AEF">
        <w:rPr>
          <w:rFonts w:ascii="Times New Roman" w:hAnsi="Times New Roman" w:cs="Times New Roman"/>
        </w:rPr>
        <w:t>.</w:t>
      </w:r>
    </w:p>
    <w:p w:rsidR="009875FD" w:rsidRPr="009875FD" w:rsidRDefault="009875FD" w:rsidP="000C748A">
      <w:pPr>
        <w:tabs>
          <w:tab w:val="left" w:pos="426"/>
        </w:tabs>
        <w:ind w:left="426" w:hanging="426"/>
        <w:jc w:val="both"/>
        <w:rPr>
          <w:rFonts w:ascii="Times New Roman" w:eastAsia="Times New Roman" w:hAnsi="Times New Roman" w:cs="Times New Roman"/>
        </w:rPr>
      </w:pPr>
    </w:p>
    <w:p w:rsidR="001E7D0B" w:rsidRPr="0020152C" w:rsidRDefault="001E7D0B" w:rsidP="000C748A">
      <w:pPr>
        <w:pStyle w:val="Odsekzoznamu"/>
        <w:numPr>
          <w:ilvl w:val="0"/>
          <w:numId w:val="2"/>
        </w:numPr>
        <w:tabs>
          <w:tab w:val="left" w:pos="426"/>
        </w:tabs>
        <w:ind w:hanging="426"/>
        <w:jc w:val="both"/>
        <w:rPr>
          <w:rFonts w:ascii="Times New Roman" w:eastAsia="Times New Roman" w:hAnsi="Times New Roman" w:cs="Times New Roman"/>
        </w:rPr>
      </w:pPr>
      <w:r w:rsidRPr="0020152C">
        <w:rPr>
          <w:rFonts w:ascii="Times New Roman" w:eastAsia="Times New Roman" w:hAnsi="Times New Roman" w:cs="Times New Roman"/>
        </w:rPr>
        <w:t xml:space="preserve">V § 5 ods. 1 písm. a) a b) </w:t>
      </w:r>
      <w:r w:rsidR="00875808" w:rsidRPr="0020152C">
        <w:rPr>
          <w:rFonts w:ascii="Times New Roman" w:eastAsia="Times New Roman" w:hAnsi="Times New Roman" w:cs="Times New Roman"/>
        </w:rPr>
        <w:t xml:space="preserve">sa na konci </w:t>
      </w:r>
      <w:r w:rsidR="00875808" w:rsidRPr="006B6AEF">
        <w:rPr>
          <w:rFonts w:ascii="Times New Roman" w:eastAsia="Times New Roman" w:hAnsi="Times New Roman" w:cs="Times New Roman"/>
        </w:rPr>
        <w:t>pripájajú</w:t>
      </w:r>
      <w:r w:rsidR="006B6AEF" w:rsidRPr="006B6AEF">
        <w:rPr>
          <w:rFonts w:ascii="Times New Roman" w:eastAsia="Times New Roman" w:hAnsi="Times New Roman" w:cs="Times New Roman"/>
        </w:rPr>
        <w:t xml:space="preserve"> tieto</w:t>
      </w:r>
      <w:r w:rsidR="00875808" w:rsidRPr="006B6AEF">
        <w:rPr>
          <w:rFonts w:ascii="Times New Roman" w:eastAsia="Times New Roman" w:hAnsi="Times New Roman" w:cs="Times New Roman"/>
        </w:rPr>
        <w:t xml:space="preserve"> slová:</w:t>
      </w:r>
      <w:r w:rsidR="00875808" w:rsidRPr="0020152C">
        <w:rPr>
          <w:rFonts w:ascii="Times New Roman" w:eastAsia="Times New Roman" w:hAnsi="Times New Roman" w:cs="Times New Roman"/>
        </w:rPr>
        <w:t xml:space="preserve"> „ktorá nie je uvedená v písmene f),“</w:t>
      </w:r>
      <w:r w:rsidR="009226F2">
        <w:rPr>
          <w:rFonts w:ascii="Times New Roman" w:eastAsia="Times New Roman" w:hAnsi="Times New Roman" w:cs="Times New Roman"/>
        </w:rPr>
        <w:t>.</w:t>
      </w:r>
      <w:r w:rsidR="00875808" w:rsidRPr="0020152C">
        <w:rPr>
          <w:rFonts w:ascii="Times New Roman" w:eastAsia="Times New Roman" w:hAnsi="Times New Roman" w:cs="Times New Roman"/>
        </w:rPr>
        <w:t xml:space="preserve"> </w:t>
      </w:r>
    </w:p>
    <w:p w:rsidR="007177D1" w:rsidRDefault="007177D1" w:rsidP="000C748A">
      <w:pPr>
        <w:ind w:left="426" w:hanging="426"/>
        <w:jc w:val="both"/>
        <w:rPr>
          <w:rFonts w:ascii="Times New Roman" w:hAnsi="Times New Roman" w:cs="Times New Roman"/>
        </w:rPr>
      </w:pPr>
    </w:p>
    <w:p w:rsidR="00C91CD3" w:rsidRDefault="00C91CD3" w:rsidP="000C748A">
      <w:pPr>
        <w:pStyle w:val="Odsekzoznamu"/>
        <w:numPr>
          <w:ilvl w:val="0"/>
          <w:numId w:val="2"/>
        </w:numPr>
        <w:spacing w:after="240"/>
        <w:ind w:hanging="426"/>
        <w:jc w:val="both"/>
        <w:rPr>
          <w:rFonts w:ascii="Times New Roman" w:hAnsi="Times New Roman" w:cs="Times New Roman"/>
        </w:rPr>
      </w:pPr>
      <w:r>
        <w:rPr>
          <w:rFonts w:ascii="Times New Roman" w:hAnsi="Times New Roman" w:cs="Times New Roman"/>
        </w:rPr>
        <w:t>V § 5 ods. 1 písm. c) sa za slovo „</w:t>
      </w:r>
      <w:proofErr w:type="spellStart"/>
      <w:r>
        <w:rPr>
          <w:rFonts w:ascii="Times New Roman" w:hAnsi="Times New Roman" w:cs="Times New Roman"/>
        </w:rPr>
        <w:t>jednovýstrelová</w:t>
      </w:r>
      <w:proofErr w:type="spellEnd"/>
      <w:r w:rsidR="006518E8">
        <w:rPr>
          <w:rFonts w:ascii="Times New Roman" w:hAnsi="Times New Roman" w:cs="Times New Roman"/>
        </w:rPr>
        <w:t xml:space="preserve">“ vkladajú slová „alebo </w:t>
      </w:r>
      <w:proofErr w:type="spellStart"/>
      <w:r w:rsidR="006518E8">
        <w:rPr>
          <w:rFonts w:ascii="Times New Roman" w:hAnsi="Times New Roman" w:cs="Times New Roman"/>
        </w:rPr>
        <w:t>viacvýstrelová</w:t>
      </w:r>
      <w:proofErr w:type="spellEnd"/>
      <w:r w:rsidR="006518E8">
        <w:rPr>
          <w:rFonts w:ascii="Times New Roman" w:hAnsi="Times New Roman" w:cs="Times New Roman"/>
        </w:rPr>
        <w:t>“.</w:t>
      </w:r>
      <w:r>
        <w:rPr>
          <w:rFonts w:ascii="Times New Roman" w:hAnsi="Times New Roman" w:cs="Times New Roman"/>
        </w:rPr>
        <w:t xml:space="preserve"> </w:t>
      </w:r>
    </w:p>
    <w:p w:rsidR="006518E8" w:rsidRDefault="006518E8" w:rsidP="000C748A">
      <w:pPr>
        <w:pStyle w:val="Odsekzoznamu"/>
        <w:numPr>
          <w:ilvl w:val="0"/>
          <w:numId w:val="2"/>
        </w:numPr>
        <w:ind w:hanging="426"/>
        <w:jc w:val="both"/>
        <w:rPr>
          <w:rFonts w:ascii="Times New Roman" w:hAnsi="Times New Roman" w:cs="Times New Roman"/>
        </w:rPr>
      </w:pPr>
      <w:r>
        <w:rPr>
          <w:rFonts w:ascii="Times New Roman" w:hAnsi="Times New Roman" w:cs="Times New Roman"/>
        </w:rPr>
        <w:t>V § 5 ods. 1 písmeno f) znie:</w:t>
      </w:r>
    </w:p>
    <w:p w:rsidR="00A247FD" w:rsidRPr="00855AAC" w:rsidRDefault="006518E8" w:rsidP="00AE5413">
      <w:pPr>
        <w:pStyle w:val="Odsekzoznamu"/>
        <w:spacing w:after="240"/>
        <w:ind w:left="426" w:hanging="142"/>
        <w:jc w:val="both"/>
        <w:rPr>
          <w:rFonts w:ascii="Times New Roman" w:eastAsia="Times New Roman" w:hAnsi="Times New Roman" w:cs="Times New Roman"/>
          <w:b/>
        </w:rPr>
      </w:pPr>
      <w:r>
        <w:rPr>
          <w:rFonts w:ascii="Times New Roman" w:hAnsi="Times New Roman" w:cs="Times New Roman"/>
        </w:rPr>
        <w:t>„f</w:t>
      </w:r>
      <w:r w:rsidRPr="006518E8">
        <w:rPr>
          <w:rFonts w:ascii="Times New Roman" w:hAnsi="Times New Roman" w:cs="Times New Roman"/>
        </w:rPr>
        <w:t xml:space="preserve">) </w:t>
      </w:r>
      <w:r w:rsidR="00A247FD" w:rsidRPr="006518E8">
        <w:rPr>
          <w:rFonts w:ascii="Times New Roman" w:hAnsi="Times New Roman" w:cs="Times New Roman"/>
        </w:rPr>
        <w:t>krátka palná zbraň na strelivo so stredovým záp</w:t>
      </w:r>
      <w:r w:rsidRPr="006518E8">
        <w:rPr>
          <w:rFonts w:ascii="Times New Roman" w:hAnsi="Times New Roman" w:cs="Times New Roman"/>
        </w:rPr>
        <w:t>alom</w:t>
      </w:r>
      <w:r w:rsidR="004D3A82">
        <w:rPr>
          <w:rFonts w:ascii="Times New Roman" w:hAnsi="Times New Roman" w:cs="Times New Roman"/>
        </w:rPr>
        <w:t xml:space="preserve"> </w:t>
      </w:r>
      <w:r w:rsidRPr="006518E8">
        <w:rPr>
          <w:rFonts w:ascii="Times New Roman" w:hAnsi="Times New Roman" w:cs="Times New Roman"/>
        </w:rPr>
        <w:t>s hladkým vývrtom hlavne,“</w:t>
      </w:r>
      <w:r w:rsidR="0040151A">
        <w:rPr>
          <w:rFonts w:ascii="Times New Roman" w:hAnsi="Times New Roman" w:cs="Times New Roman"/>
        </w:rPr>
        <w:t>.</w:t>
      </w:r>
    </w:p>
    <w:p w:rsidR="009875FD" w:rsidRDefault="009875FD" w:rsidP="000C748A">
      <w:pPr>
        <w:pStyle w:val="Odsekzoznamu"/>
        <w:numPr>
          <w:ilvl w:val="0"/>
          <w:numId w:val="5"/>
        </w:numPr>
        <w:ind w:left="426" w:hanging="426"/>
        <w:jc w:val="both"/>
        <w:rPr>
          <w:rFonts w:ascii="Times New Roman" w:eastAsia="Times New Roman" w:hAnsi="Times New Roman" w:cs="Times New Roman"/>
        </w:rPr>
      </w:pPr>
      <w:r>
        <w:rPr>
          <w:rFonts w:ascii="Times New Roman" w:eastAsia="Times New Roman" w:hAnsi="Times New Roman" w:cs="Times New Roman"/>
        </w:rPr>
        <w:t>V § 5 sa odsek 1 dopĺňa písmen</w:t>
      </w:r>
      <w:r w:rsidR="006811AF">
        <w:rPr>
          <w:rFonts w:ascii="Times New Roman" w:eastAsia="Times New Roman" w:hAnsi="Times New Roman" w:cs="Times New Roman"/>
        </w:rPr>
        <w:t>ami</w:t>
      </w:r>
      <w:r>
        <w:rPr>
          <w:rFonts w:ascii="Times New Roman" w:eastAsia="Times New Roman" w:hAnsi="Times New Roman" w:cs="Times New Roman"/>
        </w:rPr>
        <w:t xml:space="preserve"> h)</w:t>
      </w:r>
      <w:r w:rsidR="009A3E8C">
        <w:rPr>
          <w:rFonts w:ascii="Times New Roman" w:eastAsia="Times New Roman" w:hAnsi="Times New Roman" w:cs="Times New Roman"/>
        </w:rPr>
        <w:t xml:space="preserve"> a i), ktoré zn</w:t>
      </w:r>
      <w:r>
        <w:rPr>
          <w:rFonts w:ascii="Times New Roman" w:eastAsia="Times New Roman" w:hAnsi="Times New Roman" w:cs="Times New Roman"/>
        </w:rPr>
        <w:t>e</w:t>
      </w:r>
      <w:r w:rsidR="009A3E8C">
        <w:rPr>
          <w:rFonts w:ascii="Times New Roman" w:eastAsia="Times New Roman" w:hAnsi="Times New Roman" w:cs="Times New Roman"/>
        </w:rPr>
        <w:t>jú</w:t>
      </w:r>
      <w:r>
        <w:rPr>
          <w:rFonts w:ascii="Times New Roman" w:eastAsia="Times New Roman" w:hAnsi="Times New Roman" w:cs="Times New Roman"/>
        </w:rPr>
        <w:t>:</w:t>
      </w:r>
    </w:p>
    <w:p w:rsidR="009875FD" w:rsidRDefault="009875FD" w:rsidP="00AE5413">
      <w:pPr>
        <w:pStyle w:val="Odsekzoznamu"/>
        <w:ind w:left="426" w:hanging="142"/>
        <w:jc w:val="both"/>
        <w:rPr>
          <w:rFonts w:ascii="Times New Roman" w:eastAsia="Times New Roman" w:hAnsi="Times New Roman" w:cs="Times New Roman"/>
        </w:rPr>
      </w:pPr>
      <w:r>
        <w:rPr>
          <w:rFonts w:ascii="Times New Roman" w:eastAsia="Times New Roman" w:hAnsi="Times New Roman" w:cs="Times New Roman"/>
        </w:rPr>
        <w:t>„h) expanzná zbraň, ktorá bola upravená zo zbrane kategórie B</w:t>
      </w:r>
      <w:r w:rsidR="009A3E8C">
        <w:rPr>
          <w:rFonts w:ascii="Times New Roman" w:eastAsia="Times New Roman" w:hAnsi="Times New Roman" w:cs="Times New Roman"/>
        </w:rPr>
        <w:t>,</w:t>
      </w:r>
    </w:p>
    <w:p w:rsidR="009A3E8C" w:rsidRDefault="009A3E8C" w:rsidP="00AE5413">
      <w:pPr>
        <w:pStyle w:val="Odsekzoznamu"/>
        <w:ind w:left="426" w:hanging="142"/>
        <w:jc w:val="both"/>
        <w:rPr>
          <w:rFonts w:ascii="Times New Roman" w:eastAsia="Times New Roman" w:hAnsi="Times New Roman" w:cs="Times New Roman"/>
        </w:rPr>
      </w:pPr>
      <w:r>
        <w:rPr>
          <w:rFonts w:ascii="Times New Roman" w:eastAsia="Times New Roman" w:hAnsi="Times New Roman" w:cs="Times New Roman"/>
        </w:rPr>
        <w:t xml:space="preserve">i) </w:t>
      </w:r>
      <w:r>
        <w:rPr>
          <w:rStyle w:val="Hyperlink0"/>
          <w:rFonts w:cs="Times New Roman"/>
        </w:rPr>
        <w:t xml:space="preserve">iná zbraň ako uvedená v písmene h), ktorá bola upravená zo zbrane kategórie B </w:t>
      </w:r>
      <w:r w:rsidRPr="008332CE">
        <w:rPr>
          <w:rStyle w:val="Hyperlink0"/>
          <w:rFonts w:cs="Times New Roman"/>
        </w:rPr>
        <w:t>na zbraň kategórie C alebo</w:t>
      </w:r>
      <w:r w:rsidR="00F10982">
        <w:rPr>
          <w:rStyle w:val="Hyperlink0"/>
          <w:rFonts w:cs="Times New Roman"/>
        </w:rPr>
        <w:t xml:space="preserve"> zbraň</w:t>
      </w:r>
      <w:r w:rsidRPr="008332CE">
        <w:rPr>
          <w:rStyle w:val="Hyperlink0"/>
          <w:rFonts w:cs="Times New Roman"/>
        </w:rPr>
        <w:t xml:space="preserve"> kategórie D</w:t>
      </w:r>
      <w:r>
        <w:rPr>
          <w:rStyle w:val="Hyperlink0"/>
          <w:rFonts w:cs="Times New Roman"/>
        </w:rPr>
        <w:t>, okrem zbrane</w:t>
      </w:r>
      <w:r w:rsidR="006811AF">
        <w:rPr>
          <w:rStyle w:val="Hyperlink0"/>
          <w:rFonts w:cs="Times New Roman"/>
        </w:rPr>
        <w:t xml:space="preserve"> uvedenej v § 7 ods. 1 písm. i)</w:t>
      </w:r>
      <w:r w:rsidR="00CE1DEB">
        <w:rPr>
          <w:rStyle w:val="Hyperlink0"/>
          <w:rFonts w:cs="Times New Roman"/>
        </w:rPr>
        <w:t xml:space="preserve"> a j)</w:t>
      </w:r>
      <w:r w:rsidR="006811AF">
        <w:rPr>
          <w:rStyle w:val="Hyperlink0"/>
          <w:rFonts w:cs="Times New Roman"/>
        </w:rPr>
        <w:t>.</w:t>
      </w:r>
      <w:r w:rsidR="000C748A">
        <w:rPr>
          <w:rStyle w:val="Hyperlink0"/>
          <w:rFonts w:cs="Times New Roman"/>
        </w:rPr>
        <w:t>“.</w:t>
      </w:r>
    </w:p>
    <w:p w:rsidR="009875FD" w:rsidRPr="009875FD" w:rsidRDefault="00552FF4" w:rsidP="00552FF4">
      <w:pPr>
        <w:tabs>
          <w:tab w:val="left" w:pos="960"/>
        </w:tabs>
        <w:ind w:left="426" w:hanging="426"/>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283864" w:rsidRDefault="00E62554" w:rsidP="000C748A">
      <w:pPr>
        <w:pStyle w:val="Odsekzoznamu"/>
        <w:numPr>
          <w:ilvl w:val="0"/>
          <w:numId w:val="5"/>
        </w:numPr>
        <w:ind w:left="426" w:hanging="426"/>
        <w:jc w:val="both"/>
        <w:rPr>
          <w:rFonts w:ascii="Times New Roman" w:eastAsia="Times New Roman" w:hAnsi="Times New Roman" w:cs="Times New Roman"/>
        </w:rPr>
      </w:pPr>
      <w:r>
        <w:rPr>
          <w:rFonts w:ascii="Times New Roman" w:eastAsia="Times New Roman" w:hAnsi="Times New Roman" w:cs="Times New Roman"/>
        </w:rPr>
        <w:t>V § 6 ods. 1 písm. a) sa za slovo „</w:t>
      </w:r>
      <w:proofErr w:type="spellStart"/>
      <w:r>
        <w:rPr>
          <w:rFonts w:ascii="Times New Roman" w:eastAsia="Times New Roman" w:hAnsi="Times New Roman" w:cs="Times New Roman"/>
        </w:rPr>
        <w:t>jednovýstrelová</w:t>
      </w:r>
      <w:proofErr w:type="spellEnd"/>
      <w:r>
        <w:rPr>
          <w:rFonts w:ascii="Times New Roman" w:eastAsia="Times New Roman" w:hAnsi="Times New Roman" w:cs="Times New Roman"/>
        </w:rPr>
        <w:t xml:space="preserve">“ vkladajú slová </w:t>
      </w:r>
      <w:r w:rsidR="007F5201">
        <w:rPr>
          <w:rFonts w:ascii="Times New Roman" w:eastAsia="Times New Roman" w:hAnsi="Times New Roman" w:cs="Times New Roman"/>
        </w:rPr>
        <w:t xml:space="preserve">„alebo </w:t>
      </w:r>
      <w:proofErr w:type="spellStart"/>
      <w:r w:rsidR="007F5201">
        <w:rPr>
          <w:rFonts w:ascii="Times New Roman" w:eastAsia="Times New Roman" w:hAnsi="Times New Roman" w:cs="Times New Roman"/>
        </w:rPr>
        <w:t>viacvýstrelová</w:t>
      </w:r>
      <w:proofErr w:type="spellEnd"/>
      <w:r w:rsidR="007F5201">
        <w:rPr>
          <w:rFonts w:ascii="Times New Roman" w:eastAsia="Times New Roman" w:hAnsi="Times New Roman" w:cs="Times New Roman"/>
        </w:rPr>
        <w:t>“.</w:t>
      </w:r>
    </w:p>
    <w:p w:rsidR="007F5201" w:rsidRDefault="007F5201" w:rsidP="000C748A">
      <w:pPr>
        <w:pStyle w:val="Odsekzoznamu"/>
        <w:ind w:left="426" w:hanging="426"/>
        <w:jc w:val="both"/>
        <w:rPr>
          <w:rFonts w:ascii="Times New Roman" w:eastAsia="Times New Roman" w:hAnsi="Times New Roman" w:cs="Times New Roman"/>
        </w:rPr>
      </w:pPr>
    </w:p>
    <w:p w:rsidR="00911685" w:rsidRPr="001A7B96" w:rsidRDefault="00911685" w:rsidP="000C748A">
      <w:pPr>
        <w:pStyle w:val="Odsekzoznamu"/>
        <w:numPr>
          <w:ilvl w:val="0"/>
          <w:numId w:val="5"/>
        </w:numPr>
        <w:ind w:left="426" w:hanging="426"/>
        <w:jc w:val="both"/>
        <w:rPr>
          <w:rFonts w:ascii="Times New Roman" w:eastAsia="Times New Roman" w:hAnsi="Times New Roman" w:cs="Times New Roman"/>
        </w:rPr>
      </w:pPr>
      <w:r>
        <w:rPr>
          <w:rFonts w:ascii="Times New Roman" w:eastAsia="Times New Roman" w:hAnsi="Times New Roman" w:cs="Times New Roman"/>
        </w:rPr>
        <w:t xml:space="preserve">V </w:t>
      </w:r>
      <w:r w:rsidRPr="001A7B96">
        <w:rPr>
          <w:rFonts w:ascii="Times New Roman" w:eastAsia="Times New Roman" w:hAnsi="Times New Roman" w:cs="Times New Roman"/>
        </w:rPr>
        <w:t>§ 6 ods. 1 písmeno f) znie:</w:t>
      </w:r>
    </w:p>
    <w:p w:rsidR="00911685" w:rsidRDefault="00911685" w:rsidP="00911685">
      <w:pPr>
        <w:pStyle w:val="Odsekzoznamu"/>
        <w:ind w:left="426"/>
        <w:jc w:val="both"/>
        <w:rPr>
          <w:rFonts w:ascii="Times New Roman" w:eastAsia="Times New Roman" w:hAnsi="Times New Roman" w:cs="Times New Roman"/>
        </w:rPr>
      </w:pPr>
      <w:r w:rsidRPr="001A7B96">
        <w:rPr>
          <w:rFonts w:ascii="Times New Roman" w:eastAsia="Times New Roman" w:hAnsi="Times New Roman" w:cs="Times New Roman"/>
        </w:rPr>
        <w:t xml:space="preserve">„f) palná zbraň skonštruovaná na princípe </w:t>
      </w:r>
      <w:proofErr w:type="spellStart"/>
      <w:r w:rsidRPr="001A7B96">
        <w:rPr>
          <w:rFonts w:ascii="Times New Roman" w:eastAsia="Times New Roman" w:hAnsi="Times New Roman" w:cs="Times New Roman"/>
        </w:rPr>
        <w:t>perkusného</w:t>
      </w:r>
      <w:proofErr w:type="spellEnd"/>
      <w:r w:rsidRPr="001A7B96">
        <w:rPr>
          <w:rFonts w:ascii="Times New Roman" w:eastAsia="Times New Roman" w:hAnsi="Times New Roman" w:cs="Times New Roman"/>
        </w:rPr>
        <w:t xml:space="preserve">, kresadlového, kolieskového alebo </w:t>
      </w:r>
      <w:proofErr w:type="spellStart"/>
      <w:r w:rsidRPr="001A7B96">
        <w:rPr>
          <w:rFonts w:ascii="Times New Roman" w:eastAsia="Times New Roman" w:hAnsi="Times New Roman" w:cs="Times New Roman"/>
        </w:rPr>
        <w:t>tlejákového</w:t>
      </w:r>
      <w:proofErr w:type="spellEnd"/>
      <w:r w:rsidRPr="001A7B96">
        <w:rPr>
          <w:rFonts w:ascii="Times New Roman" w:eastAsia="Times New Roman" w:hAnsi="Times New Roman" w:cs="Times New Roman"/>
        </w:rPr>
        <w:t xml:space="preserve"> zámkového systému,“.</w:t>
      </w:r>
    </w:p>
    <w:p w:rsidR="00911685" w:rsidRDefault="00911685" w:rsidP="00911685">
      <w:pPr>
        <w:pStyle w:val="Odsekzoznamu"/>
        <w:ind w:left="426"/>
        <w:jc w:val="both"/>
        <w:rPr>
          <w:rFonts w:ascii="Times New Roman" w:eastAsia="Times New Roman" w:hAnsi="Times New Roman" w:cs="Times New Roman"/>
        </w:rPr>
      </w:pPr>
    </w:p>
    <w:p w:rsidR="007F5201" w:rsidRDefault="007F5201" w:rsidP="000C748A">
      <w:pPr>
        <w:pStyle w:val="Odsekzoznamu"/>
        <w:numPr>
          <w:ilvl w:val="0"/>
          <w:numId w:val="5"/>
        </w:numPr>
        <w:ind w:left="426" w:hanging="426"/>
        <w:jc w:val="both"/>
        <w:rPr>
          <w:rFonts w:ascii="Times New Roman" w:eastAsia="Times New Roman" w:hAnsi="Times New Roman" w:cs="Times New Roman"/>
        </w:rPr>
      </w:pPr>
      <w:r>
        <w:rPr>
          <w:rFonts w:ascii="Times New Roman" w:eastAsia="Times New Roman" w:hAnsi="Times New Roman" w:cs="Times New Roman"/>
        </w:rPr>
        <w:t>V § 6 sa odsek 1 dopĺňa písmenami g) a</w:t>
      </w:r>
      <w:r w:rsidR="009A3E8C">
        <w:rPr>
          <w:rFonts w:ascii="Times New Roman" w:eastAsia="Times New Roman" w:hAnsi="Times New Roman" w:cs="Times New Roman"/>
        </w:rPr>
        <w:t>ž i</w:t>
      </w:r>
      <w:r>
        <w:rPr>
          <w:rFonts w:ascii="Times New Roman" w:eastAsia="Times New Roman" w:hAnsi="Times New Roman" w:cs="Times New Roman"/>
        </w:rPr>
        <w:t>), ktoré znejú:</w:t>
      </w:r>
    </w:p>
    <w:p w:rsidR="007F5201" w:rsidRPr="00BD758B" w:rsidRDefault="007F5201" w:rsidP="00AE5413">
      <w:pPr>
        <w:ind w:left="426" w:hanging="142"/>
        <w:jc w:val="both"/>
        <w:rPr>
          <w:rStyle w:val="Hyperlink0"/>
          <w:rFonts w:cs="Times New Roman"/>
        </w:rPr>
      </w:pPr>
      <w:r>
        <w:rPr>
          <w:rFonts w:ascii="Times New Roman" w:eastAsia="Times New Roman" w:hAnsi="Times New Roman" w:cs="Times New Roman"/>
        </w:rPr>
        <w:t xml:space="preserve">„g) </w:t>
      </w:r>
      <w:r w:rsidRPr="00BD758B">
        <w:rPr>
          <w:rStyle w:val="Hyperlink0"/>
          <w:rFonts w:cs="Times New Roman"/>
        </w:rPr>
        <w:t xml:space="preserve">palná zbraň </w:t>
      </w:r>
      <w:r w:rsidRPr="00BD758B">
        <w:rPr>
          <w:rFonts w:ascii="Times New Roman" w:hAnsi="Times New Roman" w:cs="Times New Roman"/>
        </w:rPr>
        <w:t>na delen</w:t>
      </w:r>
      <w:r w:rsidRPr="00BD758B">
        <w:rPr>
          <w:rStyle w:val="Hyperlink0"/>
          <w:rFonts w:cs="Times New Roman"/>
        </w:rPr>
        <w:t xml:space="preserve">ý náboj so stredovým zápalom alebo okrajovým zápalom, </w:t>
      </w:r>
    </w:p>
    <w:p w:rsidR="009A3E8C" w:rsidRDefault="007F5201" w:rsidP="00AE5413">
      <w:pPr>
        <w:ind w:left="426" w:hanging="142"/>
        <w:jc w:val="both"/>
        <w:rPr>
          <w:rStyle w:val="Hyperlink0"/>
          <w:rFonts w:cs="Times New Roman"/>
        </w:rPr>
      </w:pPr>
      <w:r w:rsidRPr="00BD758B">
        <w:rPr>
          <w:rStyle w:val="Hyperlink0"/>
          <w:rFonts w:cs="Times New Roman"/>
        </w:rPr>
        <w:t>h)</w:t>
      </w:r>
      <w:r w:rsidR="009875FD" w:rsidRPr="009875FD">
        <w:rPr>
          <w:rStyle w:val="Hyperlink0"/>
          <w:rFonts w:cs="Times New Roman"/>
        </w:rPr>
        <w:t xml:space="preserve"> expanzná zbraň, ktorá bola upravená zo zbrane kategórie </w:t>
      </w:r>
      <w:r w:rsidR="009875FD">
        <w:rPr>
          <w:rStyle w:val="Hyperlink0"/>
          <w:rFonts w:cs="Times New Roman"/>
        </w:rPr>
        <w:t>C</w:t>
      </w:r>
      <w:r w:rsidR="009A3E8C">
        <w:rPr>
          <w:rStyle w:val="Hyperlink0"/>
          <w:rFonts w:cs="Times New Roman"/>
        </w:rPr>
        <w:t>,</w:t>
      </w:r>
    </w:p>
    <w:p w:rsidR="007F5201" w:rsidRPr="007F5201" w:rsidRDefault="009A3E8C" w:rsidP="00AE5413">
      <w:pPr>
        <w:ind w:left="426" w:hanging="142"/>
        <w:jc w:val="both"/>
        <w:rPr>
          <w:rStyle w:val="Hyperlink0"/>
          <w:rFonts w:cs="Times New Roman"/>
        </w:rPr>
      </w:pPr>
      <w:r>
        <w:rPr>
          <w:rStyle w:val="Hyperlink0"/>
          <w:rFonts w:cs="Times New Roman"/>
        </w:rPr>
        <w:t xml:space="preserve">i) iná zbraň ako uvedená v písmene h), ktorá bola upravená zo zbrane kategórie </w:t>
      </w:r>
      <w:r w:rsidRPr="008332CE">
        <w:rPr>
          <w:rStyle w:val="Hyperlink0"/>
          <w:rFonts w:cs="Times New Roman"/>
        </w:rPr>
        <w:t>C na zbraň kategórie D, okrem zbrane uvedenej v § 7 ods. 1 písm. i)</w:t>
      </w:r>
      <w:r w:rsidR="00CE1DEB">
        <w:rPr>
          <w:rStyle w:val="Hyperlink0"/>
          <w:rFonts w:cs="Times New Roman"/>
        </w:rPr>
        <w:t xml:space="preserve"> a j)</w:t>
      </w:r>
      <w:r w:rsidR="00493431" w:rsidRPr="008332CE">
        <w:rPr>
          <w:rStyle w:val="Hyperlink0"/>
          <w:rFonts w:cs="Times New Roman"/>
        </w:rPr>
        <w:t>.</w:t>
      </w:r>
      <w:r w:rsidR="009875FD" w:rsidRPr="008332CE">
        <w:rPr>
          <w:rStyle w:val="Hyperlink0"/>
          <w:rFonts w:cs="Times New Roman"/>
        </w:rPr>
        <w:t>“.</w:t>
      </w:r>
    </w:p>
    <w:p w:rsidR="007F5201" w:rsidRPr="00283864" w:rsidRDefault="007F5201" w:rsidP="000C748A">
      <w:pPr>
        <w:pStyle w:val="Odsekzoznamu"/>
        <w:ind w:left="426" w:hanging="426"/>
        <w:jc w:val="both"/>
        <w:rPr>
          <w:rFonts w:ascii="Times New Roman" w:eastAsia="Times New Roman" w:hAnsi="Times New Roman" w:cs="Times New Roman"/>
        </w:rPr>
      </w:pPr>
    </w:p>
    <w:p w:rsidR="0058757C" w:rsidRPr="00956B88" w:rsidRDefault="00153214" w:rsidP="000C748A">
      <w:pPr>
        <w:pStyle w:val="Odsekzoznamu"/>
        <w:numPr>
          <w:ilvl w:val="0"/>
          <w:numId w:val="6"/>
        </w:numPr>
        <w:ind w:hanging="426"/>
        <w:jc w:val="both"/>
        <w:rPr>
          <w:rFonts w:ascii="Times New Roman" w:eastAsia="Times New Roman" w:hAnsi="Times New Roman" w:cs="Times New Roman"/>
          <w:color w:val="92D050"/>
          <w:u w:color="92D050"/>
        </w:rPr>
      </w:pPr>
      <w:r w:rsidRPr="00956B88">
        <w:rPr>
          <w:rFonts w:ascii="Times New Roman" w:hAnsi="Times New Roman" w:cs="Times New Roman"/>
        </w:rPr>
        <w:t xml:space="preserve">V § 7 </w:t>
      </w:r>
      <w:r w:rsidR="00421CB5" w:rsidRPr="00956B88">
        <w:rPr>
          <w:rFonts w:ascii="Times New Roman" w:hAnsi="Times New Roman" w:cs="Times New Roman"/>
        </w:rPr>
        <w:t>ods. 1 písm</w:t>
      </w:r>
      <w:r w:rsidR="0058757C" w:rsidRPr="00956B88">
        <w:rPr>
          <w:rFonts w:ascii="Times New Roman" w:hAnsi="Times New Roman" w:cs="Times New Roman"/>
        </w:rPr>
        <w:t>ená c) a d) znejú:</w:t>
      </w:r>
    </w:p>
    <w:p w:rsidR="0058757C" w:rsidRPr="00956B88" w:rsidRDefault="0058757C" w:rsidP="00AE5413">
      <w:pPr>
        <w:pStyle w:val="Odsekzoznamu"/>
        <w:ind w:left="426" w:hanging="142"/>
        <w:jc w:val="both"/>
        <w:rPr>
          <w:rFonts w:ascii="Times New Roman" w:hAnsi="Times New Roman" w:cs="Times New Roman"/>
        </w:rPr>
      </w:pPr>
      <w:r w:rsidRPr="00956B88">
        <w:rPr>
          <w:rFonts w:ascii="Times New Roman" w:hAnsi="Times New Roman" w:cs="Times New Roman"/>
        </w:rPr>
        <w:t>„</w:t>
      </w:r>
      <w:r w:rsidR="00421CB5" w:rsidRPr="00956B88">
        <w:rPr>
          <w:rFonts w:ascii="Times New Roman" w:hAnsi="Times New Roman" w:cs="Times New Roman"/>
        </w:rPr>
        <w:t xml:space="preserve">c) </w:t>
      </w:r>
      <w:r w:rsidRPr="00956B88">
        <w:rPr>
          <w:rFonts w:ascii="Times New Roman" w:hAnsi="Times New Roman" w:cs="Times New Roman"/>
        </w:rPr>
        <w:t>expanzný prístroj,</w:t>
      </w:r>
    </w:p>
    <w:p w:rsidR="00BC4E1A" w:rsidRPr="00956B88" w:rsidRDefault="0058757C" w:rsidP="00AE5413">
      <w:pPr>
        <w:pStyle w:val="Odsekzoznamu"/>
        <w:ind w:left="426" w:hanging="142"/>
        <w:jc w:val="both"/>
        <w:rPr>
          <w:rFonts w:ascii="Times New Roman" w:eastAsia="Times New Roman" w:hAnsi="Times New Roman" w:cs="Times New Roman"/>
          <w:color w:val="92D050"/>
          <w:u w:color="92D050"/>
        </w:rPr>
      </w:pPr>
      <w:r w:rsidRPr="00956B88">
        <w:rPr>
          <w:rFonts w:ascii="Times New Roman" w:hAnsi="Times New Roman" w:cs="Times New Roman"/>
        </w:rPr>
        <w:t xml:space="preserve">d) expanzná zbraň okrem zbrane uvedenej v § </w:t>
      </w:r>
      <w:r w:rsidR="00E27CF4" w:rsidRPr="00956B88">
        <w:rPr>
          <w:rFonts w:ascii="Times New Roman" w:hAnsi="Times New Roman" w:cs="Times New Roman"/>
        </w:rPr>
        <w:t>4</w:t>
      </w:r>
      <w:r w:rsidRPr="00956B88">
        <w:rPr>
          <w:rFonts w:ascii="Times New Roman" w:hAnsi="Times New Roman" w:cs="Times New Roman"/>
        </w:rPr>
        <w:t xml:space="preserve"> ods. 2</w:t>
      </w:r>
      <w:r w:rsidR="00E27CF4" w:rsidRPr="00956B88">
        <w:rPr>
          <w:rFonts w:ascii="Times New Roman" w:hAnsi="Times New Roman" w:cs="Times New Roman"/>
        </w:rPr>
        <w:t xml:space="preserve"> písm. j), § 5 ods. 1 písm. h) a § 6 ods. 1 písm. h</w:t>
      </w:r>
      <w:r w:rsidRPr="00956B88">
        <w:rPr>
          <w:rFonts w:ascii="Times New Roman" w:hAnsi="Times New Roman" w:cs="Times New Roman"/>
        </w:rPr>
        <w:t>,</w:t>
      </w:r>
      <w:r w:rsidR="00421CB5" w:rsidRPr="00956B88">
        <w:rPr>
          <w:rFonts w:ascii="Times New Roman" w:hAnsi="Times New Roman" w:cs="Times New Roman"/>
        </w:rPr>
        <w:t>“</w:t>
      </w:r>
      <w:r w:rsidR="004B1428" w:rsidRPr="00956B88">
        <w:rPr>
          <w:rFonts w:ascii="Times New Roman" w:hAnsi="Times New Roman" w:cs="Times New Roman"/>
        </w:rPr>
        <w:t>.</w:t>
      </w:r>
    </w:p>
    <w:p w:rsidR="004B1428" w:rsidRPr="00252CC3" w:rsidRDefault="004B1428" w:rsidP="000C748A">
      <w:pPr>
        <w:pStyle w:val="Odsekzoznamu"/>
        <w:ind w:left="426" w:hanging="426"/>
        <w:jc w:val="both"/>
        <w:rPr>
          <w:rFonts w:ascii="Times New Roman" w:eastAsia="Times New Roman" w:hAnsi="Times New Roman" w:cs="Times New Roman"/>
          <w:color w:val="92D050"/>
          <w:u w:color="92D050"/>
        </w:rPr>
      </w:pPr>
    </w:p>
    <w:p w:rsidR="00846C02" w:rsidRPr="00252CC3" w:rsidRDefault="00846C02" w:rsidP="00F60A0B">
      <w:pPr>
        <w:pStyle w:val="Odsekzoznamu"/>
        <w:numPr>
          <w:ilvl w:val="0"/>
          <w:numId w:val="6"/>
        </w:numPr>
        <w:ind w:hanging="426"/>
        <w:jc w:val="both"/>
        <w:rPr>
          <w:rFonts w:ascii="Times New Roman" w:eastAsia="Times New Roman" w:hAnsi="Times New Roman" w:cs="Times New Roman"/>
          <w:color w:val="auto"/>
          <w:u w:color="92D050"/>
        </w:rPr>
      </w:pPr>
      <w:r w:rsidRPr="00252CC3">
        <w:rPr>
          <w:rFonts w:ascii="Times New Roman" w:eastAsia="Times New Roman" w:hAnsi="Times New Roman" w:cs="Times New Roman"/>
          <w:color w:val="auto"/>
          <w:u w:color="92D050"/>
        </w:rPr>
        <w:t>V § 7 ods. 1 písm. i) sa na konci pripája</w:t>
      </w:r>
      <w:r w:rsidR="00A223F4" w:rsidRPr="00252CC3">
        <w:rPr>
          <w:rFonts w:ascii="Times New Roman" w:eastAsia="Times New Roman" w:hAnsi="Times New Roman" w:cs="Times New Roman"/>
          <w:color w:val="auto"/>
          <w:u w:color="92D050"/>
        </w:rPr>
        <w:t xml:space="preserve">jú </w:t>
      </w:r>
      <w:r w:rsidRPr="00252CC3">
        <w:rPr>
          <w:rFonts w:ascii="Times New Roman" w:eastAsia="Times New Roman" w:hAnsi="Times New Roman" w:cs="Times New Roman"/>
          <w:color w:val="auto"/>
          <w:u w:color="92D050"/>
        </w:rPr>
        <w:t>tieto slová: „</w:t>
      </w:r>
      <w:r w:rsidR="00A223F4" w:rsidRPr="00252CC3">
        <w:rPr>
          <w:rFonts w:ascii="Times New Roman" w:eastAsia="Times New Roman" w:hAnsi="Times New Roman" w:cs="Times New Roman"/>
          <w:color w:val="auto"/>
          <w:u w:color="92D050"/>
        </w:rPr>
        <w:t xml:space="preserve">podľa </w:t>
      </w:r>
      <w:r w:rsidR="00F60A0B">
        <w:rPr>
          <w:rFonts w:ascii="Times New Roman" w:eastAsia="Times New Roman" w:hAnsi="Times New Roman" w:cs="Times New Roman"/>
          <w:color w:val="auto"/>
          <w:u w:color="92D050"/>
        </w:rPr>
        <w:t>priamo vykonateľného právne záväzného</w:t>
      </w:r>
      <w:r w:rsidR="00F60A0B" w:rsidRPr="00F60A0B">
        <w:rPr>
          <w:rFonts w:ascii="Times New Roman" w:eastAsia="Times New Roman" w:hAnsi="Times New Roman" w:cs="Times New Roman"/>
          <w:color w:val="auto"/>
          <w:u w:color="92D050"/>
        </w:rPr>
        <w:t xml:space="preserve"> akt</w:t>
      </w:r>
      <w:r w:rsidR="00F60A0B">
        <w:rPr>
          <w:rFonts w:ascii="Times New Roman" w:eastAsia="Times New Roman" w:hAnsi="Times New Roman" w:cs="Times New Roman"/>
          <w:color w:val="auto"/>
          <w:u w:color="92D050"/>
        </w:rPr>
        <w:t>u</w:t>
      </w:r>
      <w:r w:rsidR="00F60A0B" w:rsidRPr="00F60A0B">
        <w:rPr>
          <w:rFonts w:ascii="Times New Roman" w:eastAsia="Times New Roman" w:hAnsi="Times New Roman" w:cs="Times New Roman"/>
          <w:color w:val="auto"/>
          <w:u w:color="92D050"/>
        </w:rPr>
        <w:t xml:space="preserve"> Európskej únie</w:t>
      </w:r>
      <w:r w:rsidR="00B3528C" w:rsidRPr="00252CC3">
        <w:rPr>
          <w:rFonts w:ascii="Times New Roman" w:eastAsia="Times New Roman" w:hAnsi="Times New Roman" w:cs="Times New Roman"/>
          <w:color w:val="auto"/>
          <w:u w:color="92D050"/>
          <w:vertAlign w:val="superscript"/>
        </w:rPr>
        <w:t>8b</w:t>
      </w:r>
      <w:r w:rsidR="00AC043D" w:rsidRPr="00252CC3">
        <w:rPr>
          <w:rFonts w:ascii="Times New Roman" w:eastAsia="Times New Roman" w:hAnsi="Times New Roman" w:cs="Times New Roman"/>
          <w:color w:val="auto"/>
          <w:u w:color="92D050"/>
        </w:rPr>
        <w:t>)“.</w:t>
      </w:r>
    </w:p>
    <w:p w:rsidR="00B3528C" w:rsidRPr="00252CC3" w:rsidRDefault="00AC043D" w:rsidP="00AC043D">
      <w:pPr>
        <w:pStyle w:val="Odsekzoznamu"/>
        <w:ind w:left="426"/>
        <w:jc w:val="both"/>
        <w:rPr>
          <w:rFonts w:ascii="Times New Roman" w:eastAsia="Times New Roman" w:hAnsi="Times New Roman" w:cs="Times New Roman"/>
          <w:color w:val="auto"/>
          <w:u w:color="92D050"/>
        </w:rPr>
      </w:pPr>
      <w:r w:rsidRPr="00252CC3">
        <w:rPr>
          <w:rFonts w:ascii="Times New Roman" w:eastAsia="Times New Roman" w:hAnsi="Times New Roman" w:cs="Times New Roman"/>
          <w:color w:val="auto"/>
          <w:u w:color="92D050"/>
        </w:rPr>
        <w:t>Poznámka pod čiarou k odkazu 8</w:t>
      </w:r>
      <w:r w:rsidR="00B3528C" w:rsidRPr="00252CC3">
        <w:rPr>
          <w:rFonts w:ascii="Times New Roman" w:eastAsia="Times New Roman" w:hAnsi="Times New Roman" w:cs="Times New Roman"/>
          <w:color w:val="auto"/>
          <w:u w:color="92D050"/>
        </w:rPr>
        <w:t>b</w:t>
      </w:r>
      <w:r w:rsidRPr="00252CC3">
        <w:rPr>
          <w:rFonts w:ascii="Times New Roman" w:eastAsia="Times New Roman" w:hAnsi="Times New Roman" w:cs="Times New Roman"/>
          <w:color w:val="auto"/>
          <w:u w:color="92D050"/>
        </w:rPr>
        <w:t xml:space="preserve"> znie</w:t>
      </w:r>
      <w:r w:rsidR="00B3528C" w:rsidRPr="00252CC3">
        <w:rPr>
          <w:rFonts w:ascii="Times New Roman" w:eastAsia="Times New Roman" w:hAnsi="Times New Roman" w:cs="Times New Roman"/>
          <w:color w:val="auto"/>
          <w:u w:color="92D050"/>
        </w:rPr>
        <w:t>:</w:t>
      </w:r>
    </w:p>
    <w:p w:rsidR="00AC043D" w:rsidRPr="00252CC3" w:rsidRDefault="00B3528C" w:rsidP="009F738F">
      <w:pPr>
        <w:pStyle w:val="Odsekzoznamu"/>
        <w:ind w:left="426" w:hanging="284"/>
        <w:jc w:val="both"/>
        <w:rPr>
          <w:rFonts w:ascii="Times New Roman" w:eastAsia="Times New Roman" w:hAnsi="Times New Roman" w:cs="Times New Roman"/>
          <w:color w:val="auto"/>
          <w:u w:color="92D050"/>
        </w:rPr>
      </w:pPr>
      <w:r w:rsidRPr="00252CC3">
        <w:rPr>
          <w:rFonts w:ascii="Times New Roman" w:eastAsia="Times New Roman" w:hAnsi="Times New Roman" w:cs="Times New Roman"/>
          <w:color w:val="auto"/>
          <w:u w:color="92D050"/>
        </w:rPr>
        <w:t>„</w:t>
      </w:r>
      <w:r w:rsidRPr="00CA7519">
        <w:rPr>
          <w:rFonts w:ascii="Times New Roman" w:eastAsia="Times New Roman" w:hAnsi="Times New Roman" w:cs="Times New Roman"/>
          <w:color w:val="auto"/>
          <w:u w:color="92D050"/>
          <w:vertAlign w:val="superscript"/>
        </w:rPr>
        <w:t>8b</w:t>
      </w:r>
      <w:r w:rsidRPr="00252CC3">
        <w:rPr>
          <w:rFonts w:ascii="Times New Roman" w:eastAsia="Times New Roman" w:hAnsi="Times New Roman" w:cs="Times New Roman"/>
          <w:color w:val="auto"/>
          <w:u w:color="92D050"/>
        </w:rPr>
        <w:t xml:space="preserve">) Nariadenie Komisie (EÚ) č. 2015/2403 z 15. decembra 2015, ktorým sa stanovujú spoločné usmernenia pre normy a techniky na </w:t>
      </w:r>
      <w:proofErr w:type="spellStart"/>
      <w:r w:rsidRPr="00252CC3">
        <w:rPr>
          <w:rFonts w:ascii="Times New Roman" w:eastAsia="Times New Roman" w:hAnsi="Times New Roman" w:cs="Times New Roman"/>
          <w:color w:val="auto"/>
          <w:u w:color="92D050"/>
        </w:rPr>
        <w:t>deaktiváciu</w:t>
      </w:r>
      <w:proofErr w:type="spellEnd"/>
      <w:r w:rsidRPr="00252CC3">
        <w:rPr>
          <w:rFonts w:ascii="Times New Roman" w:eastAsia="Times New Roman" w:hAnsi="Times New Roman" w:cs="Times New Roman"/>
          <w:color w:val="auto"/>
          <w:u w:color="92D050"/>
        </w:rPr>
        <w:t xml:space="preserve"> na zabezpečenie trvalej nepoužiteľnosti deaktivovaných strelných zbraní </w:t>
      </w:r>
      <w:r w:rsidRPr="006B6AEF">
        <w:rPr>
          <w:rFonts w:ascii="Times New Roman" w:eastAsia="Times New Roman" w:hAnsi="Times New Roman" w:cs="Times New Roman"/>
          <w:color w:val="auto"/>
          <w:u w:color="92D050"/>
        </w:rPr>
        <w:t>(</w:t>
      </w:r>
      <w:proofErr w:type="spellStart"/>
      <w:r w:rsidRPr="006B6AEF">
        <w:rPr>
          <w:rFonts w:ascii="Times New Roman" w:eastAsia="Times New Roman" w:hAnsi="Times New Roman" w:cs="Times New Roman"/>
          <w:color w:val="auto"/>
          <w:u w:color="92D050"/>
        </w:rPr>
        <w:t>Ú.v</w:t>
      </w:r>
      <w:proofErr w:type="spellEnd"/>
      <w:r w:rsidRPr="006B6AEF">
        <w:rPr>
          <w:rFonts w:ascii="Times New Roman" w:eastAsia="Times New Roman" w:hAnsi="Times New Roman" w:cs="Times New Roman"/>
          <w:color w:val="auto"/>
          <w:u w:color="92D050"/>
        </w:rPr>
        <w:t>. EÚ L 333</w:t>
      </w:r>
      <w:r w:rsidRPr="00252CC3">
        <w:rPr>
          <w:rFonts w:ascii="Times New Roman" w:eastAsia="Times New Roman" w:hAnsi="Times New Roman" w:cs="Times New Roman"/>
          <w:color w:val="auto"/>
          <w:u w:color="92D050"/>
        </w:rPr>
        <w:t>, 19.12.2015).“.</w:t>
      </w:r>
    </w:p>
    <w:p w:rsidR="00846C02" w:rsidRPr="00252CC3" w:rsidRDefault="00846C02" w:rsidP="00846C02">
      <w:pPr>
        <w:pStyle w:val="Odsekzoznamu"/>
        <w:ind w:left="426"/>
        <w:jc w:val="both"/>
        <w:rPr>
          <w:rFonts w:ascii="Times New Roman" w:eastAsia="Times New Roman" w:hAnsi="Times New Roman" w:cs="Times New Roman"/>
          <w:color w:val="auto"/>
          <w:u w:color="92D050"/>
        </w:rPr>
      </w:pPr>
    </w:p>
    <w:p w:rsidR="009F547C" w:rsidRPr="00252CC3" w:rsidRDefault="00911685" w:rsidP="000C748A">
      <w:pPr>
        <w:pStyle w:val="Odsekzoznamu"/>
        <w:numPr>
          <w:ilvl w:val="0"/>
          <w:numId w:val="6"/>
        </w:numPr>
        <w:ind w:hanging="426"/>
        <w:jc w:val="both"/>
        <w:rPr>
          <w:rFonts w:ascii="Times New Roman" w:eastAsia="Times New Roman" w:hAnsi="Times New Roman" w:cs="Times New Roman"/>
          <w:color w:val="auto"/>
          <w:u w:color="92D050"/>
        </w:rPr>
      </w:pPr>
      <w:r w:rsidRPr="00252CC3">
        <w:rPr>
          <w:rFonts w:ascii="Times New Roman" w:eastAsia="Times New Roman" w:hAnsi="Times New Roman" w:cs="Times New Roman"/>
          <w:color w:val="auto"/>
          <w:u w:color="92D050"/>
        </w:rPr>
        <w:t>V § 7 ods. 1 sa za písmeno i</w:t>
      </w:r>
      <w:r w:rsidR="003B3053" w:rsidRPr="00252CC3">
        <w:rPr>
          <w:rFonts w:ascii="Times New Roman" w:eastAsia="Times New Roman" w:hAnsi="Times New Roman" w:cs="Times New Roman"/>
          <w:color w:val="auto"/>
          <w:u w:color="92D050"/>
        </w:rPr>
        <w:t>) vklad</w:t>
      </w:r>
      <w:r w:rsidRPr="00252CC3">
        <w:rPr>
          <w:rFonts w:ascii="Times New Roman" w:eastAsia="Times New Roman" w:hAnsi="Times New Roman" w:cs="Times New Roman"/>
          <w:color w:val="auto"/>
          <w:u w:color="92D050"/>
        </w:rPr>
        <w:t>á</w:t>
      </w:r>
      <w:r w:rsidR="003B3053" w:rsidRPr="00252CC3">
        <w:rPr>
          <w:rFonts w:ascii="Times New Roman" w:eastAsia="Times New Roman" w:hAnsi="Times New Roman" w:cs="Times New Roman"/>
          <w:color w:val="auto"/>
          <w:u w:color="92D050"/>
        </w:rPr>
        <w:t xml:space="preserve"> nové písm</w:t>
      </w:r>
      <w:r w:rsidRPr="00252CC3">
        <w:rPr>
          <w:rFonts w:ascii="Times New Roman" w:eastAsia="Times New Roman" w:hAnsi="Times New Roman" w:cs="Times New Roman"/>
          <w:color w:val="auto"/>
          <w:u w:color="92D050"/>
        </w:rPr>
        <w:t>eno</w:t>
      </w:r>
      <w:r w:rsidR="00E27CF4" w:rsidRPr="00252CC3">
        <w:rPr>
          <w:rFonts w:ascii="Times New Roman" w:eastAsia="Times New Roman" w:hAnsi="Times New Roman" w:cs="Times New Roman"/>
          <w:color w:val="auto"/>
          <w:u w:color="92D050"/>
        </w:rPr>
        <w:t xml:space="preserve"> j</w:t>
      </w:r>
      <w:r w:rsidR="003B3053" w:rsidRPr="00252CC3">
        <w:rPr>
          <w:rFonts w:ascii="Times New Roman" w:eastAsia="Times New Roman" w:hAnsi="Times New Roman" w:cs="Times New Roman"/>
          <w:color w:val="auto"/>
          <w:u w:color="92D050"/>
        </w:rPr>
        <w:t>), ktoré zn</w:t>
      </w:r>
      <w:r w:rsidRPr="00252CC3">
        <w:rPr>
          <w:rFonts w:ascii="Times New Roman" w:eastAsia="Times New Roman" w:hAnsi="Times New Roman" w:cs="Times New Roman"/>
          <w:color w:val="auto"/>
          <w:u w:color="92D050"/>
        </w:rPr>
        <w:t>i</w:t>
      </w:r>
      <w:r w:rsidR="00E27CF4" w:rsidRPr="00252CC3">
        <w:rPr>
          <w:rFonts w:ascii="Times New Roman" w:eastAsia="Times New Roman" w:hAnsi="Times New Roman" w:cs="Times New Roman"/>
          <w:color w:val="auto"/>
          <w:u w:color="92D050"/>
        </w:rPr>
        <w:t>e</w:t>
      </w:r>
      <w:r w:rsidR="003B3053" w:rsidRPr="00252CC3">
        <w:rPr>
          <w:rFonts w:ascii="Times New Roman" w:eastAsia="Times New Roman" w:hAnsi="Times New Roman" w:cs="Times New Roman"/>
          <w:color w:val="auto"/>
          <w:u w:color="92D050"/>
        </w:rPr>
        <w:t>:</w:t>
      </w:r>
    </w:p>
    <w:p w:rsidR="00BC4E1A" w:rsidRPr="00252CC3" w:rsidRDefault="00B94DD0" w:rsidP="00253936">
      <w:pPr>
        <w:pStyle w:val="Odsekzoznamu"/>
        <w:ind w:left="426"/>
        <w:jc w:val="both"/>
        <w:rPr>
          <w:rFonts w:ascii="Times New Roman" w:hAnsi="Times New Roman" w:cs="Times New Roman"/>
        </w:rPr>
      </w:pPr>
      <w:r w:rsidRPr="00252CC3">
        <w:rPr>
          <w:rFonts w:ascii="Times New Roman" w:eastAsia="Times New Roman" w:hAnsi="Times New Roman" w:cs="Times New Roman"/>
          <w:color w:val="auto"/>
          <w:u w:color="92D050"/>
        </w:rPr>
        <w:t>„j</w:t>
      </w:r>
      <w:r w:rsidR="003B3053" w:rsidRPr="00252CC3">
        <w:rPr>
          <w:rFonts w:ascii="Times New Roman" w:eastAsia="Times New Roman" w:hAnsi="Times New Roman" w:cs="Times New Roman"/>
          <w:color w:val="auto"/>
          <w:u w:color="92D050"/>
        </w:rPr>
        <w:t xml:space="preserve">) </w:t>
      </w:r>
      <w:r w:rsidR="00B3528C" w:rsidRPr="00252CC3">
        <w:rPr>
          <w:rFonts w:ascii="Times New Roman" w:eastAsia="Times New Roman" w:hAnsi="Times New Roman" w:cs="Times New Roman"/>
          <w:color w:val="auto"/>
          <w:u w:color="92D050"/>
        </w:rPr>
        <w:t xml:space="preserve">znehodnotená </w:t>
      </w:r>
      <w:r w:rsidR="001B73C0" w:rsidRPr="00252CC3">
        <w:rPr>
          <w:rFonts w:ascii="Times New Roman" w:hAnsi="Times New Roman" w:cs="Times New Roman"/>
        </w:rPr>
        <w:t>zbra</w:t>
      </w:r>
      <w:r w:rsidR="00C25E45" w:rsidRPr="00252CC3">
        <w:rPr>
          <w:rFonts w:ascii="Times New Roman" w:hAnsi="Times New Roman" w:cs="Times New Roman"/>
        </w:rPr>
        <w:t>ň</w:t>
      </w:r>
      <w:r w:rsidR="000B5BE8" w:rsidRPr="00252CC3">
        <w:rPr>
          <w:rFonts w:ascii="Times New Roman" w:hAnsi="Times New Roman" w:cs="Times New Roman"/>
        </w:rPr>
        <w:t>,</w:t>
      </w:r>
      <w:r w:rsidR="00B3528C" w:rsidRPr="00252CC3">
        <w:rPr>
          <w:rFonts w:ascii="Times New Roman" w:hAnsi="Times New Roman" w:cs="Times New Roman"/>
        </w:rPr>
        <w:t xml:space="preserve"> ktorá nie je uvedená v písmene i),</w:t>
      </w:r>
      <w:r w:rsidR="003B3053" w:rsidRPr="00252CC3">
        <w:rPr>
          <w:rFonts w:ascii="Times New Roman" w:hAnsi="Times New Roman" w:cs="Times New Roman"/>
        </w:rPr>
        <w:t>“</w:t>
      </w:r>
    </w:p>
    <w:p w:rsidR="003B3053" w:rsidRPr="00252CC3" w:rsidRDefault="003B3053" w:rsidP="00253936">
      <w:pPr>
        <w:pStyle w:val="Odsekzoznamu"/>
        <w:ind w:left="426"/>
        <w:jc w:val="both"/>
        <w:rPr>
          <w:rFonts w:ascii="Times New Roman" w:hAnsi="Times New Roman" w:cs="Times New Roman"/>
        </w:rPr>
      </w:pPr>
      <w:r w:rsidRPr="00252CC3">
        <w:rPr>
          <w:rFonts w:ascii="Times New Roman" w:hAnsi="Times New Roman" w:cs="Times New Roman"/>
        </w:rPr>
        <w:t xml:space="preserve">Doterajšie písmená </w:t>
      </w:r>
      <w:r w:rsidR="00493431" w:rsidRPr="00252CC3">
        <w:rPr>
          <w:rFonts w:ascii="Times New Roman" w:hAnsi="Times New Roman" w:cs="Times New Roman"/>
        </w:rPr>
        <w:t>j</w:t>
      </w:r>
      <w:r w:rsidR="00911685" w:rsidRPr="00252CC3">
        <w:rPr>
          <w:rFonts w:ascii="Times New Roman" w:hAnsi="Times New Roman" w:cs="Times New Roman"/>
        </w:rPr>
        <w:t>)</w:t>
      </w:r>
      <w:r w:rsidR="00493431" w:rsidRPr="00252CC3">
        <w:rPr>
          <w:rFonts w:ascii="Times New Roman" w:hAnsi="Times New Roman" w:cs="Times New Roman"/>
        </w:rPr>
        <w:t xml:space="preserve"> až l) sa označujú ako písmená k</w:t>
      </w:r>
      <w:r w:rsidR="00911685" w:rsidRPr="00252CC3">
        <w:rPr>
          <w:rFonts w:ascii="Times New Roman" w:hAnsi="Times New Roman" w:cs="Times New Roman"/>
        </w:rPr>
        <w:t>) až m</w:t>
      </w:r>
      <w:r w:rsidRPr="00252CC3">
        <w:rPr>
          <w:rFonts w:ascii="Times New Roman" w:hAnsi="Times New Roman" w:cs="Times New Roman"/>
        </w:rPr>
        <w:t>).</w:t>
      </w:r>
    </w:p>
    <w:p w:rsidR="003B3053" w:rsidRPr="00252CC3" w:rsidRDefault="003B3053" w:rsidP="000C748A">
      <w:pPr>
        <w:pStyle w:val="Odsekzoznamu"/>
        <w:ind w:left="426" w:hanging="426"/>
        <w:jc w:val="both"/>
        <w:rPr>
          <w:rFonts w:ascii="Times New Roman" w:hAnsi="Times New Roman" w:cs="Times New Roman"/>
        </w:rPr>
      </w:pPr>
    </w:p>
    <w:p w:rsidR="00635793" w:rsidRPr="00252CC3" w:rsidRDefault="00064A5A" w:rsidP="000C748A">
      <w:pPr>
        <w:pStyle w:val="Odsekzoznamu"/>
        <w:numPr>
          <w:ilvl w:val="0"/>
          <w:numId w:val="6"/>
        </w:numPr>
        <w:ind w:hanging="426"/>
        <w:jc w:val="both"/>
        <w:rPr>
          <w:rFonts w:ascii="Times New Roman" w:hAnsi="Times New Roman" w:cs="Times New Roman"/>
        </w:rPr>
      </w:pPr>
      <w:r w:rsidRPr="00252CC3">
        <w:rPr>
          <w:rFonts w:ascii="Times New Roman" w:hAnsi="Times New Roman" w:cs="Times New Roman"/>
        </w:rPr>
        <w:t xml:space="preserve">V § 7 ods. 2 sa slová „písm. d)“ nahrádzajú slovami „písm. </w:t>
      </w:r>
      <w:r w:rsidR="00AC47F7" w:rsidRPr="00252CC3">
        <w:rPr>
          <w:rFonts w:ascii="Times New Roman" w:hAnsi="Times New Roman" w:cs="Times New Roman"/>
        </w:rPr>
        <w:t>a),</w:t>
      </w:r>
      <w:r w:rsidRPr="00252CC3">
        <w:rPr>
          <w:rFonts w:ascii="Times New Roman" w:hAnsi="Times New Roman" w:cs="Times New Roman"/>
        </w:rPr>
        <w:t xml:space="preserve"> d)</w:t>
      </w:r>
      <w:r w:rsidR="00AC47F7" w:rsidRPr="00252CC3">
        <w:rPr>
          <w:rFonts w:ascii="Times New Roman" w:hAnsi="Times New Roman" w:cs="Times New Roman"/>
        </w:rPr>
        <w:t xml:space="preserve"> a</w:t>
      </w:r>
      <w:r w:rsidR="00AD045E" w:rsidRPr="00252CC3">
        <w:rPr>
          <w:rFonts w:ascii="Times New Roman" w:hAnsi="Times New Roman" w:cs="Times New Roman"/>
        </w:rPr>
        <w:t>lebo</w:t>
      </w:r>
      <w:r w:rsidR="00A63835" w:rsidRPr="00252CC3">
        <w:rPr>
          <w:rFonts w:ascii="Times New Roman" w:hAnsi="Times New Roman" w:cs="Times New Roman"/>
        </w:rPr>
        <w:t xml:space="preserve"> písm.</w:t>
      </w:r>
      <w:r w:rsidR="00AC47F7" w:rsidRPr="00252CC3">
        <w:rPr>
          <w:rFonts w:ascii="Times New Roman" w:hAnsi="Times New Roman" w:cs="Times New Roman"/>
        </w:rPr>
        <w:t> i)</w:t>
      </w:r>
      <w:r w:rsidR="004B593F" w:rsidRPr="00252CC3">
        <w:rPr>
          <w:rFonts w:ascii="Times New Roman" w:hAnsi="Times New Roman" w:cs="Times New Roman"/>
        </w:rPr>
        <w:t>“, za slovo „</w:t>
      </w:r>
      <w:r w:rsidR="00253936">
        <w:rPr>
          <w:rFonts w:ascii="Times New Roman" w:hAnsi="Times New Roman" w:cs="Times New Roman"/>
        </w:rPr>
        <w:t>nosiť</w:t>
      </w:r>
      <w:r w:rsidR="004B593F" w:rsidRPr="00252CC3">
        <w:rPr>
          <w:rFonts w:ascii="Times New Roman" w:hAnsi="Times New Roman" w:cs="Times New Roman"/>
        </w:rPr>
        <w:t>“</w:t>
      </w:r>
      <w:r w:rsidR="00253936">
        <w:rPr>
          <w:rFonts w:ascii="Times New Roman" w:hAnsi="Times New Roman" w:cs="Times New Roman"/>
        </w:rPr>
        <w:t xml:space="preserve"> </w:t>
      </w:r>
      <w:r w:rsidR="004B593F" w:rsidRPr="00252CC3">
        <w:rPr>
          <w:rFonts w:ascii="Times New Roman" w:hAnsi="Times New Roman" w:cs="Times New Roman"/>
        </w:rPr>
        <w:t>sa vklad</w:t>
      </w:r>
      <w:r w:rsidR="00253936">
        <w:rPr>
          <w:rFonts w:ascii="Times New Roman" w:hAnsi="Times New Roman" w:cs="Times New Roman"/>
        </w:rPr>
        <w:t xml:space="preserve">ajú </w:t>
      </w:r>
      <w:r w:rsidR="000C748A" w:rsidRPr="00252CC3">
        <w:rPr>
          <w:rFonts w:ascii="Times New Roman" w:hAnsi="Times New Roman" w:cs="Times New Roman"/>
        </w:rPr>
        <w:t>slová</w:t>
      </w:r>
      <w:r w:rsidR="004A7A14" w:rsidRPr="00252CC3">
        <w:rPr>
          <w:rFonts w:ascii="Times New Roman" w:hAnsi="Times New Roman" w:cs="Times New Roman"/>
        </w:rPr>
        <w:t xml:space="preserve"> „</w:t>
      </w:r>
      <w:r w:rsidR="00253936">
        <w:rPr>
          <w:rFonts w:ascii="Times New Roman" w:hAnsi="Times New Roman" w:cs="Times New Roman"/>
        </w:rPr>
        <w:t>na verejne prístupných miestach, okrem účasti na</w:t>
      </w:r>
      <w:r w:rsidR="00AD045E" w:rsidRPr="00252CC3">
        <w:rPr>
          <w:rFonts w:ascii="Times New Roman" w:hAnsi="Times New Roman" w:cs="Times New Roman"/>
        </w:rPr>
        <w:t xml:space="preserve"> </w:t>
      </w:r>
      <w:r w:rsidR="004A7A14" w:rsidRPr="00252CC3">
        <w:rPr>
          <w:rFonts w:ascii="Times New Roman" w:eastAsia="Times New Roman" w:hAnsi="Times New Roman" w:cs="Times New Roman"/>
        </w:rPr>
        <w:t>kultúrnej činnosti</w:t>
      </w:r>
      <w:r w:rsidR="004B593F" w:rsidRPr="00252CC3">
        <w:rPr>
          <w:rFonts w:ascii="Times New Roman" w:hAnsi="Times New Roman" w:cs="Times New Roman"/>
        </w:rPr>
        <w:t>“ a</w:t>
      </w:r>
      <w:r w:rsidR="00982DCE" w:rsidRPr="00252CC3">
        <w:rPr>
          <w:rFonts w:ascii="Times New Roman" w:hAnsi="Times New Roman" w:cs="Times New Roman"/>
        </w:rPr>
        <w:t> za slovo „</w:t>
      </w:r>
      <w:r w:rsidRPr="00252CC3">
        <w:rPr>
          <w:rFonts w:ascii="Times New Roman" w:hAnsi="Times New Roman" w:cs="Times New Roman"/>
        </w:rPr>
        <w:t xml:space="preserve">j)“ sa </w:t>
      </w:r>
      <w:r w:rsidR="00982DCE" w:rsidRPr="00252CC3">
        <w:rPr>
          <w:rFonts w:ascii="Times New Roman" w:hAnsi="Times New Roman" w:cs="Times New Roman"/>
        </w:rPr>
        <w:t>vkladajú slová „a</w:t>
      </w:r>
      <w:r w:rsidR="00D901BD" w:rsidRPr="00252CC3">
        <w:rPr>
          <w:rFonts w:ascii="Times New Roman" w:hAnsi="Times New Roman" w:cs="Times New Roman"/>
        </w:rPr>
        <w:t xml:space="preserve"> </w:t>
      </w:r>
      <w:r w:rsidR="008909F1" w:rsidRPr="00252CC3">
        <w:rPr>
          <w:rFonts w:ascii="Times New Roman" w:hAnsi="Times New Roman" w:cs="Times New Roman"/>
        </w:rPr>
        <w:t>m</w:t>
      </w:r>
      <w:r w:rsidR="00D901BD" w:rsidRPr="00252CC3">
        <w:rPr>
          <w:rFonts w:ascii="Times New Roman" w:hAnsi="Times New Roman" w:cs="Times New Roman"/>
        </w:rPr>
        <w:t>)“</w:t>
      </w:r>
      <w:r w:rsidR="00016CB0" w:rsidRPr="00252CC3">
        <w:rPr>
          <w:rFonts w:ascii="Times New Roman" w:hAnsi="Times New Roman" w:cs="Times New Roman"/>
        </w:rPr>
        <w:t>.</w:t>
      </w:r>
    </w:p>
    <w:p w:rsidR="00991890" w:rsidRPr="00252CC3" w:rsidRDefault="00991890" w:rsidP="000C748A">
      <w:pPr>
        <w:pStyle w:val="Odsekzoznamu"/>
        <w:ind w:left="426" w:hanging="426"/>
        <w:jc w:val="both"/>
        <w:rPr>
          <w:rFonts w:ascii="Times New Roman" w:hAnsi="Times New Roman" w:cs="Times New Roman"/>
        </w:rPr>
      </w:pPr>
    </w:p>
    <w:p w:rsidR="00BC4E1A" w:rsidRPr="00252CC3" w:rsidRDefault="00573B2A" w:rsidP="000C748A">
      <w:pPr>
        <w:pStyle w:val="Odsekzoznamu"/>
        <w:numPr>
          <w:ilvl w:val="0"/>
          <w:numId w:val="9"/>
        </w:numPr>
        <w:ind w:left="426" w:hanging="426"/>
        <w:jc w:val="both"/>
        <w:rPr>
          <w:rFonts w:ascii="Times New Roman" w:eastAsia="Times New Roman" w:hAnsi="Times New Roman" w:cs="Times New Roman"/>
        </w:rPr>
      </w:pPr>
      <w:r w:rsidRPr="00252CC3">
        <w:rPr>
          <w:rFonts w:ascii="Times New Roman" w:hAnsi="Times New Roman" w:cs="Times New Roman"/>
        </w:rPr>
        <w:t xml:space="preserve"> </w:t>
      </w:r>
      <w:r w:rsidR="00496AE3" w:rsidRPr="00252CC3">
        <w:rPr>
          <w:rFonts w:ascii="Times New Roman" w:hAnsi="Times New Roman" w:cs="Times New Roman"/>
        </w:rPr>
        <w:t xml:space="preserve">V § 8 odseky 2 až </w:t>
      </w:r>
      <w:r w:rsidR="007D49B6" w:rsidRPr="00252CC3">
        <w:rPr>
          <w:rFonts w:ascii="Times New Roman" w:hAnsi="Times New Roman" w:cs="Times New Roman"/>
        </w:rPr>
        <w:t>4</w:t>
      </w:r>
      <w:r w:rsidR="00E4043B" w:rsidRPr="00252CC3">
        <w:rPr>
          <w:rFonts w:ascii="Times New Roman" w:hAnsi="Times New Roman" w:cs="Times New Roman"/>
        </w:rPr>
        <w:t xml:space="preserve"> znejú:</w:t>
      </w:r>
    </w:p>
    <w:p w:rsidR="00B403CC" w:rsidRPr="00252CC3" w:rsidRDefault="00496AE3" w:rsidP="00AE5413">
      <w:pPr>
        <w:pStyle w:val="Odsekzoznamu"/>
        <w:ind w:left="426" w:hanging="142"/>
        <w:jc w:val="both"/>
        <w:rPr>
          <w:rFonts w:ascii="Times New Roman" w:hAnsi="Times New Roman" w:cs="Times New Roman"/>
        </w:rPr>
      </w:pPr>
      <w:r w:rsidRPr="00252CC3">
        <w:rPr>
          <w:rFonts w:ascii="Times New Roman" w:hAnsi="Times New Roman" w:cs="Times New Roman"/>
        </w:rPr>
        <w:lastRenderedPageBreak/>
        <w:t xml:space="preserve">„(2) Ministerstvo môže udeliť na základe písomnej žiadosti výnimku na nadobudnutie vlastníctva </w:t>
      </w:r>
      <w:r w:rsidR="0038441F" w:rsidRPr="00252CC3">
        <w:rPr>
          <w:rFonts w:ascii="Times New Roman" w:hAnsi="Times New Roman" w:cs="Times New Roman"/>
        </w:rPr>
        <w:t>a na držanie zbrane kategórie A</w:t>
      </w:r>
    </w:p>
    <w:p w:rsidR="00251C32" w:rsidRPr="00252CC3" w:rsidRDefault="00251C32" w:rsidP="00AE5413">
      <w:pPr>
        <w:pStyle w:val="Odsekzoznamu"/>
        <w:numPr>
          <w:ilvl w:val="0"/>
          <w:numId w:val="11"/>
        </w:numPr>
        <w:ind w:left="426" w:hanging="142"/>
        <w:jc w:val="both"/>
        <w:rPr>
          <w:rFonts w:ascii="Times New Roman" w:hAnsi="Times New Roman" w:cs="Times New Roman"/>
        </w:rPr>
      </w:pPr>
      <w:r w:rsidRPr="00252CC3">
        <w:rPr>
          <w:rFonts w:ascii="Times New Roman" w:hAnsi="Times New Roman" w:cs="Times New Roman"/>
        </w:rPr>
        <w:t>držiteľovi skupiny A zbrojnej licencie na vývoj a výrobu zbrane kategórie A,</w:t>
      </w:r>
    </w:p>
    <w:p w:rsidR="00251C32" w:rsidRPr="00252CC3" w:rsidRDefault="00251C32" w:rsidP="00AE5413">
      <w:pPr>
        <w:pStyle w:val="Odsekzoznamu"/>
        <w:numPr>
          <w:ilvl w:val="0"/>
          <w:numId w:val="11"/>
        </w:numPr>
        <w:ind w:left="426" w:hanging="142"/>
        <w:jc w:val="both"/>
        <w:rPr>
          <w:rFonts w:ascii="Times New Roman" w:hAnsi="Times New Roman" w:cs="Times New Roman"/>
        </w:rPr>
      </w:pPr>
      <w:r w:rsidRPr="00252CC3">
        <w:rPr>
          <w:rFonts w:ascii="Times New Roman" w:hAnsi="Times New Roman" w:cs="Times New Roman"/>
        </w:rPr>
        <w:t>držiteľovi skupiny B zbrojnej licencie na účely opravy, úpravy, ničenia, znehodnotenia alebo výroby rezu zbrane a streliva,</w:t>
      </w:r>
    </w:p>
    <w:p w:rsidR="00251C32" w:rsidRPr="00252CC3" w:rsidRDefault="00251C32" w:rsidP="00AE5413">
      <w:pPr>
        <w:pStyle w:val="Odsekzoznamu"/>
        <w:numPr>
          <w:ilvl w:val="0"/>
          <w:numId w:val="11"/>
        </w:numPr>
        <w:ind w:left="426" w:hanging="142"/>
        <w:jc w:val="both"/>
        <w:rPr>
          <w:rFonts w:ascii="Times New Roman" w:hAnsi="Times New Roman" w:cs="Times New Roman"/>
        </w:rPr>
      </w:pPr>
      <w:r w:rsidRPr="00252CC3">
        <w:rPr>
          <w:rFonts w:ascii="Times New Roman" w:hAnsi="Times New Roman" w:cs="Times New Roman"/>
        </w:rPr>
        <w:t xml:space="preserve">uvedenej v § 4 ods. 2 písm. j) </w:t>
      </w:r>
      <w:r w:rsidR="00A0555B" w:rsidRPr="00252CC3">
        <w:rPr>
          <w:rFonts w:ascii="Times New Roman" w:hAnsi="Times New Roman" w:cs="Times New Roman"/>
        </w:rPr>
        <w:t xml:space="preserve">držiteľovi </w:t>
      </w:r>
      <w:r w:rsidR="00223252" w:rsidRPr="00252CC3">
        <w:rPr>
          <w:rFonts w:ascii="Times New Roman" w:hAnsi="Times New Roman" w:cs="Times New Roman"/>
        </w:rPr>
        <w:t xml:space="preserve">skupiny E </w:t>
      </w:r>
      <w:r w:rsidRPr="00252CC3">
        <w:rPr>
          <w:rFonts w:ascii="Times New Roman" w:hAnsi="Times New Roman" w:cs="Times New Roman"/>
        </w:rPr>
        <w:t xml:space="preserve">zbrojnej licencie </w:t>
      </w:r>
      <w:r w:rsidR="00A0555B" w:rsidRPr="00252CC3">
        <w:rPr>
          <w:rFonts w:ascii="Times New Roman" w:hAnsi="Times New Roman" w:cs="Times New Roman"/>
        </w:rPr>
        <w:t xml:space="preserve">na </w:t>
      </w:r>
      <w:r w:rsidR="004A7A14" w:rsidRPr="00252CC3">
        <w:rPr>
          <w:rFonts w:ascii="Times New Roman" w:eastAsia="Times New Roman" w:hAnsi="Times New Roman" w:cs="Times New Roman"/>
        </w:rPr>
        <w:t>kultúrn</w:t>
      </w:r>
      <w:r w:rsidR="003E301F" w:rsidRPr="00252CC3">
        <w:rPr>
          <w:rFonts w:ascii="Times New Roman" w:eastAsia="Times New Roman" w:hAnsi="Times New Roman" w:cs="Times New Roman"/>
        </w:rPr>
        <w:t>u</w:t>
      </w:r>
      <w:r w:rsidR="004A7A14" w:rsidRPr="00252CC3">
        <w:rPr>
          <w:rFonts w:ascii="Times New Roman" w:eastAsia="Times New Roman" w:hAnsi="Times New Roman" w:cs="Times New Roman"/>
        </w:rPr>
        <w:t xml:space="preserve"> činnos</w:t>
      </w:r>
      <w:r w:rsidR="003E301F" w:rsidRPr="00252CC3">
        <w:rPr>
          <w:rFonts w:ascii="Times New Roman" w:eastAsia="Times New Roman" w:hAnsi="Times New Roman" w:cs="Times New Roman"/>
        </w:rPr>
        <w:t>ť</w:t>
      </w:r>
      <w:r w:rsidRPr="00252CC3">
        <w:rPr>
          <w:rFonts w:ascii="Times New Roman" w:hAnsi="Times New Roman" w:cs="Times New Roman"/>
        </w:rPr>
        <w:t>,</w:t>
      </w:r>
    </w:p>
    <w:p w:rsidR="00251C32" w:rsidRPr="00252CC3" w:rsidRDefault="00251C32" w:rsidP="00AE5413">
      <w:pPr>
        <w:pStyle w:val="Odsekzoznamu"/>
        <w:numPr>
          <w:ilvl w:val="0"/>
          <w:numId w:val="11"/>
        </w:numPr>
        <w:ind w:left="426" w:hanging="142"/>
        <w:jc w:val="both"/>
        <w:rPr>
          <w:rFonts w:ascii="Times New Roman" w:hAnsi="Times New Roman" w:cs="Times New Roman"/>
        </w:rPr>
      </w:pPr>
      <w:r w:rsidRPr="00252CC3">
        <w:rPr>
          <w:rFonts w:ascii="Times New Roman" w:hAnsi="Times New Roman" w:cs="Times New Roman"/>
        </w:rPr>
        <w:t>uvedenej v § 4 ods. 2 písm. b) a </w:t>
      </w:r>
      <w:r w:rsidR="004622D4" w:rsidRPr="00252CC3">
        <w:rPr>
          <w:rFonts w:ascii="Times New Roman" w:hAnsi="Times New Roman" w:cs="Times New Roman"/>
        </w:rPr>
        <w:t>l</w:t>
      </w:r>
      <w:r w:rsidRPr="00252CC3">
        <w:rPr>
          <w:rFonts w:ascii="Times New Roman" w:hAnsi="Times New Roman" w:cs="Times New Roman"/>
        </w:rPr>
        <w:t xml:space="preserve">) až </w:t>
      </w:r>
      <w:r w:rsidR="004622D4" w:rsidRPr="00252CC3">
        <w:rPr>
          <w:rFonts w:ascii="Times New Roman" w:hAnsi="Times New Roman" w:cs="Times New Roman"/>
        </w:rPr>
        <w:t>o</w:t>
      </w:r>
      <w:r w:rsidRPr="00252CC3">
        <w:rPr>
          <w:rFonts w:ascii="Times New Roman" w:hAnsi="Times New Roman" w:cs="Times New Roman"/>
        </w:rPr>
        <w:t xml:space="preserve">) držiteľovi </w:t>
      </w:r>
      <w:r w:rsidR="00223252" w:rsidRPr="00252CC3">
        <w:rPr>
          <w:rFonts w:ascii="Times New Roman" w:hAnsi="Times New Roman" w:cs="Times New Roman"/>
        </w:rPr>
        <w:t xml:space="preserve">skupiny F </w:t>
      </w:r>
      <w:r w:rsidRPr="00252CC3">
        <w:rPr>
          <w:rFonts w:ascii="Times New Roman" w:hAnsi="Times New Roman" w:cs="Times New Roman"/>
        </w:rPr>
        <w:t>zbrojnej licencie v záujme ochrany bezpečnosti kritickej infraštruktúry, obchodnej prepravy, konvojov vysokej hodnoty, mimoriadne nebezpečných zásielok alebo cenných zásielok, citlivých priestorov, objektov, ktoré sú strategické z hľadiska bezpečnosti štátu a plnenia medzinárodných dohôd, ktorými je Slovenská republika viazaná, ako aj v záujme národnej obrany,</w:t>
      </w:r>
      <w:r w:rsidR="001225FF" w:rsidRPr="00252CC3">
        <w:rPr>
          <w:rFonts w:ascii="Times New Roman" w:hAnsi="Times New Roman" w:cs="Times New Roman"/>
          <w:vertAlign w:val="superscript"/>
        </w:rPr>
        <w:t>10</w:t>
      </w:r>
      <w:r w:rsidR="001225FF" w:rsidRPr="00252CC3">
        <w:rPr>
          <w:rFonts w:ascii="Times New Roman" w:hAnsi="Times New Roman" w:cs="Times New Roman"/>
        </w:rPr>
        <w:t>)</w:t>
      </w:r>
    </w:p>
    <w:p w:rsidR="00234FE8" w:rsidRDefault="00223252" w:rsidP="00AE5413">
      <w:pPr>
        <w:pStyle w:val="Odsekzoznamu"/>
        <w:numPr>
          <w:ilvl w:val="0"/>
          <w:numId w:val="11"/>
        </w:numPr>
        <w:ind w:left="426" w:hanging="142"/>
        <w:jc w:val="both"/>
        <w:rPr>
          <w:rFonts w:ascii="Times New Roman" w:hAnsi="Times New Roman" w:cs="Times New Roman"/>
        </w:rPr>
      </w:pPr>
      <w:r>
        <w:rPr>
          <w:rFonts w:ascii="Times New Roman" w:hAnsi="Times New Roman" w:cs="Times New Roman"/>
        </w:rPr>
        <w:t xml:space="preserve">držiteľovi </w:t>
      </w:r>
      <w:r w:rsidR="00C10224" w:rsidRPr="00252CC3">
        <w:rPr>
          <w:rFonts w:ascii="Times New Roman" w:hAnsi="Times New Roman" w:cs="Times New Roman"/>
        </w:rPr>
        <w:t xml:space="preserve">skupiny F zbrojného preukazu alebo držiteľovi </w:t>
      </w:r>
      <w:r w:rsidR="00251C32" w:rsidRPr="00252CC3">
        <w:rPr>
          <w:rFonts w:ascii="Times New Roman" w:hAnsi="Times New Roman" w:cs="Times New Roman"/>
        </w:rPr>
        <w:t xml:space="preserve">skupiny G zbrojnej </w:t>
      </w:r>
      <w:r w:rsidR="00FB2AEE" w:rsidRPr="00252CC3">
        <w:rPr>
          <w:rFonts w:ascii="Times New Roman" w:hAnsi="Times New Roman" w:cs="Times New Roman"/>
        </w:rPr>
        <w:t>l</w:t>
      </w:r>
      <w:r w:rsidR="00251C32" w:rsidRPr="00252CC3">
        <w:rPr>
          <w:rFonts w:ascii="Times New Roman" w:hAnsi="Times New Roman" w:cs="Times New Roman"/>
        </w:rPr>
        <w:t>icencie na múzejné alebo zberateľské účely</w:t>
      </w:r>
      <w:r w:rsidR="00063C86">
        <w:rPr>
          <w:rFonts w:ascii="Times New Roman" w:hAnsi="Times New Roman" w:cs="Times New Roman"/>
        </w:rPr>
        <w:t>,</w:t>
      </w:r>
    </w:p>
    <w:p w:rsidR="00063C86" w:rsidRPr="00252CC3" w:rsidRDefault="00063C86" w:rsidP="00AE5413">
      <w:pPr>
        <w:pStyle w:val="Odsekzoznamu"/>
        <w:numPr>
          <w:ilvl w:val="0"/>
          <w:numId w:val="11"/>
        </w:numPr>
        <w:ind w:left="426" w:hanging="142"/>
        <w:jc w:val="both"/>
        <w:rPr>
          <w:rFonts w:ascii="Times New Roman" w:hAnsi="Times New Roman" w:cs="Times New Roman"/>
        </w:rPr>
      </w:pPr>
      <w:r>
        <w:rPr>
          <w:rFonts w:ascii="Times New Roman" w:hAnsi="Times New Roman" w:cs="Times New Roman"/>
        </w:rPr>
        <w:t xml:space="preserve">uvedenej v § 4 ods. 4 písm. a) držiteľovi </w:t>
      </w:r>
      <w:r w:rsidR="00223252">
        <w:rPr>
          <w:rFonts w:ascii="Times New Roman" w:hAnsi="Times New Roman" w:cs="Times New Roman"/>
        </w:rPr>
        <w:t>skupiny F</w:t>
      </w:r>
      <w:r w:rsidR="00223252" w:rsidRPr="00252CC3">
        <w:rPr>
          <w:rFonts w:ascii="Times New Roman" w:hAnsi="Times New Roman" w:cs="Times New Roman"/>
        </w:rPr>
        <w:t xml:space="preserve"> </w:t>
      </w:r>
      <w:r w:rsidRPr="00252CC3">
        <w:rPr>
          <w:rFonts w:ascii="Times New Roman" w:hAnsi="Times New Roman" w:cs="Times New Roman"/>
        </w:rPr>
        <w:t>zbrojnej licencie</w:t>
      </w:r>
      <w:r w:rsidR="000F42DF">
        <w:rPr>
          <w:rFonts w:ascii="Times New Roman" w:hAnsi="Times New Roman" w:cs="Times New Roman"/>
        </w:rPr>
        <w:t xml:space="preserve">, ak to umožňuje </w:t>
      </w:r>
      <w:r w:rsidR="008504EA">
        <w:rPr>
          <w:rFonts w:ascii="Times New Roman" w:hAnsi="Times New Roman" w:cs="Times New Roman"/>
        </w:rPr>
        <w:t>osobitn</w:t>
      </w:r>
      <w:r w:rsidR="000F42DF">
        <w:rPr>
          <w:rFonts w:ascii="Times New Roman" w:hAnsi="Times New Roman" w:cs="Times New Roman"/>
        </w:rPr>
        <w:t>ý</w:t>
      </w:r>
      <w:r w:rsidR="008504EA">
        <w:rPr>
          <w:rFonts w:ascii="Times New Roman" w:hAnsi="Times New Roman" w:cs="Times New Roman"/>
        </w:rPr>
        <w:t xml:space="preserve"> predpis</w:t>
      </w:r>
      <w:r w:rsidR="008504EA" w:rsidRPr="008504EA">
        <w:rPr>
          <w:rFonts w:ascii="Times New Roman" w:hAnsi="Times New Roman" w:cs="Times New Roman"/>
          <w:vertAlign w:val="superscript"/>
        </w:rPr>
        <w:t>24a</w:t>
      </w:r>
      <w:r w:rsidR="008504EA">
        <w:rPr>
          <w:rFonts w:ascii="Times New Roman" w:hAnsi="Times New Roman" w:cs="Times New Roman"/>
        </w:rPr>
        <w:t>)</w:t>
      </w:r>
      <w:r>
        <w:rPr>
          <w:rFonts w:ascii="Times New Roman" w:hAnsi="Times New Roman" w:cs="Times New Roman"/>
        </w:rPr>
        <w:t>.</w:t>
      </w:r>
    </w:p>
    <w:p w:rsidR="00251C32" w:rsidRPr="00252CC3" w:rsidRDefault="005325D9" w:rsidP="00AE5413">
      <w:pPr>
        <w:tabs>
          <w:tab w:val="left" w:pos="3660"/>
        </w:tabs>
        <w:ind w:left="426" w:hanging="142"/>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8B53BA" w:rsidRPr="00252CC3" w:rsidRDefault="001B4AC7" w:rsidP="00AE5413">
      <w:pPr>
        <w:ind w:left="426" w:hanging="142"/>
        <w:jc w:val="both"/>
        <w:rPr>
          <w:rFonts w:ascii="Times New Roman" w:hAnsi="Times New Roman" w:cs="Times New Roman"/>
        </w:rPr>
      </w:pPr>
      <w:r w:rsidRPr="00252CC3">
        <w:rPr>
          <w:rFonts w:ascii="Times New Roman" w:eastAsia="Times New Roman" w:hAnsi="Times New Roman" w:cs="Times New Roman"/>
        </w:rPr>
        <w:t xml:space="preserve">(3) Ministerstvo </w:t>
      </w:r>
      <w:r w:rsidR="0060342E" w:rsidRPr="00252CC3">
        <w:rPr>
          <w:rFonts w:ascii="Times New Roman" w:eastAsia="Times New Roman" w:hAnsi="Times New Roman" w:cs="Times New Roman"/>
        </w:rPr>
        <w:t>môže</w:t>
      </w:r>
      <w:r w:rsidR="0077013E" w:rsidRPr="00252CC3">
        <w:rPr>
          <w:rFonts w:ascii="Times New Roman" w:eastAsia="Times New Roman" w:hAnsi="Times New Roman" w:cs="Times New Roman"/>
        </w:rPr>
        <w:t xml:space="preserve"> tiež</w:t>
      </w:r>
      <w:r w:rsidR="0060342E" w:rsidRPr="00252CC3">
        <w:rPr>
          <w:rFonts w:ascii="Times New Roman" w:eastAsia="Times New Roman" w:hAnsi="Times New Roman" w:cs="Times New Roman"/>
        </w:rPr>
        <w:t xml:space="preserve"> udeliť</w:t>
      </w:r>
      <w:r w:rsidRPr="00252CC3">
        <w:rPr>
          <w:rFonts w:ascii="Times New Roman" w:eastAsia="Times New Roman" w:hAnsi="Times New Roman" w:cs="Times New Roman"/>
        </w:rPr>
        <w:t xml:space="preserve"> </w:t>
      </w:r>
      <w:r w:rsidRPr="00252CC3">
        <w:rPr>
          <w:rFonts w:ascii="Times New Roman" w:hAnsi="Times New Roman" w:cs="Times New Roman"/>
        </w:rPr>
        <w:t>na základe písomnej žiadosti</w:t>
      </w:r>
      <w:r w:rsidR="00746819" w:rsidRPr="00252CC3">
        <w:rPr>
          <w:rFonts w:ascii="Times New Roman" w:eastAsia="Times New Roman" w:hAnsi="Times New Roman" w:cs="Times New Roman"/>
        </w:rPr>
        <w:t xml:space="preserve"> výnimk</w:t>
      </w:r>
      <w:r w:rsidRPr="00252CC3">
        <w:rPr>
          <w:rFonts w:ascii="Times New Roman" w:eastAsia="Times New Roman" w:hAnsi="Times New Roman" w:cs="Times New Roman"/>
        </w:rPr>
        <w:t xml:space="preserve">u </w:t>
      </w:r>
      <w:r w:rsidRPr="00252CC3">
        <w:rPr>
          <w:rFonts w:ascii="Times New Roman" w:hAnsi="Times New Roman" w:cs="Times New Roman"/>
        </w:rPr>
        <w:t>na nadobudnutie vlastníctva a na držanie zbrane kategórie A uvedenej v § 4 ods. 2 písm.</w:t>
      </w:r>
      <w:r w:rsidR="00636387" w:rsidRPr="00252CC3">
        <w:rPr>
          <w:rFonts w:ascii="Times New Roman" w:hAnsi="Times New Roman" w:cs="Times New Roman"/>
        </w:rPr>
        <w:t xml:space="preserve"> </w:t>
      </w:r>
      <w:r w:rsidR="004622D4" w:rsidRPr="00252CC3">
        <w:rPr>
          <w:rFonts w:ascii="Times New Roman" w:hAnsi="Times New Roman" w:cs="Times New Roman"/>
        </w:rPr>
        <w:t>l</w:t>
      </w:r>
      <w:r w:rsidRPr="00252CC3">
        <w:rPr>
          <w:rFonts w:ascii="Times New Roman" w:hAnsi="Times New Roman" w:cs="Times New Roman"/>
        </w:rPr>
        <w:t xml:space="preserve">) až </w:t>
      </w:r>
      <w:r w:rsidR="004622D4" w:rsidRPr="00252CC3">
        <w:rPr>
          <w:rFonts w:ascii="Times New Roman" w:hAnsi="Times New Roman" w:cs="Times New Roman"/>
        </w:rPr>
        <w:t>n</w:t>
      </w:r>
      <w:r w:rsidRPr="00252CC3">
        <w:rPr>
          <w:rFonts w:ascii="Times New Roman" w:hAnsi="Times New Roman" w:cs="Times New Roman"/>
        </w:rPr>
        <w:t>)</w:t>
      </w:r>
      <w:r w:rsidR="008B53BA" w:rsidRPr="00252CC3">
        <w:rPr>
          <w:rFonts w:ascii="Times New Roman" w:hAnsi="Times New Roman" w:cs="Times New Roman"/>
        </w:rPr>
        <w:t xml:space="preserve"> držiteľovi skupiny E zbrojného preukazu, ktorý predloží</w:t>
      </w:r>
      <w:r w:rsidR="0060342E" w:rsidRPr="00252CC3">
        <w:rPr>
          <w:rFonts w:ascii="Times New Roman" w:hAnsi="Times New Roman" w:cs="Times New Roman"/>
        </w:rPr>
        <w:t xml:space="preserve"> potvrdenie športovej </w:t>
      </w:r>
      <w:r w:rsidR="0060342E" w:rsidRPr="006B6AEF">
        <w:rPr>
          <w:rFonts w:ascii="Times New Roman" w:hAnsi="Times New Roman" w:cs="Times New Roman"/>
        </w:rPr>
        <w:t>organizácie</w:t>
      </w:r>
      <w:r w:rsidR="006B6AEF">
        <w:rPr>
          <w:rFonts w:ascii="Times New Roman" w:hAnsi="Times New Roman" w:cs="Times New Roman"/>
        </w:rPr>
        <w:t>,</w:t>
      </w:r>
      <w:r w:rsidR="0060342E" w:rsidRPr="006B6AEF">
        <w:rPr>
          <w:rFonts w:ascii="Times New Roman" w:hAnsi="Times New Roman" w:cs="Times New Roman"/>
          <w:vertAlign w:val="superscript"/>
        </w:rPr>
        <w:t>1</w:t>
      </w:r>
      <w:r w:rsidR="008755FD" w:rsidRPr="006B6AEF">
        <w:rPr>
          <w:rFonts w:ascii="Times New Roman" w:hAnsi="Times New Roman" w:cs="Times New Roman"/>
          <w:vertAlign w:val="superscript"/>
        </w:rPr>
        <w:t>1</w:t>
      </w:r>
      <w:r w:rsidR="0060342E" w:rsidRPr="006B6AEF">
        <w:rPr>
          <w:rFonts w:ascii="Times New Roman" w:hAnsi="Times New Roman" w:cs="Times New Roman"/>
        </w:rPr>
        <w:t>)</w:t>
      </w:r>
      <w:r w:rsidR="0060342E" w:rsidRPr="00252CC3">
        <w:rPr>
          <w:rFonts w:ascii="Times New Roman" w:hAnsi="Times New Roman" w:cs="Times New Roman"/>
        </w:rPr>
        <w:t xml:space="preserve"> ktorej predmetom činnosti alebo cieľom činnosti je športová streľba</w:t>
      </w:r>
      <w:r w:rsidR="00FE25CB" w:rsidRPr="00252CC3">
        <w:rPr>
          <w:rFonts w:ascii="Times New Roman" w:hAnsi="Times New Roman" w:cs="Times New Roman"/>
        </w:rPr>
        <w:t xml:space="preserve"> (ďalej len „športová organizácia“)</w:t>
      </w:r>
      <w:r w:rsidR="0060342E" w:rsidRPr="00252CC3">
        <w:rPr>
          <w:rFonts w:ascii="Times New Roman" w:hAnsi="Times New Roman" w:cs="Times New Roman"/>
        </w:rPr>
        <w:t xml:space="preserve"> alebo medzinárodnej športovej organizácie, ktorej predmetom činnosti alebo cieľom činnosti je športová streľba (ďalej len „</w:t>
      </w:r>
      <w:r w:rsidR="00FE25CB" w:rsidRPr="00252CC3">
        <w:rPr>
          <w:rFonts w:ascii="Times New Roman" w:hAnsi="Times New Roman" w:cs="Times New Roman"/>
        </w:rPr>
        <w:t xml:space="preserve">medzinárodná </w:t>
      </w:r>
      <w:r w:rsidR="0060342E" w:rsidRPr="00252CC3">
        <w:rPr>
          <w:rFonts w:ascii="Times New Roman" w:hAnsi="Times New Roman" w:cs="Times New Roman"/>
        </w:rPr>
        <w:t xml:space="preserve">športová organizácia“), </w:t>
      </w:r>
      <w:r w:rsidR="007D49B6" w:rsidRPr="00252CC3">
        <w:rPr>
          <w:rFonts w:ascii="Times New Roman" w:hAnsi="Times New Roman" w:cs="Times New Roman"/>
        </w:rPr>
        <w:t xml:space="preserve">ktorej je členom, </w:t>
      </w:r>
      <w:r w:rsidR="007D49B6" w:rsidRPr="00277621">
        <w:rPr>
          <w:rFonts w:ascii="Times New Roman" w:hAnsi="Times New Roman" w:cs="Times New Roman"/>
        </w:rPr>
        <w:t>že</w:t>
      </w:r>
    </w:p>
    <w:p w:rsidR="00B376F0" w:rsidRPr="00252CC3" w:rsidRDefault="0060342E" w:rsidP="00AE5413">
      <w:pPr>
        <w:pStyle w:val="Odsekzoznamu"/>
        <w:ind w:left="426" w:hanging="142"/>
        <w:jc w:val="both"/>
        <w:rPr>
          <w:rStyle w:val="Hyperlink0"/>
          <w:rFonts w:cs="Times New Roman"/>
        </w:rPr>
      </w:pPr>
      <w:r w:rsidRPr="00252CC3">
        <w:rPr>
          <w:rFonts w:ascii="Times New Roman" w:hAnsi="Times New Roman" w:cs="Times New Roman"/>
        </w:rPr>
        <w:t>a)</w:t>
      </w:r>
      <w:r w:rsidR="00C70696" w:rsidRPr="00252CC3">
        <w:rPr>
          <w:rFonts w:ascii="Times New Roman" w:hAnsi="Times New Roman" w:cs="Times New Roman"/>
        </w:rPr>
        <w:t xml:space="preserve"> počas posledných </w:t>
      </w:r>
      <w:r w:rsidR="00C70696" w:rsidRPr="00252CC3">
        <w:rPr>
          <w:rStyle w:val="Hyperlink0"/>
          <w:rFonts w:cs="Times New Roman"/>
        </w:rPr>
        <w:t>12 mesiacov aktívne t</w:t>
      </w:r>
      <w:r w:rsidR="00FE25CB" w:rsidRPr="00252CC3">
        <w:rPr>
          <w:rStyle w:val="Hyperlink0"/>
          <w:rFonts w:cs="Times New Roman"/>
        </w:rPr>
        <w:t>rénuje alebo sa zúčastnil súťaže</w:t>
      </w:r>
      <w:r w:rsidR="00C70696" w:rsidRPr="00252CC3">
        <w:rPr>
          <w:rStyle w:val="Hyperlink0"/>
          <w:rFonts w:cs="Times New Roman"/>
        </w:rPr>
        <w:t xml:space="preserve"> v </w:t>
      </w:r>
      <w:r w:rsidRPr="00252CC3">
        <w:rPr>
          <w:rStyle w:val="Hyperlink0"/>
          <w:rFonts w:cs="Times New Roman"/>
        </w:rPr>
        <w:t>streľbe</w:t>
      </w:r>
      <w:r w:rsidR="00C70696" w:rsidRPr="00252CC3">
        <w:rPr>
          <w:rStyle w:val="Hyperlink0"/>
          <w:rFonts w:cs="Times New Roman"/>
        </w:rPr>
        <w:t xml:space="preserve">, ktorú uznáva </w:t>
      </w:r>
      <w:r w:rsidR="00C70696" w:rsidRPr="00252CC3">
        <w:rPr>
          <w:rFonts w:ascii="Times New Roman" w:hAnsi="Times New Roman" w:cs="Times New Roman"/>
        </w:rPr>
        <w:t>športová organizácia alebo medzinárodná športová organizácia,</w:t>
      </w:r>
    </w:p>
    <w:p w:rsidR="001B4AC7" w:rsidRPr="00252CC3" w:rsidRDefault="00C70696" w:rsidP="00AE5413">
      <w:pPr>
        <w:pStyle w:val="Odsekzoznamu"/>
        <w:ind w:left="426" w:hanging="142"/>
        <w:jc w:val="both"/>
        <w:rPr>
          <w:rFonts w:ascii="Times New Roman" w:eastAsia="Times New Roman" w:hAnsi="Times New Roman" w:cs="Times New Roman"/>
        </w:rPr>
      </w:pPr>
      <w:r w:rsidRPr="00252CC3">
        <w:rPr>
          <w:rStyle w:val="Hyperlink0"/>
          <w:rFonts w:cs="Times New Roman"/>
        </w:rPr>
        <w:t>b)</w:t>
      </w:r>
      <w:r w:rsidR="00B376F0" w:rsidRPr="00252CC3">
        <w:rPr>
          <w:rStyle w:val="Hyperlink0"/>
          <w:rFonts w:cs="Times New Roman"/>
        </w:rPr>
        <w:t xml:space="preserve"> strelná zbraň, o výnimku ktorej žiada, spĺňa špecifikácie požadované pre streleckú disciplínu uznanú</w:t>
      </w:r>
      <w:r w:rsidR="008755FD" w:rsidRPr="00252CC3">
        <w:rPr>
          <w:rStyle w:val="Hyperlink0"/>
          <w:rFonts w:cs="Times New Roman"/>
        </w:rPr>
        <w:t xml:space="preserve"> športovou organizáciou</w:t>
      </w:r>
      <w:r w:rsidR="00746169" w:rsidRPr="00252CC3">
        <w:rPr>
          <w:rStyle w:val="Hyperlink0"/>
          <w:rFonts w:cs="Times New Roman"/>
        </w:rPr>
        <w:t xml:space="preserve"> na medzinárodnej úrovni</w:t>
      </w:r>
      <w:r w:rsidR="00B376F0" w:rsidRPr="00252CC3">
        <w:rPr>
          <w:rStyle w:val="Hyperlink0"/>
          <w:rFonts w:cs="Times New Roman"/>
        </w:rPr>
        <w:t>.</w:t>
      </w:r>
    </w:p>
    <w:p w:rsidR="00BC4E1A" w:rsidRPr="00252CC3" w:rsidRDefault="00BC4E1A" w:rsidP="00AE5413">
      <w:pPr>
        <w:pStyle w:val="Odsekzoznamu"/>
        <w:ind w:left="426" w:hanging="142"/>
        <w:jc w:val="both"/>
        <w:rPr>
          <w:rFonts w:ascii="Times New Roman" w:eastAsia="Times New Roman" w:hAnsi="Times New Roman" w:cs="Times New Roman"/>
        </w:rPr>
      </w:pPr>
    </w:p>
    <w:p w:rsidR="00BC4E1A" w:rsidRPr="00252CC3" w:rsidRDefault="00496AE3" w:rsidP="00AE5413">
      <w:pPr>
        <w:pStyle w:val="Odsekzoznamu"/>
        <w:ind w:left="426" w:hanging="142"/>
        <w:jc w:val="both"/>
        <w:rPr>
          <w:rFonts w:ascii="Times New Roman" w:hAnsi="Times New Roman" w:cs="Times New Roman"/>
        </w:rPr>
      </w:pPr>
      <w:r w:rsidRPr="00252CC3">
        <w:rPr>
          <w:rFonts w:ascii="Times New Roman" w:hAnsi="Times New Roman" w:cs="Times New Roman"/>
        </w:rPr>
        <w:t>(</w:t>
      </w:r>
      <w:r w:rsidR="001B4AC7" w:rsidRPr="00252CC3">
        <w:rPr>
          <w:rFonts w:ascii="Times New Roman" w:hAnsi="Times New Roman" w:cs="Times New Roman"/>
        </w:rPr>
        <w:t>4</w:t>
      </w:r>
      <w:r w:rsidR="00B376F0" w:rsidRPr="00252CC3">
        <w:rPr>
          <w:rFonts w:ascii="Times New Roman" w:hAnsi="Times New Roman" w:cs="Times New Roman"/>
        </w:rPr>
        <w:t>) Výnimku podľa odsekov</w:t>
      </w:r>
      <w:r w:rsidRPr="00252CC3">
        <w:rPr>
          <w:rFonts w:ascii="Times New Roman" w:hAnsi="Times New Roman" w:cs="Times New Roman"/>
        </w:rPr>
        <w:t xml:space="preserve"> 2</w:t>
      </w:r>
      <w:r w:rsidR="00B376F0" w:rsidRPr="00252CC3">
        <w:rPr>
          <w:rFonts w:ascii="Times New Roman" w:hAnsi="Times New Roman" w:cs="Times New Roman"/>
        </w:rPr>
        <w:t xml:space="preserve"> a 3</w:t>
      </w:r>
      <w:r w:rsidRPr="00252CC3">
        <w:rPr>
          <w:rFonts w:ascii="Times New Roman" w:hAnsi="Times New Roman" w:cs="Times New Roman"/>
        </w:rPr>
        <w:t xml:space="preserve"> možno udeliť, len ak to nie je v rozpore s verejnou bezpečnosťou alebo verejným poriadkom, pričom ju možno časovo obmedziť.</w:t>
      </w:r>
      <w:r w:rsidR="007D49B6" w:rsidRPr="00252CC3">
        <w:rPr>
          <w:rFonts w:ascii="Times New Roman" w:hAnsi="Times New Roman" w:cs="Times New Roman"/>
        </w:rPr>
        <w:t>“</w:t>
      </w:r>
      <w:r w:rsidR="009226F2" w:rsidRPr="00252CC3">
        <w:rPr>
          <w:rFonts w:ascii="Times New Roman" w:hAnsi="Times New Roman" w:cs="Times New Roman"/>
        </w:rPr>
        <w:t>.</w:t>
      </w:r>
    </w:p>
    <w:p w:rsidR="007D49B6" w:rsidRPr="00252CC3" w:rsidRDefault="001225FF" w:rsidP="00AE5413">
      <w:pPr>
        <w:pStyle w:val="Odsekzoznamu"/>
        <w:tabs>
          <w:tab w:val="left" w:pos="3975"/>
        </w:tabs>
        <w:ind w:left="426" w:hanging="142"/>
        <w:jc w:val="both"/>
        <w:rPr>
          <w:rFonts w:ascii="Times New Roman" w:eastAsia="Times New Roman" w:hAnsi="Times New Roman" w:cs="Times New Roman"/>
        </w:rPr>
      </w:pPr>
      <w:r w:rsidRPr="00252CC3">
        <w:rPr>
          <w:rFonts w:ascii="Times New Roman" w:eastAsia="Times New Roman" w:hAnsi="Times New Roman" w:cs="Times New Roman"/>
        </w:rPr>
        <w:tab/>
      </w:r>
      <w:r w:rsidRPr="00252CC3">
        <w:rPr>
          <w:rFonts w:ascii="Times New Roman" w:eastAsia="Times New Roman" w:hAnsi="Times New Roman" w:cs="Times New Roman"/>
        </w:rPr>
        <w:tab/>
      </w:r>
    </w:p>
    <w:p w:rsidR="00BC4E1A" w:rsidRPr="00252CC3" w:rsidRDefault="00496AE3" w:rsidP="00AE5413">
      <w:pPr>
        <w:ind w:left="426" w:hanging="142"/>
        <w:jc w:val="both"/>
        <w:rPr>
          <w:rFonts w:ascii="Times New Roman" w:eastAsia="Times New Roman" w:hAnsi="Times New Roman" w:cs="Times New Roman"/>
        </w:rPr>
      </w:pPr>
      <w:r w:rsidRPr="00252CC3">
        <w:rPr>
          <w:rFonts w:ascii="Times New Roman" w:hAnsi="Times New Roman" w:cs="Times New Roman"/>
        </w:rPr>
        <w:t>Poznámk</w:t>
      </w:r>
      <w:r w:rsidR="008755FD" w:rsidRPr="00252CC3">
        <w:rPr>
          <w:rFonts w:ascii="Times New Roman" w:hAnsi="Times New Roman" w:cs="Times New Roman"/>
        </w:rPr>
        <w:t>y</w:t>
      </w:r>
      <w:r w:rsidR="005824E1" w:rsidRPr="00252CC3">
        <w:rPr>
          <w:rFonts w:ascii="Times New Roman" w:hAnsi="Times New Roman" w:cs="Times New Roman"/>
        </w:rPr>
        <w:t xml:space="preserve"> </w:t>
      </w:r>
      <w:r w:rsidRPr="00252CC3">
        <w:rPr>
          <w:rFonts w:ascii="Times New Roman" w:hAnsi="Times New Roman" w:cs="Times New Roman"/>
        </w:rPr>
        <w:t>pod čiarou k</w:t>
      </w:r>
      <w:r w:rsidR="008755FD" w:rsidRPr="00252CC3">
        <w:rPr>
          <w:rFonts w:ascii="Times New Roman" w:hAnsi="Times New Roman" w:cs="Times New Roman"/>
        </w:rPr>
        <w:t> </w:t>
      </w:r>
      <w:r w:rsidRPr="00252CC3">
        <w:rPr>
          <w:rFonts w:ascii="Times New Roman" w:hAnsi="Times New Roman" w:cs="Times New Roman"/>
        </w:rPr>
        <w:t>odkaz</w:t>
      </w:r>
      <w:r w:rsidR="008755FD" w:rsidRPr="00252CC3">
        <w:rPr>
          <w:rFonts w:ascii="Times New Roman" w:hAnsi="Times New Roman" w:cs="Times New Roman"/>
        </w:rPr>
        <w:t>om 10 a</w:t>
      </w:r>
      <w:r w:rsidR="005824E1" w:rsidRPr="00252CC3">
        <w:rPr>
          <w:rFonts w:ascii="Times New Roman" w:hAnsi="Times New Roman" w:cs="Times New Roman"/>
        </w:rPr>
        <w:t xml:space="preserve"> </w:t>
      </w:r>
      <w:r w:rsidR="008755FD" w:rsidRPr="00252CC3">
        <w:rPr>
          <w:rFonts w:ascii="Times New Roman" w:hAnsi="Times New Roman" w:cs="Times New Roman"/>
        </w:rPr>
        <w:t>11</w:t>
      </w:r>
      <w:r w:rsidR="00A825B2" w:rsidRPr="00252CC3">
        <w:rPr>
          <w:rFonts w:ascii="Times New Roman" w:hAnsi="Times New Roman" w:cs="Times New Roman"/>
        </w:rPr>
        <w:t xml:space="preserve"> </w:t>
      </w:r>
      <w:r w:rsidRPr="00252CC3">
        <w:rPr>
          <w:rFonts w:ascii="Times New Roman" w:hAnsi="Times New Roman" w:cs="Times New Roman"/>
        </w:rPr>
        <w:t>zn</w:t>
      </w:r>
      <w:r w:rsidR="008755FD" w:rsidRPr="00252CC3">
        <w:rPr>
          <w:rFonts w:ascii="Times New Roman" w:hAnsi="Times New Roman" w:cs="Times New Roman"/>
        </w:rPr>
        <w:t>ejú:</w:t>
      </w:r>
    </w:p>
    <w:p w:rsidR="008755FD" w:rsidRPr="00252CC3" w:rsidRDefault="00496AE3" w:rsidP="00AE5413">
      <w:pPr>
        <w:ind w:left="426" w:hanging="142"/>
        <w:jc w:val="both"/>
        <w:rPr>
          <w:rStyle w:val="Hyperlink0"/>
          <w:rFonts w:cs="Times New Roman"/>
        </w:rPr>
      </w:pPr>
      <w:r w:rsidRPr="00252CC3">
        <w:rPr>
          <w:rStyle w:val="Hyperlink0"/>
          <w:rFonts w:cs="Times New Roman"/>
        </w:rPr>
        <w:t>„</w:t>
      </w:r>
      <w:r w:rsidR="008755FD" w:rsidRPr="00252CC3">
        <w:rPr>
          <w:rStyle w:val="Hyperlink0"/>
          <w:rFonts w:cs="Times New Roman"/>
          <w:vertAlign w:val="superscript"/>
        </w:rPr>
        <w:t>10</w:t>
      </w:r>
      <w:r w:rsidR="008755FD" w:rsidRPr="00252CC3">
        <w:rPr>
          <w:rStyle w:val="Hyperlink0"/>
          <w:rFonts w:cs="Times New Roman"/>
        </w:rPr>
        <w:t>)  Napríklad zákon č. 541/2004 Z. z. o mierovom využívaní jadrovej energie (atómový zákon) a o z mene a doplnení niektorých zákonov</w:t>
      </w:r>
      <w:r w:rsidR="00EF5255">
        <w:rPr>
          <w:rStyle w:val="Hyperlink0"/>
          <w:rFonts w:cs="Times New Roman"/>
        </w:rPr>
        <w:t xml:space="preserve"> </w:t>
      </w:r>
      <w:r w:rsidR="00EF5255">
        <w:rPr>
          <w:rFonts w:ascii="Times New Roman" w:eastAsia="Times New Roman" w:hAnsi="Times New Roman" w:cs="Times New Roman"/>
        </w:rPr>
        <w:t>v znení neskorších predpisov</w:t>
      </w:r>
      <w:r w:rsidR="008755FD" w:rsidRPr="00252CC3">
        <w:rPr>
          <w:rStyle w:val="Hyperlink0"/>
          <w:rFonts w:cs="Times New Roman"/>
        </w:rPr>
        <w:t>, zákon č. 143/1998 Z. z. o civilnom letectve (letecký zákon) a o zmene a doplnení niektorých zákonov</w:t>
      </w:r>
      <w:r w:rsidR="00EF5255">
        <w:rPr>
          <w:rStyle w:val="Hyperlink0"/>
          <w:rFonts w:cs="Times New Roman"/>
        </w:rPr>
        <w:t xml:space="preserve"> </w:t>
      </w:r>
      <w:r w:rsidR="00EF5255">
        <w:rPr>
          <w:rFonts w:ascii="Times New Roman" w:eastAsia="Times New Roman" w:hAnsi="Times New Roman" w:cs="Times New Roman"/>
        </w:rPr>
        <w:t>v znení neskorších predpisov</w:t>
      </w:r>
      <w:r w:rsidR="008755FD" w:rsidRPr="00252CC3">
        <w:rPr>
          <w:rStyle w:val="Hyperlink0"/>
          <w:rFonts w:cs="Times New Roman"/>
        </w:rPr>
        <w:t>, zákon č. 45/2011 Z. z. o kritickej infraštruktúre</w:t>
      </w:r>
      <w:r w:rsidR="00EF5255">
        <w:rPr>
          <w:rStyle w:val="Hyperlink0"/>
          <w:rFonts w:cs="Times New Roman"/>
        </w:rPr>
        <w:t xml:space="preserve"> </w:t>
      </w:r>
      <w:r w:rsidR="00EF5255">
        <w:rPr>
          <w:rFonts w:ascii="Times New Roman" w:eastAsia="Times New Roman" w:hAnsi="Times New Roman" w:cs="Times New Roman"/>
        </w:rPr>
        <w:t>v znení zákona č. 69/2018 Z. z.</w:t>
      </w:r>
      <w:r w:rsidR="008755FD" w:rsidRPr="00252CC3">
        <w:rPr>
          <w:rStyle w:val="Hyperlink0"/>
          <w:rFonts w:cs="Times New Roman"/>
        </w:rPr>
        <w:t>.</w:t>
      </w:r>
    </w:p>
    <w:p w:rsidR="00A825B2" w:rsidRPr="00252CC3" w:rsidRDefault="00496AE3" w:rsidP="00AE5413">
      <w:pPr>
        <w:ind w:left="426" w:hanging="142"/>
        <w:jc w:val="both"/>
        <w:rPr>
          <w:rFonts w:ascii="Times New Roman" w:hAnsi="Times New Roman" w:cs="Times New Roman"/>
        </w:rPr>
      </w:pPr>
      <w:r w:rsidRPr="00252CC3">
        <w:rPr>
          <w:rFonts w:ascii="Times New Roman" w:hAnsi="Times New Roman" w:cs="Times New Roman"/>
          <w:vertAlign w:val="superscript"/>
        </w:rPr>
        <w:t>1</w:t>
      </w:r>
      <w:r w:rsidR="008755FD" w:rsidRPr="00252CC3">
        <w:rPr>
          <w:rFonts w:ascii="Times New Roman" w:hAnsi="Times New Roman" w:cs="Times New Roman"/>
          <w:vertAlign w:val="superscript"/>
        </w:rPr>
        <w:t>1</w:t>
      </w:r>
      <w:r w:rsidRPr="00252CC3">
        <w:rPr>
          <w:rFonts w:ascii="Times New Roman" w:hAnsi="Times New Roman" w:cs="Times New Roman"/>
        </w:rPr>
        <w:t>)</w:t>
      </w:r>
      <w:r w:rsidRPr="00252CC3">
        <w:rPr>
          <w:rFonts w:ascii="Times New Roman" w:hAnsi="Times New Roman" w:cs="Times New Roman"/>
          <w:vertAlign w:val="superscript"/>
        </w:rPr>
        <w:t xml:space="preserve"> </w:t>
      </w:r>
      <w:r w:rsidR="00A825B2" w:rsidRPr="00252CC3">
        <w:rPr>
          <w:rFonts w:ascii="Times New Roman" w:hAnsi="Times New Roman" w:cs="Times New Roman"/>
        </w:rPr>
        <w:t>Zákon č. 440/2015 Z. z. o športe a o zmene a doplnení niektorých zákonov v znení neskorších predpisov.“.</w:t>
      </w:r>
    </w:p>
    <w:p w:rsidR="00A825B2" w:rsidRPr="00252CC3" w:rsidRDefault="00A825B2" w:rsidP="000C748A">
      <w:pPr>
        <w:ind w:left="426" w:hanging="426"/>
        <w:jc w:val="both"/>
        <w:rPr>
          <w:rFonts w:ascii="Times New Roman" w:hAnsi="Times New Roman" w:cs="Times New Roman"/>
        </w:rPr>
      </w:pPr>
    </w:p>
    <w:p w:rsidR="00BC4E1A" w:rsidRPr="00252CC3" w:rsidRDefault="00496AE3" w:rsidP="000C748A">
      <w:pPr>
        <w:pStyle w:val="Odsekzoznamu"/>
        <w:numPr>
          <w:ilvl w:val="0"/>
          <w:numId w:val="6"/>
        </w:numPr>
        <w:ind w:hanging="426"/>
        <w:jc w:val="both"/>
        <w:rPr>
          <w:rFonts w:ascii="Times New Roman" w:eastAsia="Times New Roman" w:hAnsi="Times New Roman" w:cs="Times New Roman"/>
        </w:rPr>
      </w:pPr>
      <w:r w:rsidRPr="00252CC3">
        <w:rPr>
          <w:rFonts w:ascii="Times New Roman" w:hAnsi="Times New Roman" w:cs="Times New Roman"/>
        </w:rPr>
        <w:t>§ 9 znie:</w:t>
      </w:r>
    </w:p>
    <w:p w:rsidR="00BC4E1A" w:rsidRPr="00252CC3" w:rsidRDefault="00496AE3" w:rsidP="000C748A">
      <w:pPr>
        <w:pStyle w:val="Odsekzoznamu"/>
        <w:ind w:left="426" w:hanging="426"/>
        <w:jc w:val="center"/>
        <w:rPr>
          <w:rFonts w:ascii="Times New Roman" w:eastAsia="Times New Roman" w:hAnsi="Times New Roman" w:cs="Times New Roman"/>
        </w:rPr>
      </w:pPr>
      <w:r w:rsidRPr="00252CC3">
        <w:rPr>
          <w:rFonts w:ascii="Times New Roman" w:hAnsi="Times New Roman" w:cs="Times New Roman"/>
        </w:rPr>
        <w:t>„§ 9</w:t>
      </w:r>
    </w:p>
    <w:p w:rsidR="00BC4E1A" w:rsidRPr="00252CC3" w:rsidRDefault="00BC4E1A" w:rsidP="000C748A">
      <w:pPr>
        <w:pStyle w:val="Odsekzoznamu"/>
        <w:ind w:left="426" w:hanging="426"/>
        <w:jc w:val="both"/>
        <w:rPr>
          <w:rFonts w:ascii="Times New Roman" w:eastAsia="Times New Roman" w:hAnsi="Times New Roman" w:cs="Times New Roman"/>
        </w:rPr>
      </w:pPr>
    </w:p>
    <w:p w:rsidR="00D83188" w:rsidRPr="00252CC3" w:rsidRDefault="00496AE3" w:rsidP="000C748A">
      <w:pPr>
        <w:pStyle w:val="Odsekzoznamu"/>
        <w:ind w:left="426" w:hanging="426"/>
        <w:jc w:val="both"/>
        <w:rPr>
          <w:rFonts w:ascii="Times New Roman" w:hAnsi="Times New Roman" w:cs="Times New Roman"/>
        </w:rPr>
      </w:pPr>
      <w:r w:rsidRPr="00252CC3">
        <w:rPr>
          <w:rFonts w:ascii="Times New Roman" w:hAnsi="Times New Roman" w:cs="Times New Roman"/>
        </w:rPr>
        <w:t>(1) Písomnú žiadosť o udelenie výnimky podľa § 8 ods. 2</w:t>
      </w:r>
      <w:r w:rsidR="007D49B6" w:rsidRPr="00252CC3">
        <w:rPr>
          <w:rFonts w:ascii="Times New Roman" w:hAnsi="Times New Roman" w:cs="Times New Roman"/>
        </w:rPr>
        <w:t xml:space="preserve"> a 3</w:t>
      </w:r>
      <w:r w:rsidRPr="00252CC3">
        <w:rPr>
          <w:rFonts w:ascii="Times New Roman" w:hAnsi="Times New Roman" w:cs="Times New Roman"/>
        </w:rPr>
        <w:t xml:space="preserve"> žiadateľ podáva </w:t>
      </w:r>
      <w:r w:rsidRPr="00252CC3">
        <w:rPr>
          <w:rFonts w:ascii="Times New Roman" w:eastAsia="Arial Unicode MS" w:hAnsi="Times New Roman" w:cs="Times New Roman"/>
        </w:rPr>
        <w:br/>
      </w:r>
      <w:r w:rsidR="00B36643" w:rsidRPr="00252CC3">
        <w:rPr>
          <w:rFonts w:ascii="Times New Roman" w:hAnsi="Times New Roman" w:cs="Times New Roman"/>
        </w:rPr>
        <w:t>na ministerstve.</w:t>
      </w:r>
    </w:p>
    <w:p w:rsidR="00BC4E1A" w:rsidRPr="00252CC3" w:rsidRDefault="00BC4E1A" w:rsidP="000C748A">
      <w:pPr>
        <w:pStyle w:val="Odsekzoznamu"/>
        <w:ind w:left="426" w:hanging="426"/>
        <w:jc w:val="both"/>
        <w:rPr>
          <w:rFonts w:ascii="Times New Roman" w:eastAsia="Times New Roman" w:hAnsi="Times New Roman" w:cs="Times New Roman"/>
        </w:rPr>
      </w:pPr>
    </w:p>
    <w:p w:rsidR="00BC4E1A" w:rsidRPr="00252CC3" w:rsidRDefault="00496AE3" w:rsidP="000C748A">
      <w:pPr>
        <w:pStyle w:val="Odsekzoznamu"/>
        <w:ind w:left="426" w:hanging="426"/>
        <w:jc w:val="both"/>
        <w:rPr>
          <w:rFonts w:ascii="Times New Roman" w:eastAsia="Times New Roman" w:hAnsi="Times New Roman" w:cs="Times New Roman"/>
        </w:rPr>
      </w:pPr>
      <w:r w:rsidRPr="00252CC3">
        <w:rPr>
          <w:rFonts w:ascii="Times New Roman" w:hAnsi="Times New Roman" w:cs="Times New Roman"/>
        </w:rPr>
        <w:t>(2) Žiadosť o udelenie výnimky podľa § 8 ods. 2</w:t>
      </w:r>
      <w:r w:rsidR="00AC47F7" w:rsidRPr="00252CC3">
        <w:rPr>
          <w:rFonts w:ascii="Times New Roman" w:hAnsi="Times New Roman" w:cs="Times New Roman"/>
        </w:rPr>
        <w:t xml:space="preserve"> a 3</w:t>
      </w:r>
      <w:r w:rsidRPr="00252CC3">
        <w:rPr>
          <w:rFonts w:ascii="Times New Roman" w:hAnsi="Times New Roman" w:cs="Times New Roman"/>
        </w:rPr>
        <w:t xml:space="preserve"> musí obsahovať</w:t>
      </w:r>
    </w:p>
    <w:p w:rsidR="00BC4E1A" w:rsidRPr="00252CC3" w:rsidRDefault="00496AE3" w:rsidP="000B17CC">
      <w:pPr>
        <w:pStyle w:val="Odsekzoznamu"/>
        <w:ind w:left="284"/>
        <w:jc w:val="both"/>
        <w:rPr>
          <w:rFonts w:ascii="Times New Roman" w:eastAsia="Times New Roman" w:hAnsi="Times New Roman" w:cs="Times New Roman"/>
        </w:rPr>
      </w:pPr>
      <w:r w:rsidRPr="00252CC3">
        <w:rPr>
          <w:rFonts w:ascii="Times New Roman" w:hAnsi="Times New Roman" w:cs="Times New Roman"/>
        </w:rPr>
        <w:t>a) meno a priezvisko, rodné číslo, dátum narodenia, miesto pobytu (ďalej len „osobné údaje“) žiadateľa</w:t>
      </w:r>
      <w:r w:rsidR="00505EF6" w:rsidRPr="00252CC3">
        <w:rPr>
          <w:rFonts w:ascii="Times New Roman" w:hAnsi="Times New Roman" w:cs="Times New Roman"/>
        </w:rPr>
        <w:t>;</w:t>
      </w:r>
      <w:r w:rsidRPr="00252CC3">
        <w:rPr>
          <w:rFonts w:ascii="Times New Roman" w:hAnsi="Times New Roman" w:cs="Times New Roman"/>
        </w:rPr>
        <w:t xml:space="preserve"> ak je žiadateľom držiteľ zbrojnej licencie, názov</w:t>
      </w:r>
      <w:r w:rsidR="00EF5255">
        <w:rPr>
          <w:rFonts w:ascii="Times New Roman" w:hAnsi="Times New Roman" w:cs="Times New Roman"/>
        </w:rPr>
        <w:t>,</w:t>
      </w:r>
      <w:r w:rsidRPr="00252CC3">
        <w:rPr>
          <w:rFonts w:ascii="Times New Roman" w:hAnsi="Times New Roman" w:cs="Times New Roman"/>
        </w:rPr>
        <w:t xml:space="preserve"> sídlo alebo miesto podnikania, identifikačné číslo a osobné údaje zodpovednej os</w:t>
      </w:r>
      <w:r w:rsidR="004A1A51" w:rsidRPr="00252CC3">
        <w:rPr>
          <w:rFonts w:ascii="Times New Roman" w:hAnsi="Times New Roman" w:cs="Times New Roman"/>
        </w:rPr>
        <w:t>oby držiteľa zbrojnej licencie,</w:t>
      </w:r>
    </w:p>
    <w:p w:rsidR="00BC4E1A" w:rsidRPr="00252CC3" w:rsidRDefault="00496AE3" w:rsidP="000B17CC">
      <w:pPr>
        <w:pStyle w:val="Odsekzoznamu"/>
        <w:ind w:left="426" w:hanging="142"/>
        <w:jc w:val="both"/>
        <w:rPr>
          <w:rFonts w:ascii="Times New Roman" w:hAnsi="Times New Roman" w:cs="Times New Roman"/>
        </w:rPr>
      </w:pPr>
      <w:r w:rsidRPr="00252CC3">
        <w:rPr>
          <w:rFonts w:ascii="Times New Roman" w:hAnsi="Times New Roman" w:cs="Times New Roman"/>
        </w:rPr>
        <w:lastRenderedPageBreak/>
        <w:t>b) číslo</w:t>
      </w:r>
      <w:r w:rsidR="00AC47F7" w:rsidRPr="00252CC3">
        <w:rPr>
          <w:rFonts w:ascii="Times New Roman" w:hAnsi="Times New Roman" w:cs="Times New Roman"/>
        </w:rPr>
        <w:t xml:space="preserve"> </w:t>
      </w:r>
      <w:r w:rsidRPr="00252CC3">
        <w:rPr>
          <w:rFonts w:ascii="Times New Roman" w:hAnsi="Times New Roman" w:cs="Times New Roman"/>
        </w:rPr>
        <w:t>zbrojného preukazu alebo zbrojn</w:t>
      </w:r>
      <w:r w:rsidR="004A1A51" w:rsidRPr="00252CC3">
        <w:rPr>
          <w:rFonts w:ascii="Times New Roman" w:hAnsi="Times New Roman" w:cs="Times New Roman"/>
        </w:rPr>
        <w:t>ej licencie,</w:t>
      </w:r>
    </w:p>
    <w:p w:rsidR="00BC4E1A" w:rsidRPr="00252CC3" w:rsidRDefault="00496AE3" w:rsidP="000B17CC">
      <w:pPr>
        <w:pStyle w:val="Odsekzoznamu"/>
        <w:ind w:left="426" w:hanging="142"/>
        <w:jc w:val="both"/>
        <w:rPr>
          <w:rFonts w:ascii="Times New Roman" w:hAnsi="Times New Roman" w:cs="Times New Roman"/>
        </w:rPr>
      </w:pPr>
      <w:r w:rsidRPr="00252CC3">
        <w:rPr>
          <w:rFonts w:ascii="Times New Roman" w:hAnsi="Times New Roman" w:cs="Times New Roman"/>
        </w:rPr>
        <w:t>c) druh</w:t>
      </w:r>
      <w:r w:rsidR="00AC47F7" w:rsidRPr="00252CC3">
        <w:rPr>
          <w:rFonts w:ascii="Times New Roman" w:hAnsi="Times New Roman" w:cs="Times New Roman"/>
        </w:rPr>
        <w:t xml:space="preserve"> zbrane</w:t>
      </w:r>
      <w:r w:rsidRPr="00252CC3">
        <w:rPr>
          <w:rFonts w:ascii="Times New Roman" w:hAnsi="Times New Roman" w:cs="Times New Roman"/>
        </w:rPr>
        <w:t>, značku</w:t>
      </w:r>
      <w:r w:rsidR="00AC47F7" w:rsidRPr="00252CC3">
        <w:rPr>
          <w:rFonts w:ascii="Times New Roman" w:hAnsi="Times New Roman" w:cs="Times New Roman"/>
        </w:rPr>
        <w:t xml:space="preserve"> zbrane</w:t>
      </w:r>
      <w:r w:rsidRPr="00252CC3">
        <w:rPr>
          <w:rFonts w:ascii="Times New Roman" w:hAnsi="Times New Roman" w:cs="Times New Roman"/>
        </w:rPr>
        <w:t>, typ</w:t>
      </w:r>
      <w:r w:rsidR="00AC47F7" w:rsidRPr="00252CC3">
        <w:rPr>
          <w:rFonts w:ascii="Times New Roman" w:hAnsi="Times New Roman" w:cs="Times New Roman"/>
        </w:rPr>
        <w:t xml:space="preserve"> zbrane</w:t>
      </w:r>
      <w:r w:rsidR="00746169" w:rsidRPr="00252CC3">
        <w:rPr>
          <w:rFonts w:ascii="Times New Roman" w:hAnsi="Times New Roman" w:cs="Times New Roman"/>
        </w:rPr>
        <w:t xml:space="preserve"> a</w:t>
      </w:r>
      <w:r w:rsidR="00F349ED" w:rsidRPr="00252CC3">
        <w:rPr>
          <w:rFonts w:ascii="Times New Roman" w:hAnsi="Times New Roman" w:cs="Times New Roman"/>
        </w:rPr>
        <w:t> kaliber</w:t>
      </w:r>
      <w:r w:rsidR="00AC47F7" w:rsidRPr="00252CC3">
        <w:rPr>
          <w:rFonts w:ascii="Times New Roman" w:hAnsi="Times New Roman" w:cs="Times New Roman"/>
        </w:rPr>
        <w:t xml:space="preserve"> zbrane</w:t>
      </w:r>
      <w:r w:rsidR="00F349ED" w:rsidRPr="00252CC3">
        <w:rPr>
          <w:rFonts w:ascii="Times New Roman" w:hAnsi="Times New Roman" w:cs="Times New Roman"/>
        </w:rPr>
        <w:t>,</w:t>
      </w:r>
    </w:p>
    <w:p w:rsidR="00F349ED" w:rsidRPr="00252CC3" w:rsidRDefault="00F349ED" w:rsidP="000B17CC">
      <w:pPr>
        <w:pStyle w:val="Odsekzoznamu"/>
        <w:ind w:left="426" w:hanging="142"/>
        <w:jc w:val="both"/>
        <w:rPr>
          <w:rFonts w:ascii="Times New Roman" w:eastAsia="Times New Roman" w:hAnsi="Times New Roman" w:cs="Times New Roman"/>
        </w:rPr>
      </w:pPr>
      <w:r w:rsidRPr="00252CC3">
        <w:rPr>
          <w:rFonts w:ascii="Times New Roman" w:eastAsia="Times New Roman" w:hAnsi="Times New Roman" w:cs="Times New Roman"/>
        </w:rPr>
        <w:t>d) druh</w:t>
      </w:r>
      <w:r w:rsidR="00AC47F7" w:rsidRPr="00252CC3">
        <w:rPr>
          <w:rFonts w:ascii="Times New Roman" w:eastAsia="Times New Roman" w:hAnsi="Times New Roman" w:cs="Times New Roman"/>
        </w:rPr>
        <w:t xml:space="preserve"> streliva</w:t>
      </w:r>
      <w:r w:rsidRPr="00252CC3">
        <w:rPr>
          <w:rFonts w:ascii="Times New Roman" w:eastAsia="Times New Roman" w:hAnsi="Times New Roman" w:cs="Times New Roman"/>
        </w:rPr>
        <w:t>, značku</w:t>
      </w:r>
      <w:r w:rsidR="00AC47F7" w:rsidRPr="00252CC3">
        <w:rPr>
          <w:rFonts w:ascii="Times New Roman" w:eastAsia="Times New Roman" w:hAnsi="Times New Roman" w:cs="Times New Roman"/>
        </w:rPr>
        <w:t xml:space="preserve"> streliva</w:t>
      </w:r>
      <w:r w:rsidR="008109AC" w:rsidRPr="00252CC3">
        <w:rPr>
          <w:rFonts w:ascii="Times New Roman" w:eastAsia="Times New Roman" w:hAnsi="Times New Roman" w:cs="Times New Roman"/>
        </w:rPr>
        <w:t>, </w:t>
      </w:r>
      <w:r w:rsidRPr="00252CC3">
        <w:rPr>
          <w:rFonts w:ascii="Times New Roman" w:eastAsia="Times New Roman" w:hAnsi="Times New Roman" w:cs="Times New Roman"/>
        </w:rPr>
        <w:t>výrobcu</w:t>
      </w:r>
      <w:r w:rsidR="00AC47F7" w:rsidRPr="00252CC3">
        <w:rPr>
          <w:rFonts w:ascii="Times New Roman" w:eastAsia="Times New Roman" w:hAnsi="Times New Roman" w:cs="Times New Roman"/>
        </w:rPr>
        <w:t xml:space="preserve"> streliva</w:t>
      </w:r>
      <w:r w:rsidR="008109AC" w:rsidRPr="00252CC3">
        <w:rPr>
          <w:rFonts w:ascii="Times New Roman" w:eastAsia="Times New Roman" w:hAnsi="Times New Roman" w:cs="Times New Roman"/>
        </w:rPr>
        <w:t xml:space="preserve"> a počet</w:t>
      </w:r>
      <w:r w:rsidRPr="00252CC3">
        <w:rPr>
          <w:rFonts w:ascii="Times New Roman" w:eastAsia="Times New Roman" w:hAnsi="Times New Roman" w:cs="Times New Roman"/>
        </w:rPr>
        <w:t xml:space="preserve"> streliva</w:t>
      </w:r>
      <w:r w:rsidR="008109AC" w:rsidRPr="00252CC3">
        <w:rPr>
          <w:rFonts w:ascii="Times New Roman" w:eastAsia="Times New Roman" w:hAnsi="Times New Roman" w:cs="Times New Roman"/>
        </w:rPr>
        <w:t>,</w:t>
      </w:r>
    </w:p>
    <w:p w:rsidR="008109AC" w:rsidRPr="00252CC3" w:rsidRDefault="008109AC" w:rsidP="000B17CC">
      <w:pPr>
        <w:pStyle w:val="Odsekzoznamu"/>
        <w:ind w:left="426" w:hanging="142"/>
        <w:jc w:val="both"/>
        <w:rPr>
          <w:rFonts w:ascii="Times New Roman" w:hAnsi="Times New Roman" w:cs="Times New Roman"/>
        </w:rPr>
      </w:pPr>
      <w:r w:rsidRPr="00252CC3">
        <w:rPr>
          <w:rFonts w:ascii="Times New Roman" w:hAnsi="Times New Roman" w:cs="Times New Roman"/>
        </w:rPr>
        <w:t>e) druh, popis</w:t>
      </w:r>
      <w:r w:rsidR="00505EF6" w:rsidRPr="00252CC3">
        <w:rPr>
          <w:rFonts w:ascii="Times New Roman" w:hAnsi="Times New Roman" w:cs="Times New Roman"/>
        </w:rPr>
        <w:t>,</w:t>
      </w:r>
      <w:r w:rsidRPr="00252CC3">
        <w:rPr>
          <w:rFonts w:ascii="Times New Roman" w:hAnsi="Times New Roman" w:cs="Times New Roman"/>
        </w:rPr>
        <w:t xml:space="preserve"> prípadne výrobné číslo a počet zakázaných doplnkov zbrane, </w:t>
      </w:r>
    </w:p>
    <w:p w:rsidR="00BC4E1A" w:rsidRPr="00252CC3" w:rsidRDefault="008109AC" w:rsidP="000B17CC">
      <w:pPr>
        <w:pStyle w:val="Odsekzoznamu"/>
        <w:ind w:left="426" w:hanging="142"/>
        <w:jc w:val="both"/>
        <w:rPr>
          <w:rFonts w:ascii="Times New Roman" w:eastAsia="Times New Roman" w:hAnsi="Times New Roman" w:cs="Times New Roman"/>
        </w:rPr>
      </w:pPr>
      <w:r w:rsidRPr="00252CC3">
        <w:rPr>
          <w:rFonts w:ascii="Times New Roman" w:hAnsi="Times New Roman" w:cs="Times New Roman"/>
        </w:rPr>
        <w:t>f</w:t>
      </w:r>
      <w:r w:rsidR="00496AE3" w:rsidRPr="00252CC3">
        <w:rPr>
          <w:rFonts w:ascii="Times New Roman" w:hAnsi="Times New Roman" w:cs="Times New Roman"/>
        </w:rPr>
        <w:t>) spôsob nadobudnutia vlastníctva zbrane</w:t>
      </w:r>
      <w:r w:rsidR="00AC47F7" w:rsidRPr="00252CC3">
        <w:rPr>
          <w:rFonts w:ascii="Times New Roman" w:hAnsi="Times New Roman" w:cs="Times New Roman"/>
        </w:rPr>
        <w:t xml:space="preserve"> alebo streliva</w:t>
      </w:r>
      <w:r w:rsidR="00496AE3" w:rsidRPr="00252CC3">
        <w:rPr>
          <w:rFonts w:ascii="Times New Roman" w:hAnsi="Times New Roman" w:cs="Times New Roman"/>
        </w:rPr>
        <w:t xml:space="preserve">, </w:t>
      </w:r>
    </w:p>
    <w:p w:rsidR="00BC4E1A" w:rsidRPr="00252CC3" w:rsidRDefault="008109AC" w:rsidP="000B17CC">
      <w:pPr>
        <w:pStyle w:val="Odsekzoznamu"/>
        <w:ind w:left="426" w:hanging="142"/>
        <w:jc w:val="both"/>
        <w:rPr>
          <w:rFonts w:ascii="Times New Roman" w:hAnsi="Times New Roman" w:cs="Times New Roman"/>
        </w:rPr>
      </w:pPr>
      <w:r w:rsidRPr="00252CC3">
        <w:rPr>
          <w:rFonts w:ascii="Times New Roman" w:hAnsi="Times New Roman" w:cs="Times New Roman"/>
        </w:rPr>
        <w:t>g</w:t>
      </w:r>
      <w:r w:rsidR="00496AE3" w:rsidRPr="00252CC3">
        <w:rPr>
          <w:rFonts w:ascii="Times New Roman" w:hAnsi="Times New Roman" w:cs="Times New Roman"/>
        </w:rPr>
        <w:t>) odôvodnenie žiadosti,</w:t>
      </w:r>
    </w:p>
    <w:p w:rsidR="00C95ACE" w:rsidRPr="00252CC3" w:rsidRDefault="008109AC" w:rsidP="000B17CC">
      <w:pPr>
        <w:pStyle w:val="Odsekzoznamu"/>
        <w:ind w:left="426" w:hanging="142"/>
        <w:jc w:val="both"/>
        <w:rPr>
          <w:rFonts w:ascii="Times New Roman" w:hAnsi="Times New Roman" w:cs="Times New Roman"/>
        </w:rPr>
      </w:pPr>
      <w:r w:rsidRPr="00252CC3">
        <w:rPr>
          <w:rFonts w:ascii="Times New Roman" w:hAnsi="Times New Roman" w:cs="Times New Roman"/>
        </w:rPr>
        <w:t>h</w:t>
      </w:r>
      <w:r w:rsidR="00496AE3" w:rsidRPr="00252CC3">
        <w:rPr>
          <w:rFonts w:ascii="Times New Roman" w:hAnsi="Times New Roman" w:cs="Times New Roman"/>
        </w:rPr>
        <w:t xml:space="preserve">) </w:t>
      </w:r>
      <w:r w:rsidR="00AC71BC" w:rsidRPr="00252CC3">
        <w:rPr>
          <w:rFonts w:ascii="Times New Roman" w:hAnsi="Times New Roman" w:cs="Times New Roman"/>
        </w:rPr>
        <w:t xml:space="preserve">spôsob zabezpečenia zbrane </w:t>
      </w:r>
      <w:r w:rsidR="00EF5255">
        <w:rPr>
          <w:rFonts w:ascii="Times New Roman" w:hAnsi="Times New Roman" w:cs="Times New Roman"/>
        </w:rPr>
        <w:t xml:space="preserve">kategórie A </w:t>
      </w:r>
      <w:r w:rsidR="00AC71BC" w:rsidRPr="00252CC3">
        <w:rPr>
          <w:rFonts w:ascii="Times New Roman" w:hAnsi="Times New Roman" w:cs="Times New Roman"/>
        </w:rPr>
        <w:t>(§ 55).</w:t>
      </w:r>
    </w:p>
    <w:p w:rsidR="00BC4E1A" w:rsidRPr="00252CC3" w:rsidRDefault="00BC4E1A" w:rsidP="000C748A">
      <w:pPr>
        <w:ind w:hanging="426"/>
        <w:jc w:val="both"/>
        <w:rPr>
          <w:rFonts w:ascii="Times New Roman" w:hAnsi="Times New Roman" w:cs="Times New Roman"/>
        </w:rPr>
      </w:pPr>
    </w:p>
    <w:p w:rsidR="00E30EB6" w:rsidRPr="00252CC3" w:rsidRDefault="00496AE3" w:rsidP="000C748A">
      <w:pPr>
        <w:pStyle w:val="Odsekzoznamu"/>
        <w:ind w:left="426" w:hanging="426"/>
        <w:jc w:val="both"/>
        <w:rPr>
          <w:rFonts w:ascii="Times New Roman" w:hAnsi="Times New Roman" w:cs="Times New Roman"/>
        </w:rPr>
      </w:pPr>
      <w:r w:rsidRPr="00252CC3">
        <w:rPr>
          <w:rFonts w:ascii="Times New Roman" w:hAnsi="Times New Roman" w:cs="Times New Roman"/>
        </w:rPr>
        <w:t>(3) K žiadosti o udelenie výnimky</w:t>
      </w:r>
    </w:p>
    <w:p w:rsidR="00E30EB6" w:rsidRPr="00252CC3" w:rsidRDefault="00E30EB6" w:rsidP="000B17CC">
      <w:pPr>
        <w:pStyle w:val="Odsekzoznamu"/>
        <w:ind w:left="284"/>
        <w:jc w:val="both"/>
        <w:rPr>
          <w:rFonts w:ascii="Times New Roman" w:hAnsi="Times New Roman" w:cs="Times New Roman"/>
        </w:rPr>
      </w:pPr>
      <w:r w:rsidRPr="00252CC3">
        <w:rPr>
          <w:rFonts w:ascii="Times New Roman" w:hAnsi="Times New Roman" w:cs="Times New Roman"/>
        </w:rPr>
        <w:t xml:space="preserve">a) </w:t>
      </w:r>
      <w:r w:rsidR="00496AE3" w:rsidRPr="00252CC3">
        <w:rPr>
          <w:rFonts w:ascii="Times New Roman" w:hAnsi="Times New Roman" w:cs="Times New Roman"/>
        </w:rPr>
        <w:t xml:space="preserve">podľa § 8 ods. 2 </w:t>
      </w:r>
      <w:r w:rsidR="00C23EE6" w:rsidRPr="00252CC3">
        <w:rPr>
          <w:rFonts w:ascii="Times New Roman" w:hAnsi="Times New Roman" w:cs="Times New Roman"/>
        </w:rPr>
        <w:t xml:space="preserve">písm. </w:t>
      </w:r>
      <w:r w:rsidR="0013295F" w:rsidRPr="00252CC3">
        <w:rPr>
          <w:rFonts w:ascii="Times New Roman" w:hAnsi="Times New Roman" w:cs="Times New Roman"/>
        </w:rPr>
        <w:t>d</w:t>
      </w:r>
      <w:r w:rsidR="00C23EE6" w:rsidRPr="00252CC3">
        <w:rPr>
          <w:rFonts w:ascii="Times New Roman" w:hAnsi="Times New Roman" w:cs="Times New Roman"/>
        </w:rPr>
        <w:t xml:space="preserve">) </w:t>
      </w:r>
      <w:r w:rsidR="00496AE3" w:rsidRPr="00252CC3">
        <w:rPr>
          <w:rFonts w:ascii="Times New Roman" w:hAnsi="Times New Roman" w:cs="Times New Roman"/>
        </w:rPr>
        <w:t>žiadateľ pripojí</w:t>
      </w:r>
      <w:r w:rsidR="0013295F" w:rsidRPr="00252CC3">
        <w:rPr>
          <w:rFonts w:ascii="Times New Roman" w:eastAsia="Times New Roman" w:hAnsi="Times New Roman" w:cs="Times New Roman"/>
        </w:rPr>
        <w:t xml:space="preserve"> </w:t>
      </w:r>
      <w:r w:rsidR="00496AE3" w:rsidRPr="00252CC3">
        <w:rPr>
          <w:rFonts w:ascii="Times New Roman" w:hAnsi="Times New Roman" w:cs="Times New Roman"/>
        </w:rPr>
        <w:t>doklad preukazujúci</w:t>
      </w:r>
      <w:r w:rsidR="0013295F" w:rsidRPr="00252CC3">
        <w:rPr>
          <w:rFonts w:ascii="Times New Roman" w:hAnsi="Times New Roman" w:cs="Times New Roman"/>
        </w:rPr>
        <w:t xml:space="preserve"> potrebu</w:t>
      </w:r>
      <w:r w:rsidR="00496AE3" w:rsidRPr="00252CC3">
        <w:rPr>
          <w:rFonts w:ascii="Times New Roman" w:hAnsi="Times New Roman" w:cs="Times New Roman"/>
        </w:rPr>
        <w:t xml:space="preserve"> </w:t>
      </w:r>
      <w:r w:rsidR="00C23EE6" w:rsidRPr="00252CC3">
        <w:rPr>
          <w:rFonts w:ascii="Times New Roman" w:hAnsi="Times New Roman" w:cs="Times New Roman"/>
        </w:rPr>
        <w:t>ochran</w:t>
      </w:r>
      <w:r w:rsidR="0013295F" w:rsidRPr="00252CC3">
        <w:rPr>
          <w:rFonts w:ascii="Times New Roman" w:hAnsi="Times New Roman" w:cs="Times New Roman"/>
        </w:rPr>
        <w:t>y</w:t>
      </w:r>
      <w:r w:rsidR="00C23EE6" w:rsidRPr="00252CC3">
        <w:rPr>
          <w:rFonts w:ascii="Times New Roman" w:hAnsi="Times New Roman" w:cs="Times New Roman"/>
        </w:rPr>
        <w:t xml:space="preserve"> bezpečnosti kritickej infraštruktúry, obchodnej prepravy, konvojov vysokej hodnoty, mimoriadne nebezpečných zásielok alebo cenných zásielok, citlivých priestorov, objektov, ktoré sú strategické z hľadiska bezpečnosti štátu a plnenia medzinárodných dohôd, ktorými je Slovenská republika viazaná, </w:t>
      </w:r>
      <w:r w:rsidR="0013295F" w:rsidRPr="00252CC3">
        <w:rPr>
          <w:rFonts w:ascii="Times New Roman" w:hAnsi="Times New Roman" w:cs="Times New Roman"/>
        </w:rPr>
        <w:t>ako aj v záujme národnej obrany</w:t>
      </w:r>
      <w:r w:rsidRPr="00252CC3">
        <w:rPr>
          <w:rFonts w:ascii="Times New Roman" w:hAnsi="Times New Roman" w:cs="Times New Roman"/>
        </w:rPr>
        <w:t>,</w:t>
      </w:r>
      <w:r w:rsidR="008755FD" w:rsidRPr="00252CC3">
        <w:rPr>
          <w:rFonts w:ascii="Times New Roman" w:hAnsi="Times New Roman" w:cs="Times New Roman"/>
          <w:vertAlign w:val="superscript"/>
        </w:rPr>
        <w:t>10</w:t>
      </w:r>
      <w:r w:rsidR="008755FD" w:rsidRPr="00252CC3">
        <w:rPr>
          <w:rFonts w:ascii="Times New Roman" w:hAnsi="Times New Roman" w:cs="Times New Roman"/>
        </w:rPr>
        <w:t>)</w:t>
      </w:r>
    </w:p>
    <w:p w:rsidR="00AC71BC" w:rsidRPr="00252CC3" w:rsidRDefault="00E30EB6" w:rsidP="000B17CC">
      <w:pPr>
        <w:pStyle w:val="Odsekzoznamu"/>
        <w:ind w:left="284"/>
        <w:jc w:val="both"/>
        <w:rPr>
          <w:rFonts w:ascii="Times New Roman" w:hAnsi="Times New Roman" w:cs="Times New Roman"/>
        </w:rPr>
      </w:pPr>
      <w:r w:rsidRPr="00252CC3">
        <w:rPr>
          <w:rFonts w:ascii="Times New Roman" w:hAnsi="Times New Roman" w:cs="Times New Roman"/>
        </w:rPr>
        <w:t xml:space="preserve">b) </w:t>
      </w:r>
      <w:r w:rsidR="00AC71BC" w:rsidRPr="00252CC3">
        <w:rPr>
          <w:rFonts w:ascii="Times New Roman" w:hAnsi="Times New Roman" w:cs="Times New Roman"/>
        </w:rPr>
        <w:t>podľa § 8 ods. 2 písm. e) žiadateľ uvedie</w:t>
      </w:r>
      <w:r w:rsidR="00996774" w:rsidRPr="00252CC3">
        <w:rPr>
          <w:rFonts w:ascii="Times New Roman" w:hAnsi="Times New Roman" w:cs="Times New Roman"/>
        </w:rPr>
        <w:t xml:space="preserve"> prijaté</w:t>
      </w:r>
      <w:r w:rsidR="00AC71BC" w:rsidRPr="00252CC3">
        <w:rPr>
          <w:rFonts w:ascii="Times New Roman" w:hAnsi="Times New Roman" w:cs="Times New Roman"/>
        </w:rPr>
        <w:t xml:space="preserve"> opatrenia na predchádzanie ohrozenia verejnej bezpečnosti alebo verejného poriadku, </w:t>
      </w:r>
    </w:p>
    <w:p w:rsidR="00AF4FE8" w:rsidRPr="00252CC3" w:rsidRDefault="00AC71BC" w:rsidP="000B17CC">
      <w:pPr>
        <w:pStyle w:val="Odsekzoznamu"/>
        <w:ind w:left="284"/>
        <w:jc w:val="both"/>
        <w:rPr>
          <w:rFonts w:ascii="Times New Roman" w:hAnsi="Times New Roman" w:cs="Times New Roman"/>
        </w:rPr>
      </w:pPr>
      <w:r w:rsidRPr="00252CC3">
        <w:rPr>
          <w:rFonts w:ascii="Times New Roman" w:hAnsi="Times New Roman" w:cs="Times New Roman"/>
        </w:rPr>
        <w:t xml:space="preserve">c) </w:t>
      </w:r>
      <w:r w:rsidR="00E30EB6" w:rsidRPr="00252CC3">
        <w:rPr>
          <w:rFonts w:ascii="Times New Roman" w:hAnsi="Times New Roman" w:cs="Times New Roman"/>
        </w:rPr>
        <w:t>podľa § 8 ods. 3 žiadateľ pripojí potvrdenie podľa § 8 ods. 3 písm. a) a</w:t>
      </w:r>
      <w:r w:rsidR="00AF4FE8" w:rsidRPr="00252CC3">
        <w:rPr>
          <w:rFonts w:ascii="Times New Roman" w:hAnsi="Times New Roman" w:cs="Times New Roman"/>
        </w:rPr>
        <w:t> b</w:t>
      </w:r>
      <w:r w:rsidR="00AF4FE8" w:rsidRPr="006B6AEF">
        <w:rPr>
          <w:rFonts w:ascii="Times New Roman" w:hAnsi="Times New Roman" w:cs="Times New Roman"/>
        </w:rPr>
        <w:t>)</w:t>
      </w:r>
      <w:r w:rsidR="00AF4FE8" w:rsidRPr="00252CC3">
        <w:rPr>
          <w:rFonts w:ascii="Times New Roman" w:hAnsi="Times New Roman" w:cs="Times New Roman"/>
        </w:rPr>
        <w:t xml:space="preserve"> nie staršie ako 3 mesiace.</w:t>
      </w:r>
    </w:p>
    <w:p w:rsidR="00B932E1" w:rsidRPr="00252CC3" w:rsidRDefault="00AF4FE8" w:rsidP="000C748A">
      <w:pPr>
        <w:pStyle w:val="Odsekzoznamu"/>
        <w:ind w:left="426" w:hanging="426"/>
        <w:jc w:val="both"/>
        <w:rPr>
          <w:rFonts w:ascii="Times New Roman" w:hAnsi="Times New Roman" w:cs="Times New Roman"/>
        </w:rPr>
      </w:pPr>
      <w:r w:rsidRPr="00252CC3">
        <w:rPr>
          <w:rFonts w:ascii="Times New Roman" w:hAnsi="Times New Roman" w:cs="Times New Roman"/>
        </w:rPr>
        <w:t xml:space="preserve"> </w:t>
      </w:r>
    </w:p>
    <w:p w:rsidR="00BC4E1A" w:rsidRPr="00252CC3" w:rsidRDefault="00496AE3" w:rsidP="000C748A">
      <w:pPr>
        <w:pStyle w:val="Odsekzoznamu"/>
        <w:ind w:left="426" w:hanging="426"/>
        <w:jc w:val="both"/>
        <w:rPr>
          <w:rFonts w:ascii="Times New Roman" w:hAnsi="Times New Roman" w:cs="Times New Roman"/>
        </w:rPr>
      </w:pPr>
      <w:r w:rsidRPr="00252CC3">
        <w:rPr>
          <w:rFonts w:ascii="Times New Roman" w:hAnsi="Times New Roman" w:cs="Times New Roman"/>
        </w:rPr>
        <w:t>(4) Ak žiadosť o udelenie výnimky podľa § 8 ods. 2</w:t>
      </w:r>
      <w:r w:rsidR="00C23EE6" w:rsidRPr="00252CC3">
        <w:rPr>
          <w:rFonts w:ascii="Times New Roman" w:hAnsi="Times New Roman" w:cs="Times New Roman"/>
        </w:rPr>
        <w:t xml:space="preserve"> a 3</w:t>
      </w:r>
      <w:r w:rsidRPr="00252CC3">
        <w:rPr>
          <w:rFonts w:ascii="Times New Roman" w:hAnsi="Times New Roman" w:cs="Times New Roman"/>
        </w:rPr>
        <w:t xml:space="preserve"> nemá náležitosti uvedené v</w:t>
      </w:r>
      <w:r w:rsidR="00E30EB6" w:rsidRPr="00252CC3">
        <w:rPr>
          <w:rFonts w:ascii="Times New Roman" w:hAnsi="Times New Roman" w:cs="Times New Roman"/>
        </w:rPr>
        <w:t> odsekoch 2 a</w:t>
      </w:r>
      <w:r w:rsidR="00C23EE6" w:rsidRPr="00252CC3">
        <w:rPr>
          <w:rFonts w:ascii="Times New Roman" w:hAnsi="Times New Roman" w:cs="Times New Roman"/>
        </w:rPr>
        <w:t xml:space="preserve"> 3</w:t>
      </w:r>
      <w:r w:rsidRPr="00252CC3">
        <w:rPr>
          <w:rFonts w:ascii="Times New Roman" w:hAnsi="Times New Roman" w:cs="Times New Roman"/>
        </w:rPr>
        <w:t>, ministerstvo vyzve žiadateľa, aby v určenej lehote nedostatky odstránil a súčasne ho poučí o následkoch neodstránenia nedostatkov. Ak žiadateľ v určenej lehote nedostatky neodstráni,</w:t>
      </w:r>
      <w:r w:rsidR="008B302C" w:rsidRPr="00252CC3">
        <w:rPr>
          <w:rFonts w:ascii="Times New Roman" w:hAnsi="Times New Roman" w:cs="Times New Roman"/>
        </w:rPr>
        <w:t xml:space="preserve"> ministerstvo konanie zastaví.</w:t>
      </w:r>
    </w:p>
    <w:p w:rsidR="008B302C" w:rsidRPr="00252CC3" w:rsidRDefault="008B302C" w:rsidP="000C748A">
      <w:pPr>
        <w:pStyle w:val="Odsekzoznamu"/>
        <w:ind w:left="426" w:hanging="426"/>
        <w:jc w:val="both"/>
        <w:rPr>
          <w:rFonts w:ascii="Times New Roman" w:eastAsia="Times New Roman" w:hAnsi="Times New Roman" w:cs="Times New Roman"/>
        </w:rPr>
      </w:pPr>
    </w:p>
    <w:p w:rsidR="008B302C" w:rsidRPr="00252CC3" w:rsidRDefault="008B302C" w:rsidP="000C748A">
      <w:pPr>
        <w:pStyle w:val="Odsekzoznamu"/>
        <w:ind w:left="426" w:hanging="426"/>
        <w:jc w:val="both"/>
        <w:rPr>
          <w:rFonts w:ascii="Times New Roman" w:eastAsia="Times New Roman" w:hAnsi="Times New Roman" w:cs="Times New Roman"/>
        </w:rPr>
      </w:pPr>
      <w:r w:rsidRPr="00252CC3">
        <w:rPr>
          <w:rFonts w:ascii="Times New Roman" w:eastAsia="Times New Roman" w:hAnsi="Times New Roman" w:cs="Times New Roman"/>
        </w:rPr>
        <w:t xml:space="preserve">(5) </w:t>
      </w:r>
      <w:r w:rsidR="00DC0324">
        <w:rPr>
          <w:rStyle w:val="Hyperlink0"/>
          <w:rFonts w:cs="Times New Roman"/>
        </w:rPr>
        <w:t>Zásobovacie zariadenie</w:t>
      </w:r>
      <w:r w:rsidR="00DC0324">
        <w:rPr>
          <w:rFonts w:ascii="Times New Roman" w:eastAsia="Times New Roman" w:hAnsi="Times New Roman" w:cs="Times New Roman"/>
        </w:rPr>
        <w:t xml:space="preserve"> uvedené</w:t>
      </w:r>
      <w:r w:rsidRPr="00252CC3">
        <w:rPr>
          <w:rFonts w:ascii="Times New Roman" w:eastAsia="Times New Roman" w:hAnsi="Times New Roman" w:cs="Times New Roman"/>
        </w:rPr>
        <w:t xml:space="preserve"> v § 4 ods. 2 písm. m) do zbrane uvedenej v § 4 ods. 2 písm. m)</w:t>
      </w:r>
      <w:r w:rsidR="00B40DC9" w:rsidRPr="00252CC3">
        <w:rPr>
          <w:rFonts w:ascii="Times New Roman" w:eastAsia="Times New Roman" w:hAnsi="Times New Roman" w:cs="Times New Roman"/>
        </w:rPr>
        <w:t xml:space="preserve"> a </w:t>
      </w:r>
      <w:r w:rsidR="00DC0324">
        <w:rPr>
          <w:rStyle w:val="Hyperlink0"/>
          <w:rFonts w:cs="Times New Roman"/>
        </w:rPr>
        <w:t>zásobovacie zariadenie</w:t>
      </w:r>
      <w:r w:rsidR="00DC0324">
        <w:rPr>
          <w:rFonts w:ascii="Times New Roman" w:eastAsia="Times New Roman" w:hAnsi="Times New Roman" w:cs="Times New Roman"/>
        </w:rPr>
        <w:t xml:space="preserve"> uvedené</w:t>
      </w:r>
      <w:r w:rsidR="00B40DC9" w:rsidRPr="00252CC3">
        <w:rPr>
          <w:rFonts w:ascii="Times New Roman" w:eastAsia="Times New Roman" w:hAnsi="Times New Roman" w:cs="Times New Roman"/>
        </w:rPr>
        <w:t xml:space="preserve"> v § 4 ods. 2 písm. n) do zbrane uvedenej v § 4 ods. 2 písm. n)</w:t>
      </w:r>
      <w:r w:rsidRPr="00252CC3">
        <w:rPr>
          <w:rFonts w:ascii="Times New Roman" w:eastAsia="Times New Roman" w:hAnsi="Times New Roman" w:cs="Times New Roman"/>
        </w:rPr>
        <w:t xml:space="preserve"> je oprávnený nadobúdať do vlastníctva a držať len držiteľ tejto zbrane, ktorému bola udelená výnimka.“.</w:t>
      </w:r>
    </w:p>
    <w:p w:rsidR="005D3551" w:rsidRPr="00252CC3" w:rsidRDefault="005D3551" w:rsidP="000C748A">
      <w:pPr>
        <w:pStyle w:val="Odsekzoznamu"/>
        <w:ind w:left="426" w:hanging="426"/>
        <w:jc w:val="both"/>
        <w:rPr>
          <w:rFonts w:ascii="Times New Roman" w:hAnsi="Times New Roman" w:cs="Times New Roman"/>
        </w:rPr>
      </w:pPr>
    </w:p>
    <w:p w:rsidR="00391C87" w:rsidRPr="00252CC3" w:rsidRDefault="00391C87" w:rsidP="000C748A">
      <w:pPr>
        <w:pStyle w:val="Odsekzoznamu"/>
        <w:numPr>
          <w:ilvl w:val="0"/>
          <w:numId w:val="6"/>
        </w:numPr>
        <w:ind w:hanging="426"/>
        <w:jc w:val="both"/>
        <w:rPr>
          <w:rFonts w:ascii="Times New Roman" w:eastAsia="Times New Roman" w:hAnsi="Times New Roman" w:cs="Times New Roman"/>
        </w:rPr>
      </w:pPr>
      <w:r w:rsidRPr="00252CC3">
        <w:rPr>
          <w:rFonts w:ascii="Times New Roman" w:eastAsia="Times New Roman" w:hAnsi="Times New Roman" w:cs="Times New Roman"/>
        </w:rPr>
        <w:t>V § 10 ods</w:t>
      </w:r>
      <w:r w:rsidR="00E24E4B" w:rsidRPr="00252CC3">
        <w:rPr>
          <w:rFonts w:ascii="Times New Roman" w:eastAsia="Times New Roman" w:hAnsi="Times New Roman" w:cs="Times New Roman"/>
        </w:rPr>
        <w:t>.</w:t>
      </w:r>
      <w:r w:rsidRPr="00252CC3">
        <w:rPr>
          <w:rFonts w:ascii="Times New Roman" w:eastAsia="Times New Roman" w:hAnsi="Times New Roman" w:cs="Times New Roman"/>
        </w:rPr>
        <w:t xml:space="preserve"> 1 </w:t>
      </w:r>
      <w:r w:rsidR="00E24E4B" w:rsidRPr="00252CC3">
        <w:rPr>
          <w:rFonts w:ascii="Times New Roman" w:eastAsia="Times New Roman" w:hAnsi="Times New Roman" w:cs="Times New Roman"/>
        </w:rPr>
        <w:t xml:space="preserve"> sa slová „alebo zbrojnej licencie“ nahrádzajú slovami „</w:t>
      </w:r>
      <w:r w:rsidR="008909F1" w:rsidRPr="00252CC3">
        <w:rPr>
          <w:rFonts w:ascii="Times New Roman" w:eastAsia="Times New Roman" w:hAnsi="Times New Roman" w:cs="Times New Roman"/>
        </w:rPr>
        <w:t>podľa § 25 ods. 1 písm. a), c)</w:t>
      </w:r>
      <w:r w:rsidR="00E71AED" w:rsidRPr="00252CC3">
        <w:rPr>
          <w:rFonts w:ascii="Times New Roman" w:eastAsia="Times New Roman" w:hAnsi="Times New Roman" w:cs="Times New Roman"/>
        </w:rPr>
        <w:t xml:space="preserve"> a</w:t>
      </w:r>
      <w:r w:rsidRPr="00252CC3">
        <w:rPr>
          <w:rFonts w:ascii="Times New Roman" w:eastAsia="Times New Roman" w:hAnsi="Times New Roman" w:cs="Times New Roman"/>
        </w:rPr>
        <w:t xml:space="preserve"> f)</w:t>
      </w:r>
      <w:r w:rsidR="00E71AED" w:rsidRPr="00252CC3">
        <w:rPr>
          <w:rFonts w:ascii="Times New Roman" w:eastAsia="Times New Roman" w:hAnsi="Times New Roman" w:cs="Times New Roman"/>
        </w:rPr>
        <w:t xml:space="preserve"> až</w:t>
      </w:r>
      <w:r w:rsidRPr="00252CC3">
        <w:rPr>
          <w:rFonts w:ascii="Times New Roman" w:eastAsia="Times New Roman" w:hAnsi="Times New Roman" w:cs="Times New Roman"/>
        </w:rPr>
        <w:t xml:space="preserve"> h) alebo zbrojnej lice</w:t>
      </w:r>
      <w:r w:rsidR="00E71AED" w:rsidRPr="00252CC3">
        <w:rPr>
          <w:rFonts w:ascii="Times New Roman" w:eastAsia="Times New Roman" w:hAnsi="Times New Roman" w:cs="Times New Roman"/>
        </w:rPr>
        <w:t>ncie podľa § 32 ods. 1 písm. a)</w:t>
      </w:r>
      <w:r w:rsidR="00F73524">
        <w:rPr>
          <w:rFonts w:ascii="Times New Roman" w:eastAsia="Times New Roman" w:hAnsi="Times New Roman" w:cs="Times New Roman"/>
        </w:rPr>
        <w:t>, b)</w:t>
      </w:r>
      <w:r w:rsidR="00E71AED" w:rsidRPr="00252CC3">
        <w:rPr>
          <w:rFonts w:ascii="Times New Roman" w:eastAsia="Times New Roman" w:hAnsi="Times New Roman" w:cs="Times New Roman"/>
        </w:rPr>
        <w:t xml:space="preserve"> a</w:t>
      </w:r>
      <w:r w:rsidR="00F73524">
        <w:rPr>
          <w:rFonts w:ascii="Times New Roman" w:eastAsia="Times New Roman" w:hAnsi="Times New Roman" w:cs="Times New Roman"/>
        </w:rPr>
        <w:t xml:space="preserve"> f</w:t>
      </w:r>
      <w:r w:rsidRPr="00252CC3">
        <w:rPr>
          <w:rFonts w:ascii="Times New Roman" w:eastAsia="Times New Roman" w:hAnsi="Times New Roman" w:cs="Times New Roman"/>
        </w:rPr>
        <w:t>)</w:t>
      </w:r>
      <w:r w:rsidR="00E71AED" w:rsidRPr="00252CC3">
        <w:rPr>
          <w:rFonts w:ascii="Times New Roman" w:eastAsia="Times New Roman" w:hAnsi="Times New Roman" w:cs="Times New Roman"/>
        </w:rPr>
        <w:t xml:space="preserve"> až </w:t>
      </w:r>
      <w:r w:rsidR="00F73524">
        <w:rPr>
          <w:rFonts w:ascii="Times New Roman" w:eastAsia="Times New Roman" w:hAnsi="Times New Roman" w:cs="Times New Roman"/>
        </w:rPr>
        <w:t>i</w:t>
      </w:r>
      <w:r w:rsidR="005956FB">
        <w:rPr>
          <w:rFonts w:ascii="Times New Roman" w:eastAsia="Times New Roman" w:hAnsi="Times New Roman" w:cs="Times New Roman"/>
        </w:rPr>
        <w:t>)</w:t>
      </w:r>
      <w:r w:rsidR="009F249E" w:rsidRPr="00252CC3">
        <w:rPr>
          <w:rFonts w:ascii="Times New Roman" w:eastAsia="Times New Roman" w:hAnsi="Times New Roman" w:cs="Times New Roman"/>
        </w:rPr>
        <w:t>“</w:t>
      </w:r>
      <w:r w:rsidR="00A227B7" w:rsidRPr="00252CC3">
        <w:rPr>
          <w:rFonts w:ascii="Times New Roman" w:eastAsia="Times New Roman" w:hAnsi="Times New Roman" w:cs="Times New Roman"/>
        </w:rPr>
        <w:t>.</w:t>
      </w:r>
    </w:p>
    <w:p w:rsidR="00BC4E1A" w:rsidRPr="00252CC3" w:rsidRDefault="00BC4E1A" w:rsidP="000C748A">
      <w:pPr>
        <w:ind w:left="426" w:hanging="426"/>
        <w:jc w:val="both"/>
        <w:rPr>
          <w:rFonts w:ascii="Times New Roman" w:eastAsia="Times New Roman" w:hAnsi="Times New Roman" w:cs="Times New Roman"/>
        </w:rPr>
      </w:pPr>
    </w:p>
    <w:p w:rsidR="00AE418A" w:rsidRPr="00252CC3" w:rsidRDefault="00AE418A" w:rsidP="000C748A">
      <w:pPr>
        <w:pStyle w:val="Odsekzoznamu"/>
        <w:numPr>
          <w:ilvl w:val="0"/>
          <w:numId w:val="6"/>
        </w:numPr>
        <w:ind w:hanging="426"/>
        <w:jc w:val="both"/>
        <w:rPr>
          <w:rFonts w:ascii="Times New Roman" w:eastAsia="Times New Roman" w:hAnsi="Times New Roman" w:cs="Times New Roman"/>
        </w:rPr>
      </w:pPr>
      <w:r w:rsidRPr="00252CC3">
        <w:rPr>
          <w:rFonts w:ascii="Times New Roman" w:hAnsi="Times New Roman" w:cs="Times New Roman"/>
        </w:rPr>
        <w:t xml:space="preserve">V </w:t>
      </w:r>
      <w:r w:rsidR="00496AE3" w:rsidRPr="00252CC3">
        <w:rPr>
          <w:rFonts w:ascii="Times New Roman" w:hAnsi="Times New Roman" w:cs="Times New Roman"/>
        </w:rPr>
        <w:t xml:space="preserve">§ 10 ods. 3 </w:t>
      </w:r>
      <w:r w:rsidRPr="00252CC3">
        <w:rPr>
          <w:rFonts w:ascii="Times New Roman" w:hAnsi="Times New Roman" w:cs="Times New Roman"/>
        </w:rPr>
        <w:t>sa za slovo „zbraň“ vkladajú slová „</w:t>
      </w:r>
      <w:r w:rsidR="00496AE3" w:rsidRPr="00252CC3">
        <w:rPr>
          <w:rFonts w:ascii="Times New Roman" w:hAnsi="Times New Roman" w:cs="Times New Roman"/>
        </w:rPr>
        <w:t>do siedmich pracovných dní</w:t>
      </w:r>
      <w:r w:rsidRPr="00252CC3">
        <w:rPr>
          <w:rFonts w:ascii="Times New Roman" w:hAnsi="Times New Roman" w:cs="Times New Roman"/>
        </w:rPr>
        <w:t>“</w:t>
      </w:r>
      <w:r w:rsidR="00496AE3" w:rsidRPr="00252CC3">
        <w:rPr>
          <w:rFonts w:ascii="Times New Roman" w:hAnsi="Times New Roman" w:cs="Times New Roman"/>
        </w:rPr>
        <w:t>.</w:t>
      </w:r>
    </w:p>
    <w:p w:rsidR="00BC4E1A" w:rsidRPr="00252CC3" w:rsidRDefault="00496AE3" w:rsidP="000C748A">
      <w:pPr>
        <w:pStyle w:val="Odsekzoznamu"/>
        <w:ind w:left="426" w:hanging="426"/>
        <w:jc w:val="both"/>
        <w:rPr>
          <w:rFonts w:ascii="Times New Roman" w:eastAsia="Times New Roman" w:hAnsi="Times New Roman" w:cs="Times New Roman"/>
        </w:rPr>
      </w:pPr>
      <w:r w:rsidRPr="00252CC3">
        <w:rPr>
          <w:rFonts w:ascii="Times New Roman" w:hAnsi="Times New Roman" w:cs="Times New Roman"/>
        </w:rPr>
        <w:t xml:space="preserve"> </w:t>
      </w:r>
    </w:p>
    <w:p w:rsidR="002966F9" w:rsidRPr="00252CC3" w:rsidRDefault="002966F9" w:rsidP="000C748A">
      <w:pPr>
        <w:pStyle w:val="Odsekzoznamu"/>
        <w:numPr>
          <w:ilvl w:val="0"/>
          <w:numId w:val="6"/>
        </w:numPr>
        <w:ind w:hanging="426"/>
        <w:jc w:val="both"/>
        <w:rPr>
          <w:rFonts w:ascii="Times New Roman" w:eastAsia="Times New Roman" w:hAnsi="Times New Roman" w:cs="Times New Roman"/>
        </w:rPr>
      </w:pPr>
      <w:r w:rsidRPr="00252CC3">
        <w:rPr>
          <w:rFonts w:ascii="Times New Roman" w:hAnsi="Times New Roman" w:cs="Times New Roman"/>
        </w:rPr>
        <w:t xml:space="preserve">Poznámky pod čiarou k odkazom </w:t>
      </w:r>
      <w:r w:rsidRPr="00252CC3">
        <w:rPr>
          <w:rStyle w:val="Hyperlink0"/>
          <w:rFonts w:cs="Times New Roman"/>
        </w:rPr>
        <w:t xml:space="preserve">13 </w:t>
      </w:r>
      <w:r w:rsidRPr="00252CC3">
        <w:rPr>
          <w:rFonts w:ascii="Times New Roman" w:hAnsi="Times New Roman" w:cs="Times New Roman"/>
        </w:rPr>
        <w:t>a</w:t>
      </w:r>
      <w:r w:rsidR="00627975" w:rsidRPr="00252CC3">
        <w:rPr>
          <w:rFonts w:ascii="Times New Roman" w:hAnsi="Times New Roman" w:cs="Times New Roman"/>
        </w:rPr>
        <w:t xml:space="preserve"> 14</w:t>
      </w:r>
      <w:r w:rsidR="004C0739" w:rsidRPr="00252CC3">
        <w:rPr>
          <w:rFonts w:ascii="Times New Roman" w:hAnsi="Times New Roman" w:cs="Times New Roman"/>
        </w:rPr>
        <w:t xml:space="preserve"> znejú:</w:t>
      </w:r>
    </w:p>
    <w:p w:rsidR="002966F9" w:rsidRPr="00252CC3" w:rsidRDefault="002966F9" w:rsidP="000C748A">
      <w:pPr>
        <w:pStyle w:val="Odsekzoznamu"/>
        <w:ind w:left="426" w:hanging="426"/>
        <w:jc w:val="both"/>
        <w:rPr>
          <w:rStyle w:val="Hyperlink0"/>
          <w:rFonts w:cs="Times New Roman"/>
        </w:rPr>
      </w:pPr>
      <w:r w:rsidRPr="00252CC3">
        <w:rPr>
          <w:rFonts w:ascii="Times New Roman" w:hAnsi="Times New Roman" w:cs="Times New Roman"/>
        </w:rPr>
        <w:t>„</w:t>
      </w:r>
      <w:r w:rsidRPr="00252CC3">
        <w:rPr>
          <w:rFonts w:ascii="Times New Roman" w:hAnsi="Times New Roman" w:cs="Times New Roman"/>
          <w:vertAlign w:val="superscript"/>
        </w:rPr>
        <w:t>13</w:t>
      </w:r>
      <w:r w:rsidRPr="00252CC3">
        <w:rPr>
          <w:rFonts w:ascii="Times New Roman" w:hAnsi="Times New Roman" w:cs="Times New Roman"/>
        </w:rPr>
        <w:t>)</w:t>
      </w:r>
      <w:r w:rsidRPr="00252CC3">
        <w:rPr>
          <w:rStyle w:val="Hyperlink0"/>
          <w:rFonts w:cs="Times New Roman"/>
        </w:rPr>
        <w:t xml:space="preserve"> Zákon č. 473/2005 Z. z. o poskytovaní služieb v oblasti súkromnej bezpečnosti a</w:t>
      </w:r>
      <w:r w:rsidR="0056416E" w:rsidRPr="00252CC3">
        <w:rPr>
          <w:rStyle w:val="Hyperlink0"/>
          <w:rFonts w:cs="Times New Roman"/>
        </w:rPr>
        <w:t> </w:t>
      </w:r>
      <w:r w:rsidRPr="00252CC3">
        <w:rPr>
          <w:rStyle w:val="Hyperlink0"/>
          <w:rFonts w:cs="Times New Roman"/>
        </w:rPr>
        <w:t>o</w:t>
      </w:r>
      <w:r w:rsidR="0056416E" w:rsidRPr="00252CC3">
        <w:rPr>
          <w:rStyle w:val="Hyperlink0"/>
          <w:rFonts w:cs="Times New Roman"/>
        </w:rPr>
        <w:t> </w:t>
      </w:r>
      <w:r w:rsidRPr="00252CC3">
        <w:rPr>
          <w:rStyle w:val="Hyperlink0"/>
          <w:rFonts w:cs="Times New Roman"/>
        </w:rPr>
        <w:t>zmene a doplnení niektorých zákonov (zákon o súkromnej bezpečnosti)</w:t>
      </w:r>
      <w:r w:rsidR="00B43615">
        <w:rPr>
          <w:rStyle w:val="Hyperlink0"/>
          <w:rFonts w:cs="Times New Roman"/>
        </w:rPr>
        <w:t xml:space="preserve"> v znení neskorších predpisov</w:t>
      </w:r>
      <w:r w:rsidRPr="00252CC3">
        <w:rPr>
          <w:rStyle w:val="Hyperlink0"/>
          <w:rFonts w:cs="Times New Roman"/>
        </w:rPr>
        <w:t>.</w:t>
      </w:r>
    </w:p>
    <w:p w:rsidR="002966F9" w:rsidRPr="00252CC3" w:rsidRDefault="002966F9" w:rsidP="000C748A">
      <w:pPr>
        <w:pStyle w:val="Odsekzoznamu"/>
        <w:ind w:left="426" w:hanging="426"/>
        <w:jc w:val="both"/>
        <w:rPr>
          <w:rFonts w:ascii="Times New Roman" w:hAnsi="Times New Roman" w:cs="Times New Roman"/>
        </w:rPr>
      </w:pPr>
      <w:r w:rsidRPr="00252CC3">
        <w:rPr>
          <w:rFonts w:ascii="Times New Roman" w:hAnsi="Times New Roman" w:cs="Times New Roman"/>
          <w:vertAlign w:val="superscript"/>
        </w:rPr>
        <w:t>14</w:t>
      </w:r>
      <w:r w:rsidRPr="00252CC3">
        <w:rPr>
          <w:rFonts w:ascii="Times New Roman" w:hAnsi="Times New Roman" w:cs="Times New Roman"/>
        </w:rPr>
        <w:t>)</w:t>
      </w:r>
      <w:r w:rsidRPr="00252CC3">
        <w:rPr>
          <w:rStyle w:val="Hyperlink0"/>
          <w:rFonts w:cs="Times New Roman"/>
        </w:rPr>
        <w:t xml:space="preserve"> </w:t>
      </w:r>
      <w:r w:rsidRPr="00252CC3">
        <w:rPr>
          <w:rFonts w:ascii="Times New Roman" w:hAnsi="Times New Roman" w:cs="Times New Roman"/>
        </w:rPr>
        <w:t xml:space="preserve">Zákon č. 274/2009 Z. z. o poľovníctve a o zmene a doplnení niektorých zákonov v znení neskorších predpisov, zákon č. 543/2002 Z. z. o ochrane prírody a krajiny v znení neskorších predpisov, zákon č. 364/2004 Z. z. o  vodách a o zmene zákona Slovenskej národnej rady č. </w:t>
      </w:r>
      <w:hyperlink r:id="rId9" w:history="1">
        <w:r w:rsidRPr="00252CC3">
          <w:rPr>
            <w:rStyle w:val="Hyperlink0"/>
            <w:rFonts w:cs="Times New Roman"/>
          </w:rPr>
          <w:t>372/1990 Zb.</w:t>
        </w:r>
      </w:hyperlink>
      <w:r w:rsidRPr="00252CC3">
        <w:rPr>
          <w:rStyle w:val="Hyperlink0"/>
          <w:rFonts w:cs="Times New Roman"/>
        </w:rPr>
        <w:t xml:space="preserve"> o priestupkoch v znení neskorších predpisov (vodný zákon) v zn</w:t>
      </w:r>
      <w:r w:rsidRPr="00252CC3">
        <w:rPr>
          <w:rFonts w:ascii="Times New Roman" w:hAnsi="Times New Roman" w:cs="Times New Roman"/>
        </w:rPr>
        <w:t>ení neskorších predpisov, zákon Národnej rady Slovenskej republiky č.</w:t>
      </w:r>
      <w:r w:rsidR="0056416E" w:rsidRPr="00252CC3">
        <w:rPr>
          <w:rFonts w:ascii="Times New Roman" w:hAnsi="Times New Roman" w:cs="Times New Roman"/>
        </w:rPr>
        <w:t> </w:t>
      </w:r>
      <w:r w:rsidRPr="00252CC3">
        <w:rPr>
          <w:rFonts w:ascii="Times New Roman" w:hAnsi="Times New Roman" w:cs="Times New Roman"/>
        </w:rPr>
        <w:t>255/1994 Z. z. o poľnej stráži v znení neskorších predpisov, zákon č. 326/2005 Z. z. o lesoch v znení neskorších predpisov.</w:t>
      </w:r>
      <w:r w:rsidR="00E71AED" w:rsidRPr="00252CC3">
        <w:rPr>
          <w:rFonts w:ascii="Times New Roman" w:hAnsi="Times New Roman" w:cs="Times New Roman"/>
        </w:rPr>
        <w:t>“</w:t>
      </w:r>
      <w:r w:rsidR="00806BE7" w:rsidRPr="00252CC3">
        <w:rPr>
          <w:rFonts w:ascii="Times New Roman" w:hAnsi="Times New Roman" w:cs="Times New Roman"/>
        </w:rPr>
        <w:t>.</w:t>
      </w:r>
    </w:p>
    <w:p w:rsidR="005A49EE" w:rsidRPr="00252CC3" w:rsidRDefault="005956FB" w:rsidP="005956FB">
      <w:pPr>
        <w:pStyle w:val="Odsekzoznamu"/>
        <w:tabs>
          <w:tab w:val="left" w:pos="3495"/>
        </w:tabs>
        <w:ind w:left="426" w:hanging="426"/>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5D3551" w:rsidRDefault="005A49EE" w:rsidP="000C748A">
      <w:pPr>
        <w:pStyle w:val="Odsekzoznamu"/>
        <w:numPr>
          <w:ilvl w:val="0"/>
          <w:numId w:val="6"/>
        </w:numPr>
        <w:ind w:hanging="426"/>
        <w:jc w:val="both"/>
        <w:rPr>
          <w:rFonts w:ascii="Times New Roman" w:eastAsia="Times New Roman" w:hAnsi="Times New Roman" w:cs="Times New Roman"/>
        </w:rPr>
      </w:pPr>
      <w:r w:rsidRPr="00252CC3">
        <w:rPr>
          <w:rFonts w:ascii="Times New Roman" w:eastAsia="Times New Roman" w:hAnsi="Times New Roman" w:cs="Times New Roman"/>
        </w:rPr>
        <w:t>V § 11 ods. 1 sa slová „</w:t>
      </w:r>
      <w:r w:rsidR="005271DD" w:rsidRPr="00252CC3">
        <w:rPr>
          <w:rFonts w:ascii="Times New Roman" w:eastAsia="Times New Roman" w:hAnsi="Times New Roman" w:cs="Times New Roman"/>
        </w:rPr>
        <w:t>koncesovaných živností</w:t>
      </w:r>
      <w:r w:rsidRPr="00252CC3">
        <w:rPr>
          <w:rFonts w:ascii="Times New Roman" w:eastAsia="Times New Roman" w:hAnsi="Times New Roman" w:cs="Times New Roman"/>
        </w:rPr>
        <w:t>“ nahrádzajú slova</w:t>
      </w:r>
      <w:r w:rsidR="009F77D6" w:rsidRPr="00252CC3">
        <w:rPr>
          <w:rFonts w:ascii="Times New Roman" w:eastAsia="Times New Roman" w:hAnsi="Times New Roman" w:cs="Times New Roman"/>
        </w:rPr>
        <w:t>mi „</w:t>
      </w:r>
      <w:r w:rsidR="004B6897" w:rsidRPr="00252CC3">
        <w:rPr>
          <w:rFonts w:ascii="Times New Roman" w:eastAsia="Times New Roman" w:hAnsi="Times New Roman" w:cs="Times New Roman"/>
        </w:rPr>
        <w:t>živnostenského oprávnenia</w:t>
      </w:r>
      <w:r w:rsidR="009F77D6" w:rsidRPr="00252CC3">
        <w:rPr>
          <w:rFonts w:ascii="Times New Roman" w:eastAsia="Times New Roman" w:hAnsi="Times New Roman" w:cs="Times New Roman"/>
        </w:rPr>
        <w:t>“.</w:t>
      </w:r>
    </w:p>
    <w:p w:rsidR="00FD53FE" w:rsidRDefault="00FD53FE" w:rsidP="00FD53FE">
      <w:pPr>
        <w:pStyle w:val="Odsekzoznamu"/>
        <w:ind w:left="426"/>
        <w:jc w:val="both"/>
        <w:rPr>
          <w:rFonts w:ascii="Times New Roman" w:eastAsia="Times New Roman" w:hAnsi="Times New Roman" w:cs="Times New Roman"/>
        </w:rPr>
      </w:pPr>
    </w:p>
    <w:p w:rsidR="00FD53FE" w:rsidRPr="00624A63" w:rsidRDefault="00FD53FE" w:rsidP="00FD53FE">
      <w:pPr>
        <w:pStyle w:val="Odsekzoznamu"/>
        <w:numPr>
          <w:ilvl w:val="0"/>
          <w:numId w:val="6"/>
        </w:numPr>
        <w:ind w:hanging="426"/>
        <w:jc w:val="both"/>
        <w:rPr>
          <w:rFonts w:ascii="Times New Roman" w:eastAsia="Times New Roman" w:hAnsi="Times New Roman" w:cs="Times New Roman"/>
        </w:rPr>
      </w:pPr>
      <w:r w:rsidRPr="00624A63">
        <w:rPr>
          <w:rFonts w:ascii="Times New Roman" w:eastAsia="Times New Roman" w:hAnsi="Times New Roman" w:cs="Times New Roman"/>
        </w:rPr>
        <w:t>V § 11 odsek 4 znie:</w:t>
      </w:r>
    </w:p>
    <w:p w:rsidR="00FD53FE" w:rsidRPr="00624A63" w:rsidRDefault="00FD53FE" w:rsidP="006707F2">
      <w:pPr>
        <w:pStyle w:val="Odsekzoznamu"/>
        <w:ind w:left="426"/>
        <w:jc w:val="both"/>
        <w:rPr>
          <w:rFonts w:ascii="Times New Roman" w:eastAsia="Times New Roman" w:hAnsi="Times New Roman" w:cs="Times New Roman"/>
        </w:rPr>
      </w:pPr>
      <w:r w:rsidRPr="00624A63">
        <w:rPr>
          <w:rFonts w:ascii="Times New Roman" w:eastAsia="Times New Roman" w:hAnsi="Times New Roman" w:cs="Times New Roman"/>
        </w:rPr>
        <w:t xml:space="preserve">„(4) Žiadateľ o nákupné povolenie </w:t>
      </w:r>
    </w:p>
    <w:p w:rsidR="00FD53FE" w:rsidRPr="00624A63" w:rsidRDefault="00FD53FE" w:rsidP="006707F2">
      <w:pPr>
        <w:pStyle w:val="Odsekzoznamu"/>
        <w:ind w:left="426"/>
        <w:jc w:val="both"/>
        <w:rPr>
          <w:rFonts w:ascii="Times New Roman" w:eastAsia="Times New Roman" w:hAnsi="Times New Roman" w:cs="Times New Roman"/>
        </w:rPr>
      </w:pPr>
      <w:r w:rsidRPr="00624A63">
        <w:rPr>
          <w:rFonts w:ascii="Times New Roman" w:eastAsia="Times New Roman" w:hAnsi="Times New Roman" w:cs="Times New Roman"/>
        </w:rPr>
        <w:lastRenderedPageBreak/>
        <w:t xml:space="preserve">a) na nadobudnutie vlastníctva zbrane kategórie A k žiadosti priloží ministerstvom udelenú výnimku </w:t>
      </w:r>
      <w:r>
        <w:rPr>
          <w:rFonts w:ascii="Times New Roman" w:eastAsia="Times New Roman" w:hAnsi="Times New Roman" w:cs="Times New Roman"/>
        </w:rPr>
        <w:t xml:space="preserve">podľa </w:t>
      </w:r>
      <w:r w:rsidRPr="00624A63">
        <w:rPr>
          <w:rFonts w:ascii="Times New Roman" w:eastAsia="Times New Roman" w:hAnsi="Times New Roman" w:cs="Times New Roman"/>
        </w:rPr>
        <w:t>§ 8 ods. 2 a</w:t>
      </w:r>
      <w:r>
        <w:rPr>
          <w:rFonts w:ascii="Times New Roman" w:eastAsia="Times New Roman" w:hAnsi="Times New Roman" w:cs="Times New Roman"/>
        </w:rPr>
        <w:t xml:space="preserve">lebo </w:t>
      </w:r>
      <w:r w:rsidRPr="00624A63">
        <w:rPr>
          <w:rFonts w:ascii="Times New Roman" w:eastAsia="Times New Roman" w:hAnsi="Times New Roman" w:cs="Times New Roman"/>
        </w:rPr>
        <w:t>3,</w:t>
      </w:r>
    </w:p>
    <w:p w:rsidR="00FD53FE" w:rsidRDefault="00FD53FE" w:rsidP="006707F2">
      <w:pPr>
        <w:pStyle w:val="Odsekzoznamu"/>
        <w:ind w:left="426"/>
        <w:jc w:val="both"/>
        <w:rPr>
          <w:rFonts w:ascii="Times New Roman" w:eastAsia="Times New Roman" w:hAnsi="Times New Roman" w:cs="Times New Roman"/>
        </w:rPr>
      </w:pPr>
      <w:r w:rsidRPr="00451E03">
        <w:rPr>
          <w:rFonts w:ascii="Times New Roman" w:eastAsia="Times New Roman" w:hAnsi="Times New Roman" w:cs="Times New Roman"/>
        </w:rPr>
        <w:t>b) ktorý je držiteľom zbrojného preukazu a má miesto pobytu v inom členskom štáte, k žiadosti priloží súhlas tohto členského štát</w:t>
      </w:r>
      <w:r w:rsidR="00451E03" w:rsidRPr="00451E03">
        <w:rPr>
          <w:rFonts w:ascii="Times New Roman" w:eastAsia="Times New Roman" w:hAnsi="Times New Roman" w:cs="Times New Roman"/>
        </w:rPr>
        <w:t>u s vydaním nákupného povolenia</w:t>
      </w:r>
      <w:r w:rsidRPr="00451E03">
        <w:rPr>
          <w:rFonts w:ascii="Times New Roman" w:eastAsia="Times New Roman" w:hAnsi="Times New Roman" w:cs="Times New Roman"/>
        </w:rPr>
        <w:t xml:space="preserve"> preložený do štátneho jazyka,</w:t>
      </w:r>
      <w:r w:rsidRPr="00451E03">
        <w:rPr>
          <w:rFonts w:ascii="Times New Roman" w:eastAsia="Times New Roman" w:hAnsi="Times New Roman" w:cs="Times New Roman"/>
          <w:vertAlign w:val="superscript"/>
        </w:rPr>
        <w:t>17)</w:t>
      </w:r>
      <w:r w:rsidRPr="00451E03">
        <w:rPr>
          <w:rFonts w:ascii="Times New Roman" w:eastAsia="Times New Roman" w:hAnsi="Times New Roman" w:cs="Times New Roman"/>
        </w:rPr>
        <w:t xml:space="preserve"> vyhotovený tlmočníkom zapísaným v zozname znalcov a tlmočníkov.</w:t>
      </w:r>
      <w:r w:rsidRPr="00451E03">
        <w:rPr>
          <w:rFonts w:ascii="Times New Roman" w:eastAsia="Times New Roman" w:hAnsi="Times New Roman" w:cs="Times New Roman"/>
          <w:vertAlign w:val="superscript"/>
        </w:rPr>
        <w:t>9)</w:t>
      </w:r>
      <w:r w:rsidRPr="00451E03">
        <w:rPr>
          <w:rFonts w:ascii="Times New Roman" w:eastAsia="Times New Roman" w:hAnsi="Times New Roman" w:cs="Times New Roman"/>
        </w:rPr>
        <w:t>“.</w:t>
      </w:r>
    </w:p>
    <w:p w:rsidR="00451E03" w:rsidRPr="00252CC3" w:rsidRDefault="00451E03" w:rsidP="00FD53FE">
      <w:pPr>
        <w:pStyle w:val="Odsekzoznamu"/>
        <w:ind w:left="284" w:hanging="284"/>
        <w:jc w:val="both"/>
        <w:rPr>
          <w:rFonts w:ascii="Times New Roman" w:eastAsia="Times New Roman" w:hAnsi="Times New Roman" w:cs="Times New Roman"/>
        </w:rPr>
      </w:pPr>
    </w:p>
    <w:p w:rsidR="003754EB" w:rsidRPr="00252CC3" w:rsidRDefault="003754EB" w:rsidP="000C748A">
      <w:pPr>
        <w:pStyle w:val="Odsekzoznamu"/>
        <w:numPr>
          <w:ilvl w:val="0"/>
          <w:numId w:val="6"/>
        </w:numPr>
        <w:ind w:hanging="426"/>
        <w:jc w:val="both"/>
        <w:rPr>
          <w:rFonts w:ascii="Times New Roman" w:eastAsia="Times New Roman" w:hAnsi="Times New Roman" w:cs="Times New Roman"/>
        </w:rPr>
      </w:pPr>
      <w:r w:rsidRPr="00252CC3">
        <w:rPr>
          <w:rFonts w:ascii="Times New Roman" w:eastAsia="Times New Roman" w:hAnsi="Times New Roman" w:cs="Times New Roman"/>
        </w:rPr>
        <w:t xml:space="preserve">V § 11 sa za odsek 8 </w:t>
      </w:r>
      <w:r w:rsidR="008909F1" w:rsidRPr="00252CC3">
        <w:rPr>
          <w:rFonts w:ascii="Times New Roman" w:eastAsia="Times New Roman" w:hAnsi="Times New Roman" w:cs="Times New Roman"/>
        </w:rPr>
        <w:t>vkladá</w:t>
      </w:r>
      <w:r w:rsidRPr="00252CC3">
        <w:rPr>
          <w:rFonts w:ascii="Times New Roman" w:eastAsia="Times New Roman" w:hAnsi="Times New Roman" w:cs="Times New Roman"/>
        </w:rPr>
        <w:t xml:space="preserve"> nový odsek 9, ktorý znie:</w:t>
      </w:r>
    </w:p>
    <w:p w:rsidR="003754EB" w:rsidRPr="00252CC3" w:rsidRDefault="003754EB" w:rsidP="006707F2">
      <w:pPr>
        <w:ind w:left="426"/>
        <w:jc w:val="both"/>
        <w:rPr>
          <w:rFonts w:ascii="Times New Roman" w:eastAsia="Times New Roman" w:hAnsi="Times New Roman" w:cs="Times New Roman"/>
        </w:rPr>
      </w:pPr>
      <w:r w:rsidRPr="00252CC3">
        <w:rPr>
          <w:rFonts w:ascii="Times New Roman" w:eastAsia="Times New Roman" w:hAnsi="Times New Roman" w:cs="Times New Roman"/>
        </w:rPr>
        <w:t xml:space="preserve">„(9) </w:t>
      </w:r>
      <w:r w:rsidRPr="00252CC3">
        <w:rPr>
          <w:rStyle w:val="Hyperlink0"/>
          <w:rFonts w:cs="Times New Roman"/>
        </w:rPr>
        <w:t xml:space="preserve">Ten, kto previedol vlastníctvo zbrane kategórie A alebo zbrane </w:t>
      </w:r>
      <w:r w:rsidRPr="006B6AEF">
        <w:rPr>
          <w:rStyle w:val="Hyperlink0"/>
          <w:rFonts w:cs="Times New Roman"/>
        </w:rPr>
        <w:t>kategórie B</w:t>
      </w:r>
      <w:r w:rsidR="006B6AEF" w:rsidRPr="006B6AEF">
        <w:rPr>
          <w:rStyle w:val="Hyperlink0"/>
          <w:rFonts w:cs="Times New Roman"/>
        </w:rPr>
        <w:t>,</w:t>
      </w:r>
      <w:r w:rsidRPr="006B6AEF">
        <w:rPr>
          <w:rStyle w:val="Hyperlink0"/>
          <w:rFonts w:cs="Times New Roman"/>
        </w:rPr>
        <w:t xml:space="preserve"> je povinný</w:t>
      </w:r>
      <w:r w:rsidRPr="00252CC3">
        <w:rPr>
          <w:rStyle w:val="Hyperlink0"/>
          <w:rFonts w:cs="Times New Roman"/>
        </w:rPr>
        <w:t xml:space="preserve"> </w:t>
      </w:r>
      <w:r w:rsidRPr="00252CC3">
        <w:rPr>
          <w:rFonts w:ascii="Times New Roman" w:eastAsia="Times New Roman" w:hAnsi="Times New Roman" w:cs="Times New Roman"/>
        </w:rPr>
        <w:t>odovzdať preukaz zbrane do siedmich pracovných dní od jeho uskutočnenia policajnému útvaru, ktorý preukaz zbrane vydal.“.</w:t>
      </w:r>
    </w:p>
    <w:p w:rsidR="003754EB" w:rsidRPr="00252CC3" w:rsidRDefault="003754EB" w:rsidP="006707F2">
      <w:pPr>
        <w:ind w:left="426"/>
        <w:jc w:val="both"/>
        <w:rPr>
          <w:rStyle w:val="Hyperlink0"/>
          <w:rFonts w:cs="Times New Roman"/>
        </w:rPr>
      </w:pPr>
      <w:r w:rsidRPr="00252CC3">
        <w:rPr>
          <w:rFonts w:ascii="Times New Roman" w:eastAsia="Times New Roman" w:hAnsi="Times New Roman" w:cs="Times New Roman"/>
        </w:rPr>
        <w:t>Doterajší odsek 9 sa označuje ako odsek 10.</w:t>
      </w:r>
    </w:p>
    <w:p w:rsidR="003754EB" w:rsidRPr="00252CC3" w:rsidRDefault="003754EB" w:rsidP="003754EB">
      <w:pPr>
        <w:jc w:val="both"/>
        <w:rPr>
          <w:rFonts w:ascii="Times New Roman" w:eastAsia="Times New Roman" w:hAnsi="Times New Roman" w:cs="Times New Roman"/>
        </w:rPr>
      </w:pPr>
    </w:p>
    <w:p w:rsidR="008C0354" w:rsidRPr="00252CC3" w:rsidRDefault="008C0354" w:rsidP="008909F1">
      <w:pPr>
        <w:pStyle w:val="Odsekzoznamu"/>
        <w:numPr>
          <w:ilvl w:val="0"/>
          <w:numId w:val="6"/>
        </w:numPr>
        <w:ind w:hanging="426"/>
        <w:jc w:val="both"/>
        <w:rPr>
          <w:rFonts w:ascii="Times New Roman" w:eastAsia="Times New Roman" w:hAnsi="Times New Roman" w:cs="Times New Roman"/>
        </w:rPr>
      </w:pPr>
      <w:r w:rsidRPr="00252CC3">
        <w:rPr>
          <w:rFonts w:ascii="Times New Roman" w:eastAsia="Times New Roman" w:hAnsi="Times New Roman" w:cs="Times New Roman"/>
        </w:rPr>
        <w:t>V § 12 ods. 3 sa</w:t>
      </w:r>
      <w:r w:rsidR="00620030" w:rsidRPr="00252CC3">
        <w:rPr>
          <w:rFonts w:ascii="Times New Roman" w:eastAsia="Times New Roman" w:hAnsi="Times New Roman" w:cs="Times New Roman"/>
        </w:rPr>
        <w:t xml:space="preserve"> za slová „prevod vlastníctva zbrane“ vkladajú slová „a odovzdať preukaz zbrane“</w:t>
      </w:r>
      <w:r w:rsidRPr="00252CC3">
        <w:rPr>
          <w:rFonts w:ascii="Times New Roman" w:eastAsia="Times New Roman" w:hAnsi="Times New Roman" w:cs="Times New Roman"/>
        </w:rPr>
        <w:t xml:space="preserve"> </w:t>
      </w:r>
      <w:r w:rsidR="008909F1" w:rsidRPr="00252CC3">
        <w:rPr>
          <w:rFonts w:ascii="Times New Roman" w:eastAsia="Times New Roman" w:hAnsi="Times New Roman" w:cs="Times New Roman"/>
        </w:rPr>
        <w:t>a </w:t>
      </w:r>
      <w:r w:rsidRPr="00252CC3">
        <w:rPr>
          <w:rFonts w:ascii="Times New Roman" w:eastAsia="Times New Roman" w:hAnsi="Times New Roman" w:cs="Times New Roman"/>
        </w:rPr>
        <w:t>vypúšťajú</w:t>
      </w:r>
      <w:r w:rsidR="008909F1" w:rsidRPr="00252CC3">
        <w:rPr>
          <w:rFonts w:ascii="Times New Roman" w:eastAsia="Times New Roman" w:hAnsi="Times New Roman" w:cs="Times New Roman"/>
        </w:rPr>
        <w:t xml:space="preserve"> sa</w:t>
      </w:r>
      <w:r w:rsidRPr="00252CC3">
        <w:rPr>
          <w:rFonts w:ascii="Times New Roman" w:eastAsia="Times New Roman" w:hAnsi="Times New Roman" w:cs="Times New Roman"/>
        </w:rPr>
        <w:t xml:space="preserve"> slová „nadobúdateľovi vlastníctva zbrane“.</w:t>
      </w:r>
    </w:p>
    <w:p w:rsidR="008C0354" w:rsidRPr="00252CC3" w:rsidRDefault="008C0354" w:rsidP="000C748A">
      <w:pPr>
        <w:pStyle w:val="Odsekzoznamu"/>
        <w:ind w:left="426" w:hanging="426"/>
        <w:jc w:val="both"/>
        <w:rPr>
          <w:rFonts w:ascii="Times New Roman" w:eastAsia="Times New Roman" w:hAnsi="Times New Roman" w:cs="Times New Roman"/>
        </w:rPr>
      </w:pPr>
    </w:p>
    <w:p w:rsidR="004353DF" w:rsidRPr="00252CC3" w:rsidRDefault="00461090" w:rsidP="00461090">
      <w:pPr>
        <w:pStyle w:val="Odsekzoznamu"/>
        <w:numPr>
          <w:ilvl w:val="0"/>
          <w:numId w:val="6"/>
        </w:numPr>
        <w:ind w:hanging="426"/>
        <w:jc w:val="both"/>
        <w:rPr>
          <w:rFonts w:ascii="Times New Roman" w:eastAsia="Times New Roman" w:hAnsi="Times New Roman" w:cs="Times New Roman"/>
        </w:rPr>
      </w:pPr>
      <w:r w:rsidRPr="00252CC3">
        <w:rPr>
          <w:rFonts w:ascii="Times New Roman" w:eastAsia="Times New Roman" w:hAnsi="Times New Roman" w:cs="Times New Roman"/>
        </w:rPr>
        <w:t xml:space="preserve">V </w:t>
      </w:r>
      <w:r w:rsidR="004353DF" w:rsidRPr="00252CC3">
        <w:rPr>
          <w:rFonts w:ascii="Times New Roman" w:eastAsia="Times New Roman" w:hAnsi="Times New Roman" w:cs="Times New Roman"/>
        </w:rPr>
        <w:t xml:space="preserve">§ 13 </w:t>
      </w:r>
      <w:r w:rsidRPr="00252CC3">
        <w:rPr>
          <w:rFonts w:ascii="Times New Roman" w:eastAsia="Times New Roman" w:hAnsi="Times New Roman" w:cs="Times New Roman"/>
        </w:rPr>
        <w:t>sa slová „vojenským materiálom</w:t>
      </w:r>
      <w:r w:rsidR="00DF202A" w:rsidRPr="00252CC3">
        <w:rPr>
          <w:rFonts w:ascii="Times New Roman" w:eastAsia="Times New Roman" w:hAnsi="Times New Roman" w:cs="Times New Roman"/>
          <w:vertAlign w:val="superscript"/>
        </w:rPr>
        <w:t>15)</w:t>
      </w:r>
      <w:r w:rsidRPr="00252CC3">
        <w:rPr>
          <w:rFonts w:ascii="Times New Roman" w:eastAsia="Times New Roman" w:hAnsi="Times New Roman" w:cs="Times New Roman"/>
        </w:rPr>
        <w:t>“ nahrádzajú slovami</w:t>
      </w:r>
      <w:r w:rsidR="004353DF" w:rsidRPr="00252CC3">
        <w:rPr>
          <w:rFonts w:ascii="Times New Roman" w:eastAsia="Times New Roman" w:hAnsi="Times New Roman" w:cs="Times New Roman"/>
        </w:rPr>
        <w:t> </w:t>
      </w:r>
      <w:r w:rsidRPr="00252CC3">
        <w:rPr>
          <w:rFonts w:ascii="Times New Roman" w:eastAsia="Times New Roman" w:hAnsi="Times New Roman" w:cs="Times New Roman"/>
        </w:rPr>
        <w:t>„</w:t>
      </w:r>
      <w:r w:rsidR="004353DF" w:rsidRPr="00252CC3">
        <w:rPr>
          <w:rFonts w:ascii="Times New Roman" w:eastAsia="Times New Roman" w:hAnsi="Times New Roman" w:cs="Times New Roman"/>
        </w:rPr>
        <w:t>výrobkami obranného priemyslu</w:t>
      </w:r>
      <w:r w:rsidR="00F80A93" w:rsidRPr="00252CC3">
        <w:rPr>
          <w:rFonts w:ascii="Times New Roman" w:eastAsia="Times New Roman" w:hAnsi="Times New Roman" w:cs="Times New Roman"/>
          <w:vertAlign w:val="superscript"/>
        </w:rPr>
        <w:t>8</w:t>
      </w:r>
      <w:r w:rsidR="00B3528C" w:rsidRPr="00252CC3">
        <w:rPr>
          <w:rFonts w:ascii="Times New Roman" w:eastAsia="Times New Roman" w:hAnsi="Times New Roman" w:cs="Times New Roman"/>
          <w:vertAlign w:val="superscript"/>
        </w:rPr>
        <w:t>a</w:t>
      </w:r>
      <w:r w:rsidR="004353DF" w:rsidRPr="00252CC3">
        <w:rPr>
          <w:rFonts w:ascii="Times New Roman" w:eastAsia="Times New Roman" w:hAnsi="Times New Roman" w:cs="Times New Roman"/>
        </w:rPr>
        <w:t>)</w:t>
      </w:r>
      <w:r w:rsidR="00FB3CA3" w:rsidRPr="00252CC3">
        <w:rPr>
          <w:rFonts w:ascii="Times New Roman" w:eastAsia="Times New Roman" w:hAnsi="Times New Roman" w:cs="Times New Roman"/>
        </w:rPr>
        <w:t xml:space="preserve"> a</w:t>
      </w:r>
      <w:r w:rsidR="004353DF" w:rsidRPr="00252CC3">
        <w:rPr>
          <w:rFonts w:ascii="Times New Roman" w:eastAsia="Times New Roman" w:hAnsi="Times New Roman" w:cs="Times New Roman"/>
        </w:rPr>
        <w:t xml:space="preserve"> muníciou</w:t>
      </w:r>
      <w:r w:rsidR="004353DF" w:rsidRPr="00252CC3">
        <w:rPr>
          <w:rFonts w:ascii="Times New Roman" w:eastAsia="Times New Roman" w:hAnsi="Times New Roman" w:cs="Times New Roman"/>
          <w:vertAlign w:val="superscript"/>
        </w:rPr>
        <w:t>15</w:t>
      </w:r>
      <w:r w:rsidR="004353DF" w:rsidRPr="00252CC3">
        <w:rPr>
          <w:rFonts w:ascii="Times New Roman" w:eastAsia="Times New Roman" w:hAnsi="Times New Roman" w:cs="Times New Roman"/>
        </w:rPr>
        <w:t>)</w:t>
      </w:r>
      <w:r w:rsidRPr="00252CC3">
        <w:rPr>
          <w:rFonts w:ascii="Times New Roman" w:eastAsia="Times New Roman" w:hAnsi="Times New Roman" w:cs="Times New Roman"/>
        </w:rPr>
        <w:t>“</w:t>
      </w:r>
      <w:r w:rsidR="00FB3CA3" w:rsidRPr="00252CC3">
        <w:rPr>
          <w:rFonts w:ascii="Times New Roman" w:eastAsia="Times New Roman" w:hAnsi="Times New Roman" w:cs="Times New Roman"/>
        </w:rPr>
        <w:t>.</w:t>
      </w:r>
    </w:p>
    <w:p w:rsidR="004353DF" w:rsidRPr="00252CC3" w:rsidRDefault="004353DF" w:rsidP="000C748A">
      <w:pPr>
        <w:pStyle w:val="Odsekzoznamu"/>
        <w:ind w:left="426" w:hanging="426"/>
        <w:jc w:val="both"/>
        <w:rPr>
          <w:rFonts w:ascii="Times New Roman" w:eastAsia="Times New Roman" w:hAnsi="Times New Roman" w:cs="Times New Roman"/>
        </w:rPr>
      </w:pPr>
    </w:p>
    <w:p w:rsidR="00627975" w:rsidRPr="00252CC3" w:rsidRDefault="00627975" w:rsidP="00AB4702">
      <w:pPr>
        <w:pStyle w:val="Odsekzoznamu"/>
        <w:ind w:left="567" w:hanging="141"/>
        <w:jc w:val="both"/>
        <w:rPr>
          <w:rFonts w:ascii="Times New Roman" w:eastAsia="Times New Roman" w:hAnsi="Times New Roman" w:cs="Times New Roman"/>
        </w:rPr>
      </w:pPr>
      <w:r w:rsidRPr="00252CC3">
        <w:rPr>
          <w:rFonts w:ascii="Times New Roman" w:hAnsi="Times New Roman" w:cs="Times New Roman"/>
        </w:rPr>
        <w:t>Poznámk</w:t>
      </w:r>
      <w:r w:rsidR="0020152C" w:rsidRPr="00252CC3">
        <w:rPr>
          <w:rFonts w:ascii="Times New Roman" w:hAnsi="Times New Roman" w:cs="Times New Roman"/>
        </w:rPr>
        <w:t>a</w:t>
      </w:r>
      <w:r w:rsidRPr="00252CC3">
        <w:rPr>
          <w:rFonts w:ascii="Times New Roman" w:hAnsi="Times New Roman" w:cs="Times New Roman"/>
        </w:rPr>
        <w:t xml:space="preserve"> pod čiarou k odkaz</w:t>
      </w:r>
      <w:r w:rsidR="0020152C" w:rsidRPr="00252CC3">
        <w:rPr>
          <w:rFonts w:ascii="Times New Roman" w:hAnsi="Times New Roman" w:cs="Times New Roman"/>
        </w:rPr>
        <w:t>u</w:t>
      </w:r>
      <w:r w:rsidRPr="00252CC3">
        <w:rPr>
          <w:rFonts w:ascii="Times New Roman" w:hAnsi="Times New Roman" w:cs="Times New Roman"/>
        </w:rPr>
        <w:t xml:space="preserve"> </w:t>
      </w:r>
      <w:r w:rsidRPr="00252CC3">
        <w:rPr>
          <w:rStyle w:val="Hyperlink0"/>
          <w:rFonts w:cs="Times New Roman"/>
        </w:rPr>
        <w:t>15</w:t>
      </w:r>
      <w:r w:rsidR="00FB3CA3" w:rsidRPr="00252CC3">
        <w:rPr>
          <w:rStyle w:val="Hyperlink0"/>
          <w:rFonts w:cs="Times New Roman"/>
        </w:rPr>
        <w:t xml:space="preserve"> </w:t>
      </w:r>
      <w:r w:rsidRPr="00252CC3">
        <w:rPr>
          <w:rFonts w:ascii="Times New Roman" w:hAnsi="Times New Roman" w:cs="Times New Roman"/>
        </w:rPr>
        <w:t>zn</w:t>
      </w:r>
      <w:r w:rsidR="0020152C" w:rsidRPr="00252CC3">
        <w:rPr>
          <w:rFonts w:ascii="Times New Roman" w:hAnsi="Times New Roman" w:cs="Times New Roman"/>
        </w:rPr>
        <w:t>i</w:t>
      </w:r>
      <w:r w:rsidR="00EB2972" w:rsidRPr="00252CC3">
        <w:rPr>
          <w:rFonts w:ascii="Times New Roman" w:hAnsi="Times New Roman" w:cs="Times New Roman"/>
        </w:rPr>
        <w:t>e:</w:t>
      </w:r>
    </w:p>
    <w:p w:rsidR="005B27EA" w:rsidRPr="00252CC3" w:rsidRDefault="006B6AEF" w:rsidP="00AB4702">
      <w:pPr>
        <w:pStyle w:val="Odsekzoznamu"/>
        <w:ind w:left="426"/>
        <w:jc w:val="both"/>
        <w:rPr>
          <w:rFonts w:ascii="Times New Roman" w:eastAsia="Times New Roman" w:hAnsi="Times New Roman" w:cs="Times New Roman"/>
        </w:rPr>
      </w:pPr>
      <w:r>
        <w:rPr>
          <w:rFonts w:ascii="Times New Roman" w:eastAsia="Times New Roman" w:hAnsi="Times New Roman" w:cs="Times New Roman"/>
        </w:rPr>
        <w:t>„</w:t>
      </w:r>
      <w:r w:rsidR="005B27EA" w:rsidRPr="006B6AEF">
        <w:rPr>
          <w:rFonts w:ascii="Times New Roman" w:eastAsia="Times New Roman" w:hAnsi="Times New Roman" w:cs="Times New Roman"/>
          <w:vertAlign w:val="superscript"/>
        </w:rPr>
        <w:t>15</w:t>
      </w:r>
      <w:r w:rsidR="005B27EA" w:rsidRPr="006B6AEF">
        <w:rPr>
          <w:rFonts w:ascii="Times New Roman" w:eastAsia="Times New Roman" w:hAnsi="Times New Roman" w:cs="Times New Roman"/>
        </w:rPr>
        <w:t>)</w:t>
      </w:r>
      <w:r w:rsidR="005B27EA" w:rsidRPr="00252CC3">
        <w:rPr>
          <w:rFonts w:ascii="Times New Roman" w:eastAsia="Times New Roman" w:hAnsi="Times New Roman" w:cs="Times New Roman"/>
        </w:rPr>
        <w:t xml:space="preserve"> § 2 písm. c) zákona č. 58/2014 Z. z. o výbušninách, výbušných predmetoch a munícii a o zmene a doplnení niektorých zákonov.“</w:t>
      </w:r>
      <w:r w:rsidR="00737A8C" w:rsidRPr="00252CC3">
        <w:rPr>
          <w:rFonts w:ascii="Times New Roman" w:eastAsia="Times New Roman" w:hAnsi="Times New Roman" w:cs="Times New Roman"/>
        </w:rPr>
        <w:t>.</w:t>
      </w:r>
    </w:p>
    <w:p w:rsidR="00EB2972" w:rsidRPr="00252CC3" w:rsidRDefault="00EB2972" w:rsidP="000C748A">
      <w:pPr>
        <w:pStyle w:val="Odsekzoznamu"/>
        <w:ind w:left="426" w:hanging="426"/>
        <w:jc w:val="both"/>
        <w:rPr>
          <w:rFonts w:ascii="Times New Roman" w:eastAsia="Times New Roman" w:hAnsi="Times New Roman" w:cs="Times New Roman"/>
        </w:rPr>
      </w:pPr>
    </w:p>
    <w:p w:rsidR="00A1730C" w:rsidRPr="006B6AEF" w:rsidRDefault="00A1730C" w:rsidP="00F17653">
      <w:pPr>
        <w:pStyle w:val="Odsekzoznamu"/>
        <w:numPr>
          <w:ilvl w:val="0"/>
          <w:numId w:val="6"/>
        </w:numPr>
        <w:ind w:hanging="426"/>
        <w:jc w:val="both"/>
        <w:rPr>
          <w:rFonts w:ascii="Times New Roman" w:eastAsia="Times New Roman" w:hAnsi="Times New Roman" w:cs="Times New Roman"/>
        </w:rPr>
      </w:pPr>
      <w:r w:rsidRPr="006B6AEF">
        <w:rPr>
          <w:rFonts w:ascii="Times New Roman" w:eastAsia="Times New Roman" w:hAnsi="Times New Roman" w:cs="Times New Roman"/>
        </w:rPr>
        <w:t>V § 14 ods. 1 prvej vete sa</w:t>
      </w:r>
      <w:r w:rsidR="00B43615">
        <w:rPr>
          <w:rFonts w:ascii="Times New Roman" w:eastAsia="Times New Roman" w:hAnsi="Times New Roman" w:cs="Times New Roman"/>
        </w:rPr>
        <w:t xml:space="preserve"> na konci</w:t>
      </w:r>
      <w:r w:rsidRPr="006B6AEF">
        <w:rPr>
          <w:rFonts w:ascii="Times New Roman" w:eastAsia="Times New Roman" w:hAnsi="Times New Roman" w:cs="Times New Roman"/>
        </w:rPr>
        <w:t xml:space="preserve"> </w:t>
      </w:r>
      <w:r w:rsidR="00737A8C" w:rsidRPr="006B6AEF">
        <w:rPr>
          <w:rFonts w:ascii="Times New Roman" w:eastAsia="Times New Roman" w:hAnsi="Times New Roman" w:cs="Times New Roman"/>
        </w:rPr>
        <w:t>bodka nahrádza bodkočiarkou a pripájajú sa tieto slová</w:t>
      </w:r>
      <w:r w:rsidRPr="006B6AEF">
        <w:rPr>
          <w:rFonts w:ascii="Times New Roman" w:eastAsia="Times New Roman" w:hAnsi="Times New Roman" w:cs="Times New Roman"/>
        </w:rPr>
        <w:t>:</w:t>
      </w:r>
      <w:r w:rsidR="006B6AEF" w:rsidRPr="006B6AEF">
        <w:rPr>
          <w:rFonts w:ascii="Times New Roman" w:eastAsia="Times New Roman" w:hAnsi="Times New Roman" w:cs="Times New Roman"/>
        </w:rPr>
        <w:t xml:space="preserve"> </w:t>
      </w:r>
      <w:r w:rsidRPr="006B6AEF">
        <w:rPr>
          <w:rFonts w:ascii="Times New Roman" w:eastAsia="Times New Roman" w:hAnsi="Times New Roman" w:cs="Times New Roman"/>
        </w:rPr>
        <w:t>„</w:t>
      </w:r>
      <w:r w:rsidR="006F4268" w:rsidRPr="006B6AEF">
        <w:rPr>
          <w:rFonts w:ascii="Times New Roman" w:eastAsia="Times New Roman" w:hAnsi="Times New Roman" w:cs="Times New Roman"/>
        </w:rPr>
        <w:t>pri zbrani uvedenej</w:t>
      </w:r>
      <w:r w:rsidRPr="006B6AEF">
        <w:rPr>
          <w:rFonts w:ascii="Times New Roman" w:eastAsia="Times New Roman" w:hAnsi="Times New Roman" w:cs="Times New Roman"/>
        </w:rPr>
        <w:t xml:space="preserve"> v § 7 ods. 1 písm. a), d) a i) </w:t>
      </w:r>
      <w:r w:rsidR="006F4268" w:rsidRPr="006B6AEF">
        <w:rPr>
          <w:rFonts w:ascii="Times New Roman" w:eastAsia="Times New Roman" w:hAnsi="Times New Roman" w:cs="Times New Roman"/>
        </w:rPr>
        <w:t>musí mať fyzická osoba</w:t>
      </w:r>
      <w:r w:rsidRPr="006B6AEF">
        <w:rPr>
          <w:rFonts w:ascii="Times New Roman" w:eastAsia="Times New Roman" w:hAnsi="Times New Roman" w:cs="Times New Roman"/>
        </w:rPr>
        <w:t xml:space="preserve"> zároveň </w:t>
      </w:r>
      <w:r w:rsidR="006F4268" w:rsidRPr="006B6AEF">
        <w:rPr>
          <w:rFonts w:ascii="Times New Roman" w:eastAsia="Times New Roman" w:hAnsi="Times New Roman" w:cs="Times New Roman"/>
        </w:rPr>
        <w:t>aj</w:t>
      </w:r>
      <w:r w:rsidRPr="006B6AEF">
        <w:rPr>
          <w:rFonts w:ascii="Times New Roman" w:eastAsia="Times New Roman" w:hAnsi="Times New Roman" w:cs="Times New Roman"/>
        </w:rPr>
        <w:t xml:space="preserve"> miesto pobytu na území Slovenskej republiky</w:t>
      </w:r>
      <w:r w:rsidR="00D22336" w:rsidRPr="006B6AEF">
        <w:rPr>
          <w:rFonts w:ascii="Times New Roman" w:eastAsia="Times New Roman" w:hAnsi="Times New Roman" w:cs="Times New Roman"/>
        </w:rPr>
        <w:t>, to neplatí, ak ju do vlastníctva nadobudne na základe zbrojného sprievodného listu podľa § 41.</w:t>
      </w:r>
      <w:r w:rsidRPr="006B6AEF">
        <w:rPr>
          <w:rFonts w:ascii="Times New Roman" w:eastAsia="Times New Roman" w:hAnsi="Times New Roman" w:cs="Times New Roman"/>
        </w:rPr>
        <w:t>“.</w:t>
      </w:r>
    </w:p>
    <w:p w:rsidR="00A1730C" w:rsidRPr="00252CC3" w:rsidRDefault="00A1730C" w:rsidP="00A1730C">
      <w:pPr>
        <w:pStyle w:val="Odsekzoznamu"/>
        <w:ind w:left="284"/>
        <w:jc w:val="both"/>
        <w:rPr>
          <w:rFonts w:ascii="Times New Roman" w:eastAsia="Times New Roman" w:hAnsi="Times New Roman" w:cs="Times New Roman"/>
        </w:rPr>
      </w:pPr>
    </w:p>
    <w:p w:rsidR="00BC6FAE" w:rsidRPr="003B5967" w:rsidRDefault="00BC6FAE" w:rsidP="003B5967">
      <w:pPr>
        <w:pStyle w:val="Odsekzoznamu"/>
        <w:numPr>
          <w:ilvl w:val="0"/>
          <w:numId w:val="6"/>
        </w:numPr>
        <w:ind w:hanging="426"/>
        <w:jc w:val="both"/>
        <w:rPr>
          <w:rFonts w:ascii="Times New Roman" w:eastAsia="Times New Roman" w:hAnsi="Times New Roman" w:cs="Times New Roman"/>
        </w:rPr>
      </w:pPr>
      <w:r w:rsidRPr="003B5967">
        <w:rPr>
          <w:rFonts w:ascii="Times New Roman" w:eastAsia="Times New Roman" w:hAnsi="Times New Roman" w:cs="Times New Roman"/>
        </w:rPr>
        <w:t>V § 14 ods. 1</w:t>
      </w:r>
      <w:r w:rsidR="003B5967" w:rsidRPr="003B5967">
        <w:rPr>
          <w:rFonts w:ascii="Times New Roman" w:eastAsia="Times New Roman" w:hAnsi="Times New Roman" w:cs="Times New Roman"/>
        </w:rPr>
        <w:t xml:space="preserve"> druhá veta znie: „Držiteľ skupiny A až C zbrojnej licencie vedie evidenciu o nákupe a predaji zbraní kategórie D</w:t>
      </w:r>
      <w:r w:rsidR="00645E02">
        <w:rPr>
          <w:rFonts w:ascii="Times New Roman" w:eastAsia="Times New Roman" w:hAnsi="Times New Roman" w:cs="Times New Roman"/>
        </w:rPr>
        <w:t xml:space="preserve"> a držiteľ skupiny D zbrojnej licencie </w:t>
      </w:r>
      <w:r w:rsidR="00645E02" w:rsidRPr="003B5967">
        <w:rPr>
          <w:rFonts w:ascii="Times New Roman" w:eastAsia="Times New Roman" w:hAnsi="Times New Roman" w:cs="Times New Roman"/>
        </w:rPr>
        <w:t>vedie evidenciu o zbran</w:t>
      </w:r>
      <w:r w:rsidR="006707F2">
        <w:rPr>
          <w:rFonts w:ascii="Times New Roman" w:eastAsia="Times New Roman" w:hAnsi="Times New Roman" w:cs="Times New Roman"/>
        </w:rPr>
        <w:t>i</w:t>
      </w:r>
      <w:r w:rsidR="003A6F32">
        <w:rPr>
          <w:rFonts w:ascii="Times New Roman" w:eastAsia="Times New Roman" w:hAnsi="Times New Roman" w:cs="Times New Roman"/>
        </w:rPr>
        <w:t>ach</w:t>
      </w:r>
      <w:r w:rsidR="00645E02" w:rsidRPr="003B5967">
        <w:rPr>
          <w:rFonts w:ascii="Times New Roman" w:eastAsia="Times New Roman" w:hAnsi="Times New Roman" w:cs="Times New Roman"/>
        </w:rPr>
        <w:t xml:space="preserve"> kategórie D</w:t>
      </w:r>
      <w:r w:rsidR="003A6F32">
        <w:rPr>
          <w:rFonts w:ascii="Times New Roman" w:eastAsia="Times New Roman" w:hAnsi="Times New Roman" w:cs="Times New Roman"/>
        </w:rPr>
        <w:t xml:space="preserve"> uvedených</w:t>
      </w:r>
      <w:r w:rsidR="00645E02">
        <w:rPr>
          <w:rFonts w:ascii="Times New Roman" w:eastAsia="Times New Roman" w:hAnsi="Times New Roman" w:cs="Times New Roman"/>
        </w:rPr>
        <w:t xml:space="preserve"> v § 7 ods. 1 </w:t>
      </w:r>
      <w:r w:rsidR="006707F2">
        <w:rPr>
          <w:rFonts w:ascii="Times New Roman" w:eastAsia="Times New Roman" w:hAnsi="Times New Roman" w:cs="Times New Roman"/>
        </w:rPr>
        <w:t>písm. i)</w:t>
      </w:r>
      <w:r w:rsidR="00645E02">
        <w:rPr>
          <w:rFonts w:ascii="Times New Roman" w:eastAsia="Times New Roman" w:hAnsi="Times New Roman" w:cs="Times New Roman"/>
        </w:rPr>
        <w:t xml:space="preserve"> </w:t>
      </w:r>
      <w:r w:rsidR="003B5967" w:rsidRPr="003B5967">
        <w:rPr>
          <w:rFonts w:ascii="Times New Roman" w:eastAsia="Times New Roman" w:hAnsi="Times New Roman" w:cs="Times New Roman"/>
        </w:rPr>
        <w:t xml:space="preserve">prostredníctvom elektronickej služby zavedenej na </w:t>
      </w:r>
      <w:r w:rsidR="00516307">
        <w:rPr>
          <w:rFonts w:ascii="Times New Roman" w:eastAsia="Times New Roman" w:hAnsi="Times New Roman" w:cs="Times New Roman"/>
        </w:rPr>
        <w:t>tento účel</w:t>
      </w:r>
      <w:r w:rsidR="00A002B7">
        <w:rPr>
          <w:rFonts w:ascii="Times New Roman" w:eastAsia="Times New Roman" w:hAnsi="Times New Roman" w:cs="Times New Roman"/>
        </w:rPr>
        <w:t xml:space="preserve"> v</w:t>
      </w:r>
      <w:r w:rsidR="00194B56">
        <w:rPr>
          <w:rFonts w:ascii="Times New Roman" w:eastAsia="Times New Roman" w:hAnsi="Times New Roman" w:cs="Times New Roman"/>
        </w:rPr>
        <w:t> </w:t>
      </w:r>
      <w:r w:rsidR="00A002B7">
        <w:rPr>
          <w:rFonts w:ascii="Times New Roman" w:eastAsia="Times New Roman" w:hAnsi="Times New Roman" w:cs="Times New Roman"/>
        </w:rPr>
        <w:t>rozsahu</w:t>
      </w:r>
      <w:r w:rsidR="00194B56">
        <w:rPr>
          <w:rFonts w:ascii="Times New Roman" w:eastAsia="Times New Roman" w:hAnsi="Times New Roman" w:cs="Times New Roman"/>
        </w:rPr>
        <w:t xml:space="preserve"> údajov</w:t>
      </w:r>
      <w:r w:rsidR="00A002B7">
        <w:rPr>
          <w:rFonts w:ascii="Times New Roman" w:eastAsia="Times New Roman" w:hAnsi="Times New Roman" w:cs="Times New Roman"/>
        </w:rPr>
        <w:t xml:space="preserve"> podľa § 35 ods. 1 písm. k) prvého bodu</w:t>
      </w:r>
      <w:r w:rsidR="003B5967" w:rsidRPr="003B5967">
        <w:rPr>
          <w:rFonts w:ascii="Times New Roman" w:eastAsia="Times New Roman" w:hAnsi="Times New Roman" w:cs="Times New Roman"/>
        </w:rPr>
        <w:t>.“.</w:t>
      </w:r>
    </w:p>
    <w:p w:rsidR="00BC6FAE" w:rsidRPr="00252CC3" w:rsidRDefault="00BC6FAE" w:rsidP="00BC6FAE">
      <w:pPr>
        <w:pStyle w:val="Odsekzoznamu"/>
        <w:ind w:left="426"/>
        <w:jc w:val="both"/>
        <w:rPr>
          <w:rFonts w:ascii="Times New Roman" w:eastAsia="Times New Roman" w:hAnsi="Times New Roman" w:cs="Times New Roman"/>
        </w:rPr>
      </w:pPr>
    </w:p>
    <w:p w:rsidR="00551001" w:rsidRPr="00252CC3" w:rsidRDefault="00551001" w:rsidP="00A1730C">
      <w:pPr>
        <w:pStyle w:val="Odsekzoznamu"/>
        <w:numPr>
          <w:ilvl w:val="0"/>
          <w:numId w:val="6"/>
        </w:numPr>
        <w:ind w:hanging="426"/>
        <w:jc w:val="both"/>
        <w:rPr>
          <w:rFonts w:ascii="Times New Roman" w:eastAsia="Times New Roman" w:hAnsi="Times New Roman" w:cs="Times New Roman"/>
        </w:rPr>
      </w:pPr>
      <w:r w:rsidRPr="00252CC3">
        <w:rPr>
          <w:rFonts w:ascii="Times New Roman" w:hAnsi="Times New Roman" w:cs="Times New Roman"/>
        </w:rPr>
        <w:t>V § 14 ods. 2 sa slová „písm. d)“ nahrádzajú slovami „písm. a), d) a</w:t>
      </w:r>
      <w:r w:rsidR="007527A7" w:rsidRPr="00252CC3">
        <w:rPr>
          <w:rFonts w:ascii="Times New Roman" w:hAnsi="Times New Roman" w:cs="Times New Roman"/>
        </w:rPr>
        <w:t>lebo</w:t>
      </w:r>
      <w:r w:rsidR="00A63835" w:rsidRPr="00252CC3">
        <w:rPr>
          <w:rFonts w:ascii="Times New Roman" w:hAnsi="Times New Roman" w:cs="Times New Roman"/>
        </w:rPr>
        <w:t xml:space="preserve"> písm.</w:t>
      </w:r>
      <w:r w:rsidRPr="00252CC3">
        <w:rPr>
          <w:rFonts w:ascii="Times New Roman" w:hAnsi="Times New Roman" w:cs="Times New Roman"/>
        </w:rPr>
        <w:t> i)“ a na konci sa pripája táto veta: „V prípade nadobudnutia vlastníctva zbrane dedením začne lehota plynúť dňom, keď rozhodnutie súdu o dedičstve nadobudlo právoplatnosť.“.</w:t>
      </w:r>
    </w:p>
    <w:p w:rsidR="00551001" w:rsidRPr="00252CC3" w:rsidRDefault="00551001" w:rsidP="000C748A">
      <w:pPr>
        <w:pStyle w:val="Odsekzoznamu"/>
        <w:ind w:left="426" w:hanging="426"/>
        <w:jc w:val="both"/>
        <w:rPr>
          <w:rFonts w:ascii="Times New Roman" w:eastAsia="Times New Roman" w:hAnsi="Times New Roman" w:cs="Times New Roman"/>
        </w:rPr>
      </w:pPr>
    </w:p>
    <w:p w:rsidR="00551001" w:rsidRPr="00252CC3" w:rsidRDefault="00551001" w:rsidP="000C748A">
      <w:pPr>
        <w:pStyle w:val="Odsekzoznamu"/>
        <w:numPr>
          <w:ilvl w:val="0"/>
          <w:numId w:val="6"/>
        </w:numPr>
        <w:ind w:hanging="426"/>
        <w:jc w:val="both"/>
        <w:rPr>
          <w:rFonts w:ascii="Times New Roman" w:eastAsia="Times New Roman" w:hAnsi="Times New Roman" w:cs="Times New Roman"/>
        </w:rPr>
      </w:pPr>
      <w:r w:rsidRPr="00252CC3">
        <w:rPr>
          <w:rFonts w:ascii="Times New Roman" w:hAnsi="Times New Roman" w:cs="Times New Roman"/>
        </w:rPr>
        <w:t>§ 14 sa dopĺňa odsekm</w:t>
      </w:r>
      <w:r w:rsidR="007516D1" w:rsidRPr="00252CC3">
        <w:rPr>
          <w:rFonts w:ascii="Times New Roman" w:hAnsi="Times New Roman" w:cs="Times New Roman"/>
        </w:rPr>
        <w:t>i</w:t>
      </w:r>
      <w:r w:rsidRPr="00252CC3">
        <w:rPr>
          <w:rFonts w:ascii="Times New Roman" w:hAnsi="Times New Roman" w:cs="Times New Roman"/>
        </w:rPr>
        <w:t xml:space="preserve"> 3</w:t>
      </w:r>
      <w:r w:rsidR="007516D1" w:rsidRPr="00252CC3">
        <w:rPr>
          <w:rFonts w:ascii="Times New Roman" w:hAnsi="Times New Roman" w:cs="Times New Roman"/>
        </w:rPr>
        <w:t xml:space="preserve"> a 4</w:t>
      </w:r>
      <w:r w:rsidRPr="00252CC3">
        <w:rPr>
          <w:rFonts w:ascii="Times New Roman" w:hAnsi="Times New Roman" w:cs="Times New Roman"/>
        </w:rPr>
        <w:t>, ktor</w:t>
      </w:r>
      <w:r w:rsidR="007516D1" w:rsidRPr="00252CC3">
        <w:rPr>
          <w:rFonts w:ascii="Times New Roman" w:hAnsi="Times New Roman" w:cs="Times New Roman"/>
        </w:rPr>
        <w:t>é</w:t>
      </w:r>
      <w:r w:rsidRPr="00252CC3">
        <w:rPr>
          <w:rFonts w:ascii="Times New Roman" w:hAnsi="Times New Roman" w:cs="Times New Roman"/>
        </w:rPr>
        <w:t xml:space="preserve"> zne</w:t>
      </w:r>
      <w:r w:rsidR="007516D1" w:rsidRPr="00252CC3">
        <w:rPr>
          <w:rFonts w:ascii="Times New Roman" w:hAnsi="Times New Roman" w:cs="Times New Roman"/>
        </w:rPr>
        <w:t>jú</w:t>
      </w:r>
      <w:r w:rsidRPr="00252CC3">
        <w:rPr>
          <w:rFonts w:ascii="Times New Roman" w:hAnsi="Times New Roman" w:cs="Times New Roman"/>
        </w:rPr>
        <w:t>:</w:t>
      </w:r>
    </w:p>
    <w:p w:rsidR="00551001" w:rsidRPr="00252CC3" w:rsidRDefault="00551001" w:rsidP="000C748A">
      <w:pPr>
        <w:ind w:left="426" w:hanging="426"/>
        <w:jc w:val="both"/>
        <w:rPr>
          <w:rFonts w:ascii="Times New Roman" w:hAnsi="Times New Roman" w:cs="Times New Roman"/>
        </w:rPr>
      </w:pPr>
      <w:r w:rsidRPr="00252CC3">
        <w:rPr>
          <w:rFonts w:ascii="Times New Roman" w:hAnsi="Times New Roman" w:cs="Times New Roman"/>
        </w:rPr>
        <w:t xml:space="preserve">„(3) Ten, kto previedol vlastníctvo zbrane kategórie D uvedenej v § 7 ods. 1 </w:t>
      </w:r>
      <w:r w:rsidRPr="00252CC3">
        <w:rPr>
          <w:rFonts w:ascii="Times New Roman" w:eastAsia="Arial Unicode MS" w:hAnsi="Times New Roman" w:cs="Times New Roman"/>
        </w:rPr>
        <w:br/>
      </w:r>
      <w:r w:rsidRPr="00252CC3">
        <w:rPr>
          <w:rFonts w:ascii="Times New Roman" w:hAnsi="Times New Roman" w:cs="Times New Roman"/>
        </w:rPr>
        <w:t xml:space="preserve">písm. </w:t>
      </w:r>
      <w:r w:rsidRPr="00252CC3">
        <w:rPr>
          <w:rStyle w:val="Hyperlink0"/>
          <w:rFonts w:cs="Times New Roman"/>
        </w:rPr>
        <w:t>a), d) alebo </w:t>
      </w:r>
      <w:r w:rsidR="00A63835" w:rsidRPr="00252CC3">
        <w:rPr>
          <w:rFonts w:ascii="Times New Roman" w:hAnsi="Times New Roman" w:cs="Times New Roman"/>
        </w:rPr>
        <w:t xml:space="preserve">písm. </w:t>
      </w:r>
      <w:r w:rsidRPr="00252CC3">
        <w:rPr>
          <w:rStyle w:val="Hyperlink0"/>
          <w:rFonts w:cs="Times New Roman"/>
        </w:rPr>
        <w:t>i)</w:t>
      </w:r>
      <w:r w:rsidRPr="00252CC3">
        <w:rPr>
          <w:rFonts w:ascii="Times New Roman" w:hAnsi="Times New Roman" w:cs="Times New Roman"/>
        </w:rPr>
        <w:t>, je povinný písomne ohlásiť prevod vlastníctva zbrane</w:t>
      </w:r>
      <w:r w:rsidR="009500D5" w:rsidRPr="00252CC3">
        <w:rPr>
          <w:rFonts w:ascii="Times New Roman" w:hAnsi="Times New Roman" w:cs="Times New Roman"/>
        </w:rPr>
        <w:t xml:space="preserve"> </w:t>
      </w:r>
      <w:r w:rsidR="009500D5" w:rsidRPr="00252CC3">
        <w:rPr>
          <w:rFonts w:ascii="Times New Roman" w:eastAsia="Times New Roman" w:hAnsi="Times New Roman" w:cs="Times New Roman"/>
        </w:rPr>
        <w:t>a odovzdať preukaz zbrane</w:t>
      </w:r>
      <w:r w:rsidRPr="00252CC3">
        <w:rPr>
          <w:rFonts w:ascii="Times New Roman" w:hAnsi="Times New Roman" w:cs="Times New Roman"/>
        </w:rPr>
        <w:t xml:space="preserve"> do siedmich pracovných dní od jeho uskutočnenia policajnému útvaru podľa miesta pobytu; písomné ohlásenie musí obsahovať údaje uvedené v § 9 ods. 2 písm. a) a c), výrobné číslo zbrane a dátum predaja.</w:t>
      </w:r>
    </w:p>
    <w:p w:rsidR="007516D1" w:rsidRPr="00252CC3" w:rsidRDefault="007516D1" w:rsidP="000C748A">
      <w:pPr>
        <w:ind w:left="426" w:hanging="426"/>
        <w:jc w:val="both"/>
        <w:rPr>
          <w:rFonts w:ascii="Times New Roman" w:hAnsi="Times New Roman" w:cs="Times New Roman"/>
        </w:rPr>
      </w:pPr>
    </w:p>
    <w:p w:rsidR="007516D1" w:rsidRPr="00252CC3" w:rsidRDefault="007516D1" w:rsidP="000C748A">
      <w:pPr>
        <w:ind w:left="426" w:hanging="426"/>
        <w:jc w:val="both"/>
        <w:rPr>
          <w:rFonts w:ascii="Times New Roman" w:hAnsi="Times New Roman" w:cs="Times New Roman"/>
        </w:rPr>
      </w:pPr>
      <w:r w:rsidRPr="00252CC3">
        <w:rPr>
          <w:rFonts w:ascii="Times New Roman" w:hAnsi="Times New Roman" w:cs="Times New Roman"/>
        </w:rPr>
        <w:t xml:space="preserve">(4) </w:t>
      </w:r>
      <w:r w:rsidR="00315E90" w:rsidRPr="00252CC3">
        <w:rPr>
          <w:rFonts w:ascii="Times New Roman" w:hAnsi="Times New Roman" w:cs="Times New Roman"/>
        </w:rPr>
        <w:t>Vlastník</w:t>
      </w:r>
      <w:r w:rsidRPr="00252CC3">
        <w:rPr>
          <w:rFonts w:ascii="Times New Roman" w:hAnsi="Times New Roman" w:cs="Times New Roman"/>
        </w:rPr>
        <w:t xml:space="preserve"> zbrane kategórie D nesmie previesť vlastníctvo tejto zbrane a</w:t>
      </w:r>
      <w:r w:rsidR="00705B10" w:rsidRPr="00252CC3">
        <w:rPr>
          <w:rFonts w:ascii="Times New Roman" w:hAnsi="Times New Roman" w:cs="Times New Roman"/>
        </w:rPr>
        <w:t>lebo</w:t>
      </w:r>
      <w:r w:rsidRPr="00252CC3">
        <w:rPr>
          <w:rFonts w:ascii="Times New Roman" w:hAnsi="Times New Roman" w:cs="Times New Roman"/>
        </w:rPr>
        <w:t xml:space="preserve"> streliva do nej na osobu, ktorá </w:t>
      </w:r>
      <w:r w:rsidR="00996774" w:rsidRPr="00252CC3">
        <w:rPr>
          <w:rFonts w:ascii="Times New Roman" w:hAnsi="Times New Roman" w:cs="Times New Roman"/>
        </w:rPr>
        <w:t>nespĺňa podmienky podľa odseku 1.</w:t>
      </w:r>
      <w:r w:rsidR="002A591A" w:rsidRPr="00252CC3">
        <w:rPr>
          <w:rFonts w:ascii="Times New Roman" w:hAnsi="Times New Roman" w:cs="Times New Roman"/>
        </w:rPr>
        <w:t>“.</w:t>
      </w:r>
    </w:p>
    <w:p w:rsidR="00551001" w:rsidRPr="00252CC3" w:rsidRDefault="009160A4" w:rsidP="000C748A">
      <w:pPr>
        <w:tabs>
          <w:tab w:val="left" w:pos="3180"/>
        </w:tabs>
        <w:ind w:left="426" w:hanging="426"/>
        <w:jc w:val="both"/>
        <w:rPr>
          <w:rFonts w:ascii="Times New Roman" w:hAnsi="Times New Roman" w:cs="Times New Roman"/>
        </w:rPr>
      </w:pPr>
      <w:r w:rsidRPr="00252CC3">
        <w:rPr>
          <w:rFonts w:ascii="Times New Roman" w:hAnsi="Times New Roman" w:cs="Times New Roman"/>
        </w:rPr>
        <w:tab/>
      </w:r>
      <w:r w:rsidRPr="00252CC3">
        <w:rPr>
          <w:rFonts w:ascii="Times New Roman" w:hAnsi="Times New Roman" w:cs="Times New Roman"/>
        </w:rPr>
        <w:tab/>
      </w:r>
    </w:p>
    <w:p w:rsidR="00551001" w:rsidRPr="00252CC3" w:rsidRDefault="00551001" w:rsidP="000C748A">
      <w:pPr>
        <w:pStyle w:val="Odsekzoznamu"/>
        <w:numPr>
          <w:ilvl w:val="0"/>
          <w:numId w:val="6"/>
        </w:numPr>
        <w:ind w:hanging="426"/>
        <w:jc w:val="both"/>
        <w:rPr>
          <w:rFonts w:ascii="Times New Roman" w:hAnsi="Times New Roman" w:cs="Times New Roman"/>
          <w:color w:val="auto"/>
        </w:rPr>
      </w:pPr>
      <w:r w:rsidRPr="00252CC3">
        <w:rPr>
          <w:rFonts w:ascii="Times New Roman" w:hAnsi="Times New Roman" w:cs="Times New Roman"/>
          <w:color w:val="auto"/>
        </w:rPr>
        <w:t xml:space="preserve">V § 14a ods. 1 sa vypúšťajú slová „expanznej zbrane,“ a slová „písm. l)“ sa nahrádzajú slovami „písm. a), d) </w:t>
      </w:r>
      <w:r w:rsidRPr="006B6AEF">
        <w:rPr>
          <w:rFonts w:ascii="Times New Roman" w:hAnsi="Times New Roman" w:cs="Times New Roman"/>
          <w:color w:val="auto"/>
        </w:rPr>
        <w:t>alebo</w:t>
      </w:r>
      <w:r w:rsidR="006B6AEF" w:rsidRPr="006B6AEF">
        <w:rPr>
          <w:rFonts w:ascii="Times New Roman" w:hAnsi="Times New Roman" w:cs="Times New Roman"/>
          <w:color w:val="auto"/>
        </w:rPr>
        <w:t xml:space="preserve"> písm.</w:t>
      </w:r>
      <w:r w:rsidRPr="006B6AEF">
        <w:rPr>
          <w:rFonts w:ascii="Times New Roman" w:hAnsi="Times New Roman" w:cs="Times New Roman"/>
          <w:color w:val="auto"/>
        </w:rPr>
        <w:t xml:space="preserve"> </w:t>
      </w:r>
      <w:r w:rsidR="008909F1" w:rsidRPr="006B6AEF">
        <w:rPr>
          <w:rFonts w:ascii="Times New Roman" w:hAnsi="Times New Roman" w:cs="Times New Roman"/>
          <w:color w:val="auto"/>
        </w:rPr>
        <w:t>m</w:t>
      </w:r>
      <w:r w:rsidRPr="006B6AEF">
        <w:rPr>
          <w:rFonts w:ascii="Times New Roman" w:hAnsi="Times New Roman" w:cs="Times New Roman"/>
          <w:color w:val="auto"/>
        </w:rPr>
        <w:t>)“.</w:t>
      </w:r>
    </w:p>
    <w:p w:rsidR="00551001" w:rsidRPr="00252CC3" w:rsidRDefault="00551001" w:rsidP="000C748A">
      <w:pPr>
        <w:pStyle w:val="Odsekzoznamu"/>
        <w:ind w:left="426" w:hanging="426"/>
        <w:jc w:val="both"/>
        <w:rPr>
          <w:rFonts w:ascii="Times New Roman" w:hAnsi="Times New Roman" w:cs="Times New Roman"/>
          <w:color w:val="auto"/>
        </w:rPr>
      </w:pPr>
    </w:p>
    <w:p w:rsidR="00551001" w:rsidRPr="00252CC3" w:rsidRDefault="00551001" w:rsidP="000C748A">
      <w:pPr>
        <w:pStyle w:val="Odsekzoznamu"/>
        <w:numPr>
          <w:ilvl w:val="0"/>
          <w:numId w:val="6"/>
        </w:numPr>
        <w:ind w:hanging="426"/>
        <w:jc w:val="both"/>
        <w:rPr>
          <w:rFonts w:ascii="Times New Roman" w:hAnsi="Times New Roman" w:cs="Times New Roman"/>
          <w:strike/>
          <w:color w:val="auto"/>
        </w:rPr>
      </w:pPr>
      <w:r w:rsidRPr="00252CC3">
        <w:rPr>
          <w:rFonts w:ascii="Times New Roman" w:hAnsi="Times New Roman" w:cs="Times New Roman"/>
          <w:color w:val="auto"/>
        </w:rPr>
        <w:lastRenderedPageBreak/>
        <w:t>V § 14a ods. 2 sa slová „streliva, hlavných častí alebo súčastí“ nahrádzajú slovami „streliva alebo hlavných častí“.</w:t>
      </w:r>
    </w:p>
    <w:p w:rsidR="00551001" w:rsidRPr="00252CC3" w:rsidRDefault="00551001" w:rsidP="000C748A">
      <w:pPr>
        <w:pStyle w:val="Odsekzoznamu"/>
        <w:ind w:left="426" w:hanging="426"/>
        <w:jc w:val="both"/>
        <w:rPr>
          <w:rFonts w:ascii="Times New Roman" w:hAnsi="Times New Roman" w:cs="Times New Roman"/>
          <w:strike/>
          <w:color w:val="auto"/>
        </w:rPr>
      </w:pPr>
    </w:p>
    <w:p w:rsidR="00551001" w:rsidRPr="001D1B35" w:rsidRDefault="00863C71" w:rsidP="001D1B35">
      <w:pPr>
        <w:pStyle w:val="Odsekzoznamu"/>
        <w:numPr>
          <w:ilvl w:val="0"/>
          <w:numId w:val="6"/>
        </w:numPr>
        <w:ind w:hanging="426"/>
        <w:jc w:val="both"/>
        <w:rPr>
          <w:rStyle w:val="Hyperlink0"/>
          <w:rFonts w:eastAsia="Times New Roman" w:cs="Times New Roman"/>
        </w:rPr>
      </w:pPr>
      <w:r w:rsidRPr="001D1B35">
        <w:rPr>
          <w:rFonts w:ascii="Times New Roman" w:hAnsi="Times New Roman" w:cs="Times New Roman"/>
        </w:rPr>
        <w:t>V § 17 ods. 2 písm.</w:t>
      </w:r>
      <w:r w:rsidR="00551001" w:rsidRPr="001D1B35">
        <w:rPr>
          <w:rFonts w:ascii="Times New Roman" w:hAnsi="Times New Roman" w:cs="Times New Roman"/>
        </w:rPr>
        <w:t xml:space="preserve"> d) </w:t>
      </w:r>
      <w:r w:rsidRPr="001D1B35">
        <w:rPr>
          <w:rFonts w:ascii="Times New Roman" w:hAnsi="Times New Roman" w:cs="Times New Roman"/>
        </w:rPr>
        <w:t xml:space="preserve">sa slová „právnickej osoby zaoberajúcej sa športovou činnosťou, ktorej súčasťou je športová streľba podľa pravidiel platných na území Slovenskej republiky alebo medzinárodných pravidiel (ďalej len "strelecká organizácia")“ nahrádzajú slovami </w:t>
      </w:r>
      <w:r w:rsidR="00551001" w:rsidRPr="001D1B35">
        <w:rPr>
          <w:rFonts w:ascii="Times New Roman" w:hAnsi="Times New Roman" w:cs="Times New Roman"/>
        </w:rPr>
        <w:t>„</w:t>
      </w:r>
      <w:r w:rsidR="00551001" w:rsidRPr="001D1B35">
        <w:rPr>
          <w:rStyle w:val="Hyperlink0"/>
          <w:rFonts w:cs="Times New Roman"/>
        </w:rPr>
        <w:t>športovej organizácie</w:t>
      </w:r>
      <w:r w:rsidRPr="001D1B35">
        <w:rPr>
          <w:rStyle w:val="Hyperlink0"/>
          <w:rFonts w:cs="Times New Roman"/>
        </w:rPr>
        <w:t>“</w:t>
      </w:r>
      <w:r w:rsidR="00551001" w:rsidRPr="001D1B35">
        <w:rPr>
          <w:rStyle w:val="Hyperlink0"/>
          <w:rFonts w:cs="Times New Roman"/>
        </w:rPr>
        <w:t>.</w:t>
      </w:r>
    </w:p>
    <w:p w:rsidR="00BC4E1A" w:rsidRPr="00252CC3" w:rsidRDefault="00BC4E1A" w:rsidP="000C748A">
      <w:pPr>
        <w:ind w:left="426" w:hanging="426"/>
        <w:jc w:val="both"/>
        <w:rPr>
          <w:rStyle w:val="Hyperlink0"/>
          <w:rFonts w:eastAsia="Times New Roman" w:cs="Times New Roman"/>
        </w:rPr>
      </w:pPr>
    </w:p>
    <w:p w:rsidR="00BC4E1A" w:rsidRPr="00252CC3" w:rsidRDefault="00140270" w:rsidP="000C748A">
      <w:pPr>
        <w:pStyle w:val="Odsekzoznamu"/>
        <w:numPr>
          <w:ilvl w:val="0"/>
          <w:numId w:val="6"/>
        </w:numPr>
        <w:ind w:hanging="426"/>
        <w:jc w:val="both"/>
        <w:rPr>
          <w:rFonts w:ascii="Times New Roman" w:eastAsia="Times New Roman" w:hAnsi="Times New Roman" w:cs="Times New Roman"/>
        </w:rPr>
      </w:pPr>
      <w:r w:rsidRPr="00252CC3">
        <w:rPr>
          <w:rFonts w:ascii="Times New Roman" w:hAnsi="Times New Roman" w:cs="Times New Roman"/>
        </w:rPr>
        <w:t>V § 17 ods. 2 sa vypúšťajú písmená</w:t>
      </w:r>
      <w:r w:rsidR="00496AE3" w:rsidRPr="00252CC3">
        <w:rPr>
          <w:rFonts w:ascii="Times New Roman" w:hAnsi="Times New Roman" w:cs="Times New Roman"/>
        </w:rPr>
        <w:t xml:space="preserve"> e) a f).</w:t>
      </w:r>
    </w:p>
    <w:p w:rsidR="00BC4E1A" w:rsidRPr="00252CC3" w:rsidRDefault="00BC4E1A" w:rsidP="000C748A">
      <w:pPr>
        <w:ind w:left="426" w:hanging="426"/>
        <w:jc w:val="both"/>
        <w:rPr>
          <w:rStyle w:val="Hyperlink0"/>
          <w:rFonts w:eastAsia="Times New Roman" w:cs="Times New Roman"/>
        </w:rPr>
      </w:pPr>
    </w:p>
    <w:p w:rsidR="00BC4E1A" w:rsidRPr="00252CC3" w:rsidRDefault="00496AE3" w:rsidP="000C748A">
      <w:pPr>
        <w:pStyle w:val="Odsekzoznamu"/>
        <w:numPr>
          <w:ilvl w:val="0"/>
          <w:numId w:val="6"/>
        </w:numPr>
        <w:ind w:hanging="426"/>
        <w:jc w:val="both"/>
        <w:rPr>
          <w:rFonts w:ascii="Times New Roman" w:eastAsia="Times New Roman" w:hAnsi="Times New Roman" w:cs="Times New Roman"/>
        </w:rPr>
      </w:pPr>
      <w:r w:rsidRPr="00252CC3">
        <w:rPr>
          <w:rFonts w:ascii="Times New Roman" w:hAnsi="Times New Roman" w:cs="Times New Roman"/>
        </w:rPr>
        <w:t xml:space="preserve">V § 17 sa </w:t>
      </w:r>
      <w:r w:rsidR="008A7EBB" w:rsidRPr="00252CC3">
        <w:rPr>
          <w:rFonts w:ascii="Times New Roman" w:hAnsi="Times New Roman" w:cs="Times New Roman"/>
        </w:rPr>
        <w:t xml:space="preserve">za odsek 2 </w:t>
      </w:r>
      <w:r w:rsidRPr="00252CC3">
        <w:rPr>
          <w:rFonts w:ascii="Times New Roman" w:hAnsi="Times New Roman" w:cs="Times New Roman"/>
        </w:rPr>
        <w:t>vkladá nový odsek 3, ktorý znie:</w:t>
      </w:r>
    </w:p>
    <w:p w:rsidR="00BC4E1A" w:rsidRPr="00252CC3" w:rsidRDefault="00496AE3" w:rsidP="00931E2D">
      <w:pPr>
        <w:ind w:left="426" w:hanging="142"/>
        <w:jc w:val="both"/>
        <w:rPr>
          <w:rStyle w:val="Hyperlink0"/>
          <w:rFonts w:cs="Times New Roman"/>
        </w:rPr>
      </w:pPr>
      <w:r w:rsidRPr="00252CC3">
        <w:rPr>
          <w:rStyle w:val="Hyperlink0"/>
          <w:rFonts w:cs="Times New Roman"/>
        </w:rPr>
        <w:t>„</w:t>
      </w:r>
      <w:r w:rsidR="00617125" w:rsidRPr="00252CC3">
        <w:rPr>
          <w:rStyle w:val="Hyperlink0"/>
          <w:rFonts w:cs="Times New Roman"/>
        </w:rPr>
        <w:t>(</w:t>
      </w:r>
      <w:r w:rsidRPr="00252CC3">
        <w:rPr>
          <w:rStyle w:val="Hyperlink0"/>
          <w:rFonts w:cs="Times New Roman"/>
        </w:rPr>
        <w:t xml:space="preserve">3) </w:t>
      </w:r>
      <w:r w:rsidR="008A7EBB" w:rsidRPr="00252CC3">
        <w:rPr>
          <w:rStyle w:val="Hyperlink0"/>
          <w:rFonts w:cs="Times New Roman"/>
        </w:rPr>
        <w:t xml:space="preserve">Pri podaní </w:t>
      </w:r>
      <w:r w:rsidRPr="00252CC3">
        <w:rPr>
          <w:rStyle w:val="Hyperlink0"/>
          <w:rFonts w:cs="Times New Roman"/>
        </w:rPr>
        <w:t>žiadosti o vydanie zbrojného preukazu žiadateľ predloží</w:t>
      </w:r>
    </w:p>
    <w:p w:rsidR="00BC4E1A" w:rsidRPr="00252CC3" w:rsidRDefault="00285A5D" w:rsidP="00931E2D">
      <w:pPr>
        <w:ind w:left="426" w:hanging="142"/>
        <w:jc w:val="both"/>
        <w:rPr>
          <w:rStyle w:val="Hyperlink0"/>
          <w:rFonts w:cs="Times New Roman"/>
        </w:rPr>
      </w:pPr>
      <w:r w:rsidRPr="00252CC3">
        <w:rPr>
          <w:rStyle w:val="Hyperlink0"/>
          <w:rFonts w:cs="Times New Roman"/>
        </w:rPr>
        <w:t xml:space="preserve">a) </w:t>
      </w:r>
      <w:r w:rsidR="00496AE3" w:rsidRPr="00252CC3">
        <w:rPr>
          <w:rStyle w:val="Hyperlink0"/>
          <w:rFonts w:cs="Times New Roman"/>
        </w:rPr>
        <w:t>platný poľovný lístok, ak žiada o vydanie skupiny D zbrojného preukazu,</w:t>
      </w:r>
    </w:p>
    <w:p w:rsidR="00BC4E1A" w:rsidRPr="00252CC3" w:rsidRDefault="00496AE3" w:rsidP="00931E2D">
      <w:pPr>
        <w:ind w:left="284"/>
        <w:jc w:val="both"/>
        <w:rPr>
          <w:rStyle w:val="Hyperlink0"/>
          <w:rFonts w:cs="Times New Roman"/>
        </w:rPr>
      </w:pPr>
      <w:r w:rsidRPr="00252CC3">
        <w:rPr>
          <w:rStyle w:val="Hyperlink0"/>
          <w:rFonts w:cs="Times New Roman"/>
        </w:rPr>
        <w:t xml:space="preserve">b) doklad, na základe ktorého možno započítať skúšku odbornej spôsobilosti </w:t>
      </w:r>
      <w:r w:rsidRPr="00252CC3">
        <w:rPr>
          <w:rStyle w:val="Hyperlink0"/>
          <w:rFonts w:eastAsia="Arial Unicode MS" w:cs="Times New Roman"/>
        </w:rPr>
        <w:br/>
      </w:r>
      <w:r w:rsidRPr="00252CC3">
        <w:rPr>
          <w:rStyle w:val="Hyperlink0"/>
          <w:rFonts w:cs="Times New Roman"/>
        </w:rPr>
        <w:t>alebo jej časť, ak ide o žiadateľa podľa § 21 ods. 10 písm. b) až j),</w:t>
      </w:r>
    </w:p>
    <w:p w:rsidR="00BC4E1A" w:rsidRPr="00252CC3" w:rsidRDefault="00285A5D" w:rsidP="00931E2D">
      <w:pPr>
        <w:ind w:left="426" w:hanging="142"/>
        <w:jc w:val="both"/>
        <w:rPr>
          <w:rStyle w:val="Hyperlink0"/>
          <w:rFonts w:cs="Times New Roman"/>
        </w:rPr>
      </w:pPr>
      <w:r w:rsidRPr="00252CC3">
        <w:rPr>
          <w:rStyle w:val="Hyperlink0"/>
          <w:rFonts w:cs="Times New Roman"/>
        </w:rPr>
        <w:t xml:space="preserve">c) </w:t>
      </w:r>
      <w:r w:rsidR="00496AE3" w:rsidRPr="00252CC3">
        <w:rPr>
          <w:rStyle w:val="Hyperlink0"/>
          <w:rFonts w:cs="Times New Roman"/>
        </w:rPr>
        <w:t xml:space="preserve">platný </w:t>
      </w:r>
      <w:r w:rsidR="00496AE3" w:rsidRPr="006B6AEF">
        <w:rPr>
          <w:rStyle w:val="Hyperlink0"/>
          <w:rFonts w:cs="Times New Roman"/>
        </w:rPr>
        <w:t>preukaz odbornej spôsobilosti</w:t>
      </w:r>
      <w:r w:rsidR="006B6AEF" w:rsidRPr="006B6AEF">
        <w:rPr>
          <w:rStyle w:val="Hyperlink0"/>
          <w:rFonts w:cs="Times New Roman"/>
        </w:rPr>
        <w:t>,</w:t>
      </w:r>
      <w:r w:rsidR="00496AE3" w:rsidRPr="006B6AEF">
        <w:rPr>
          <w:rFonts w:ascii="Times New Roman" w:hAnsi="Times New Roman" w:cs="Times New Roman"/>
          <w:vertAlign w:val="superscript"/>
        </w:rPr>
        <w:t>13</w:t>
      </w:r>
      <w:r w:rsidR="00496AE3" w:rsidRPr="006B6AEF">
        <w:rPr>
          <w:rFonts w:ascii="Times New Roman" w:hAnsi="Times New Roman" w:cs="Times New Roman"/>
        </w:rPr>
        <w:t>)</w:t>
      </w:r>
      <w:r w:rsidR="00391C87" w:rsidRPr="00252CC3">
        <w:rPr>
          <w:rStyle w:val="Hyperlink0"/>
          <w:rFonts w:cs="Times New Roman"/>
        </w:rPr>
        <w:t xml:space="preserve"> </w:t>
      </w:r>
      <w:r w:rsidR="00496AE3" w:rsidRPr="00252CC3">
        <w:rPr>
          <w:rStyle w:val="Hyperlink0"/>
          <w:rFonts w:cs="Times New Roman"/>
        </w:rPr>
        <w:t>ak žiada o skupinu C zbrojného preukazu</w:t>
      </w:r>
      <w:r w:rsidR="00242775" w:rsidRPr="00252CC3">
        <w:rPr>
          <w:rStyle w:val="Hyperlink0"/>
          <w:rFonts w:cs="Times New Roman"/>
        </w:rPr>
        <w:t xml:space="preserve"> na výkon zamestnania</w:t>
      </w:r>
      <w:r w:rsidR="00496AE3" w:rsidRPr="00252CC3">
        <w:rPr>
          <w:rStyle w:val="Hyperlink0"/>
          <w:rFonts w:cs="Times New Roman"/>
        </w:rPr>
        <w:t>.“.</w:t>
      </w:r>
    </w:p>
    <w:p w:rsidR="00BC4E1A" w:rsidRPr="00252CC3" w:rsidRDefault="00496AE3" w:rsidP="00931E2D">
      <w:pPr>
        <w:ind w:left="426" w:hanging="142"/>
        <w:jc w:val="both"/>
        <w:rPr>
          <w:rStyle w:val="Hyperlink0"/>
          <w:rFonts w:cs="Times New Roman"/>
        </w:rPr>
      </w:pPr>
      <w:r w:rsidRPr="00252CC3">
        <w:rPr>
          <w:rStyle w:val="Hyperlink0"/>
          <w:rFonts w:cs="Times New Roman"/>
        </w:rPr>
        <w:t xml:space="preserve">Doterajšie odseky 3 až 6 sa označujú </w:t>
      </w:r>
      <w:r w:rsidRPr="006B6AEF">
        <w:rPr>
          <w:rStyle w:val="Hyperlink0"/>
          <w:rFonts w:cs="Times New Roman"/>
        </w:rPr>
        <w:t>ako</w:t>
      </w:r>
      <w:r w:rsidR="006B6AEF" w:rsidRPr="006B6AEF">
        <w:rPr>
          <w:rStyle w:val="Hyperlink0"/>
          <w:rFonts w:cs="Times New Roman"/>
        </w:rPr>
        <w:t xml:space="preserve"> odseky</w:t>
      </w:r>
      <w:r w:rsidRPr="006B6AEF">
        <w:rPr>
          <w:rStyle w:val="Hyperlink0"/>
          <w:rFonts w:cs="Times New Roman"/>
        </w:rPr>
        <w:t xml:space="preserve"> 4 až 7.</w:t>
      </w:r>
    </w:p>
    <w:p w:rsidR="008A2C24" w:rsidRPr="00252CC3" w:rsidRDefault="008A2C24" w:rsidP="000C748A">
      <w:pPr>
        <w:ind w:left="426" w:hanging="426"/>
        <w:jc w:val="both"/>
        <w:rPr>
          <w:rFonts w:ascii="Times New Roman" w:eastAsia="Times New Roman" w:hAnsi="Times New Roman" w:cs="Times New Roman"/>
        </w:rPr>
      </w:pPr>
    </w:p>
    <w:p w:rsidR="00E83565" w:rsidRPr="00E83565" w:rsidRDefault="00E83565" w:rsidP="00E83565">
      <w:pPr>
        <w:pStyle w:val="Odsekzoznamu"/>
        <w:numPr>
          <w:ilvl w:val="0"/>
          <w:numId w:val="6"/>
        </w:numPr>
        <w:ind w:hanging="426"/>
        <w:jc w:val="both"/>
        <w:rPr>
          <w:rFonts w:ascii="Times New Roman" w:hAnsi="Times New Roman" w:cs="Times New Roman"/>
        </w:rPr>
      </w:pPr>
      <w:r w:rsidRPr="00E83565">
        <w:rPr>
          <w:rFonts w:ascii="Times New Roman" w:hAnsi="Times New Roman" w:cs="Times New Roman"/>
        </w:rPr>
        <w:t>Poznámka pod čiarou k odkazu 9 znie:</w:t>
      </w:r>
    </w:p>
    <w:p w:rsidR="00E83565" w:rsidRDefault="00E83565" w:rsidP="00E83565">
      <w:pPr>
        <w:pStyle w:val="Odsekzoznamu"/>
        <w:ind w:left="426"/>
        <w:jc w:val="both"/>
        <w:rPr>
          <w:rFonts w:ascii="Times New Roman" w:hAnsi="Times New Roman" w:cs="Times New Roman"/>
        </w:rPr>
      </w:pPr>
      <w:r w:rsidRPr="00E83565">
        <w:rPr>
          <w:rFonts w:ascii="Times New Roman" w:hAnsi="Times New Roman" w:cs="Times New Roman"/>
        </w:rPr>
        <w:t>„</w:t>
      </w:r>
      <w:r w:rsidRPr="00E83565">
        <w:rPr>
          <w:rFonts w:ascii="Times New Roman" w:hAnsi="Times New Roman" w:cs="Times New Roman"/>
          <w:vertAlign w:val="superscript"/>
        </w:rPr>
        <w:t>9</w:t>
      </w:r>
      <w:r w:rsidRPr="00E83565">
        <w:rPr>
          <w:rFonts w:ascii="Times New Roman" w:hAnsi="Times New Roman" w:cs="Times New Roman"/>
        </w:rPr>
        <w:t>) Zákon č. 382/2004 Z. z. o znalcoch, tlmočníkoch a prekladateľoch a o zmene a doplnení niektorých zákonov v znení neskorších predpisov.“.</w:t>
      </w:r>
    </w:p>
    <w:p w:rsidR="00E83565" w:rsidRPr="00E83565" w:rsidRDefault="00E83565" w:rsidP="00E83565">
      <w:pPr>
        <w:jc w:val="both"/>
        <w:rPr>
          <w:rFonts w:ascii="Times New Roman" w:hAnsi="Times New Roman" w:cs="Times New Roman"/>
        </w:rPr>
      </w:pPr>
    </w:p>
    <w:p w:rsidR="00551001" w:rsidRPr="00252CC3" w:rsidRDefault="00551001" w:rsidP="000C748A">
      <w:pPr>
        <w:pStyle w:val="Odsekzoznamu"/>
        <w:numPr>
          <w:ilvl w:val="0"/>
          <w:numId w:val="6"/>
        </w:numPr>
        <w:ind w:hanging="426"/>
        <w:jc w:val="both"/>
        <w:rPr>
          <w:rStyle w:val="Hyperlink0"/>
          <w:rFonts w:cs="Times New Roman"/>
        </w:rPr>
      </w:pPr>
      <w:r w:rsidRPr="00252CC3">
        <w:rPr>
          <w:rFonts w:ascii="Times New Roman" w:hAnsi="Times New Roman" w:cs="Times New Roman"/>
        </w:rPr>
        <w:t>V § 17 ods. 6 sa slová „b) až f) a odsekoch 3 a 4“ nahrádzajú slovami „</w:t>
      </w:r>
      <w:r w:rsidRPr="00252CC3">
        <w:rPr>
          <w:rStyle w:val="Hyperlink0"/>
          <w:rFonts w:cs="Times New Roman"/>
        </w:rPr>
        <w:t>b) až d) a odsekoch 4 a 5“.</w:t>
      </w:r>
    </w:p>
    <w:p w:rsidR="00551001" w:rsidRPr="00252CC3" w:rsidRDefault="00551001" w:rsidP="000C748A">
      <w:pPr>
        <w:pStyle w:val="Odsekzoznamu"/>
        <w:ind w:left="426" w:hanging="426"/>
        <w:jc w:val="both"/>
        <w:rPr>
          <w:rFonts w:ascii="Times New Roman" w:eastAsia="Times New Roman" w:hAnsi="Times New Roman" w:cs="Times New Roman"/>
        </w:rPr>
      </w:pPr>
    </w:p>
    <w:p w:rsidR="00BC4E1A" w:rsidRPr="00252CC3" w:rsidRDefault="00496AE3" w:rsidP="000C748A">
      <w:pPr>
        <w:pStyle w:val="Odsekzoznamu"/>
        <w:numPr>
          <w:ilvl w:val="0"/>
          <w:numId w:val="6"/>
        </w:numPr>
        <w:ind w:hanging="426"/>
        <w:jc w:val="both"/>
        <w:rPr>
          <w:rFonts w:ascii="Times New Roman" w:eastAsia="Times New Roman" w:hAnsi="Times New Roman" w:cs="Times New Roman"/>
        </w:rPr>
      </w:pPr>
      <w:r w:rsidRPr="00252CC3">
        <w:rPr>
          <w:rFonts w:ascii="Times New Roman" w:hAnsi="Times New Roman" w:cs="Times New Roman"/>
        </w:rPr>
        <w:t>§ 18 sa dopĺňa</w:t>
      </w:r>
      <w:r w:rsidR="00841ED8" w:rsidRPr="00252CC3">
        <w:rPr>
          <w:rFonts w:ascii="Times New Roman" w:hAnsi="Times New Roman" w:cs="Times New Roman"/>
        </w:rPr>
        <w:t xml:space="preserve"> odsek</w:t>
      </w:r>
      <w:r w:rsidR="00A6037A" w:rsidRPr="00252CC3">
        <w:rPr>
          <w:rFonts w:ascii="Times New Roman" w:hAnsi="Times New Roman" w:cs="Times New Roman"/>
        </w:rPr>
        <w:t>om</w:t>
      </w:r>
      <w:r w:rsidR="00841ED8" w:rsidRPr="00252CC3">
        <w:rPr>
          <w:rFonts w:ascii="Times New Roman" w:hAnsi="Times New Roman" w:cs="Times New Roman"/>
        </w:rPr>
        <w:t xml:space="preserve"> </w:t>
      </w:r>
      <w:r w:rsidR="00905ED6" w:rsidRPr="00252CC3">
        <w:rPr>
          <w:rFonts w:ascii="Times New Roman" w:hAnsi="Times New Roman" w:cs="Times New Roman"/>
        </w:rPr>
        <w:t>4, ktor</w:t>
      </w:r>
      <w:r w:rsidR="00A6037A" w:rsidRPr="00252CC3">
        <w:rPr>
          <w:rFonts w:ascii="Times New Roman" w:hAnsi="Times New Roman" w:cs="Times New Roman"/>
        </w:rPr>
        <w:t>ý</w:t>
      </w:r>
      <w:r w:rsidR="00905ED6" w:rsidRPr="00252CC3">
        <w:rPr>
          <w:rFonts w:ascii="Times New Roman" w:hAnsi="Times New Roman" w:cs="Times New Roman"/>
        </w:rPr>
        <w:t xml:space="preserve"> zn</w:t>
      </w:r>
      <w:r w:rsidR="00A6037A" w:rsidRPr="00252CC3">
        <w:rPr>
          <w:rFonts w:ascii="Times New Roman" w:hAnsi="Times New Roman" w:cs="Times New Roman"/>
        </w:rPr>
        <w:t>i</w:t>
      </w:r>
      <w:r w:rsidR="00841ED8" w:rsidRPr="00252CC3">
        <w:rPr>
          <w:rFonts w:ascii="Times New Roman" w:hAnsi="Times New Roman" w:cs="Times New Roman"/>
        </w:rPr>
        <w:t>e</w:t>
      </w:r>
      <w:r w:rsidR="00905ED6" w:rsidRPr="00252CC3">
        <w:rPr>
          <w:rFonts w:ascii="Times New Roman" w:hAnsi="Times New Roman" w:cs="Times New Roman"/>
        </w:rPr>
        <w:t>:</w:t>
      </w:r>
    </w:p>
    <w:p w:rsidR="00A54C5D" w:rsidRDefault="000069B8" w:rsidP="00931E2D">
      <w:pPr>
        <w:pStyle w:val="Odsekzoznamu"/>
        <w:ind w:left="426" w:hanging="284"/>
        <w:jc w:val="both"/>
        <w:rPr>
          <w:rStyle w:val="Hyperlink0"/>
          <w:rFonts w:cs="Times New Roman"/>
        </w:rPr>
      </w:pPr>
      <w:r w:rsidRPr="00252CC3">
        <w:rPr>
          <w:rStyle w:val="Hyperlink0"/>
          <w:rFonts w:cs="Times New Roman"/>
        </w:rPr>
        <w:t>„</w:t>
      </w:r>
      <w:r w:rsidR="00496AE3" w:rsidRPr="00252CC3">
        <w:rPr>
          <w:rStyle w:val="Hyperlink0"/>
          <w:rFonts w:cs="Times New Roman"/>
        </w:rPr>
        <w:t xml:space="preserve">(4) </w:t>
      </w:r>
      <w:r w:rsidR="00A54C5D" w:rsidRPr="00252CC3">
        <w:rPr>
          <w:rStyle w:val="Hyperlink0"/>
          <w:rFonts w:cs="Times New Roman"/>
        </w:rPr>
        <w:t xml:space="preserve">Športová organizácia </w:t>
      </w:r>
      <w:r w:rsidR="00A54C5D" w:rsidRPr="00252CC3">
        <w:rPr>
          <w:rStyle w:val="Hyperlink0"/>
          <w:rFonts w:eastAsia="Times New Roman" w:cs="Times New Roman"/>
        </w:rPr>
        <w:t xml:space="preserve">je povinná zabezpečiť </w:t>
      </w:r>
      <w:r w:rsidR="00A54C5D" w:rsidRPr="00252CC3">
        <w:rPr>
          <w:rStyle w:val="Hyperlink0"/>
          <w:rFonts w:cs="Times New Roman"/>
        </w:rPr>
        <w:t>z</w:t>
      </w:r>
      <w:r w:rsidR="00A54C5D" w:rsidRPr="00252CC3">
        <w:rPr>
          <w:rStyle w:val="Hyperlink0"/>
          <w:rFonts w:eastAsia="Times New Roman" w:cs="Times New Roman"/>
        </w:rPr>
        <w:t>brane a strelivo osoby uvedenej v odseku 3, ktorá je jej členom</w:t>
      </w:r>
      <w:r w:rsidR="00A54C5D" w:rsidRPr="00252CC3">
        <w:rPr>
          <w:rStyle w:val="Hyperlink0"/>
          <w:rFonts w:cs="Times New Roman"/>
        </w:rPr>
        <w:t>; môže ich tiež zabezpečiť jej zákonný zástupca, ak je držiteľom zbrojného preukazu.“.</w:t>
      </w:r>
    </w:p>
    <w:p w:rsidR="005A2FB3" w:rsidRPr="00252CC3" w:rsidRDefault="005A2FB3" w:rsidP="00931E2D">
      <w:pPr>
        <w:pStyle w:val="Odsekzoznamu"/>
        <w:ind w:left="426" w:hanging="284"/>
        <w:jc w:val="both"/>
        <w:rPr>
          <w:rStyle w:val="Hyperlink0"/>
          <w:rFonts w:cs="Times New Roman"/>
        </w:rPr>
      </w:pPr>
    </w:p>
    <w:p w:rsidR="00BC4E1A" w:rsidRPr="00252CC3" w:rsidRDefault="00496AE3" w:rsidP="000C748A">
      <w:pPr>
        <w:pStyle w:val="Odsekzoznamu"/>
        <w:numPr>
          <w:ilvl w:val="0"/>
          <w:numId w:val="6"/>
        </w:numPr>
        <w:ind w:hanging="426"/>
        <w:jc w:val="both"/>
        <w:rPr>
          <w:rFonts w:ascii="Times New Roman" w:eastAsia="Times New Roman" w:hAnsi="Times New Roman" w:cs="Times New Roman"/>
        </w:rPr>
      </w:pPr>
      <w:r w:rsidRPr="00252CC3">
        <w:rPr>
          <w:rFonts w:ascii="Times New Roman" w:hAnsi="Times New Roman" w:cs="Times New Roman"/>
        </w:rPr>
        <w:t>V § 19 ods. 1</w:t>
      </w:r>
      <w:r w:rsidR="001B55D4" w:rsidRPr="00252CC3">
        <w:rPr>
          <w:rFonts w:ascii="Times New Roman" w:hAnsi="Times New Roman" w:cs="Times New Roman"/>
        </w:rPr>
        <w:t xml:space="preserve"> písm. a)</w:t>
      </w:r>
      <w:r w:rsidRPr="00252CC3">
        <w:rPr>
          <w:rFonts w:ascii="Times New Roman" w:hAnsi="Times New Roman" w:cs="Times New Roman"/>
        </w:rPr>
        <w:t xml:space="preserve"> sa za slová „podľa § 3</w:t>
      </w:r>
      <w:r w:rsidR="00605E04" w:rsidRPr="00252CC3">
        <w:rPr>
          <w:rFonts w:ascii="Times New Roman" w:hAnsi="Times New Roman" w:cs="Times New Roman"/>
        </w:rPr>
        <w:t>60</w:t>
      </w:r>
      <w:r w:rsidRPr="00252CC3">
        <w:rPr>
          <w:rFonts w:ascii="Times New Roman" w:hAnsi="Times New Roman" w:cs="Times New Roman"/>
        </w:rPr>
        <w:t xml:space="preserve"> Trestného zákona,“ </w:t>
      </w:r>
      <w:r w:rsidR="001B55D4" w:rsidRPr="00252CC3">
        <w:rPr>
          <w:rFonts w:ascii="Times New Roman" w:hAnsi="Times New Roman" w:cs="Times New Roman"/>
        </w:rPr>
        <w:t xml:space="preserve">vkladajú </w:t>
      </w:r>
      <w:r w:rsidRPr="00252CC3">
        <w:rPr>
          <w:rFonts w:ascii="Times New Roman" w:hAnsi="Times New Roman" w:cs="Times New Roman"/>
        </w:rPr>
        <w:t>slová „trestný čin nebezpečného prenasledovania podľa § 360a Trestného zákona,“.</w:t>
      </w:r>
    </w:p>
    <w:p w:rsidR="00BC4E1A" w:rsidRPr="00252CC3" w:rsidRDefault="00BC4E1A" w:rsidP="000C748A">
      <w:pPr>
        <w:pStyle w:val="Odsekzoznamu"/>
        <w:ind w:left="426" w:hanging="426"/>
        <w:jc w:val="both"/>
        <w:rPr>
          <w:rFonts w:ascii="Times New Roman" w:eastAsia="Times New Roman" w:hAnsi="Times New Roman" w:cs="Times New Roman"/>
        </w:rPr>
      </w:pPr>
    </w:p>
    <w:p w:rsidR="00174E7B" w:rsidRPr="00252CC3" w:rsidRDefault="00174E7B" w:rsidP="000C748A">
      <w:pPr>
        <w:pStyle w:val="Odsekzoznamu"/>
        <w:numPr>
          <w:ilvl w:val="0"/>
          <w:numId w:val="6"/>
        </w:numPr>
        <w:ind w:hanging="426"/>
        <w:jc w:val="both"/>
        <w:rPr>
          <w:rFonts w:ascii="Times New Roman" w:eastAsia="Times New Roman" w:hAnsi="Times New Roman" w:cs="Times New Roman"/>
        </w:rPr>
      </w:pPr>
      <w:r w:rsidRPr="00252CC3">
        <w:rPr>
          <w:rFonts w:ascii="Times New Roman" w:eastAsia="Times New Roman" w:hAnsi="Times New Roman" w:cs="Times New Roman"/>
        </w:rPr>
        <w:t>V § 19 ods. 2 písm. e)</w:t>
      </w:r>
      <w:r w:rsidR="005E554A" w:rsidRPr="00252CC3">
        <w:rPr>
          <w:rFonts w:ascii="Times New Roman" w:eastAsia="Times New Roman" w:hAnsi="Times New Roman" w:cs="Times New Roman"/>
        </w:rPr>
        <w:t xml:space="preserve"> treťom bode</w:t>
      </w:r>
      <w:r w:rsidRPr="00252CC3">
        <w:rPr>
          <w:rFonts w:ascii="Times New Roman" w:eastAsia="Times New Roman" w:hAnsi="Times New Roman" w:cs="Times New Roman"/>
        </w:rPr>
        <w:t xml:space="preserve"> sa vypúšťa slovo „alebo“.</w:t>
      </w:r>
    </w:p>
    <w:p w:rsidR="00174E7B" w:rsidRPr="00252CC3" w:rsidRDefault="00174E7B" w:rsidP="000C748A">
      <w:pPr>
        <w:pStyle w:val="Odsekzoznamu"/>
        <w:ind w:left="426" w:hanging="426"/>
        <w:jc w:val="both"/>
        <w:rPr>
          <w:rFonts w:ascii="Times New Roman" w:eastAsia="Times New Roman" w:hAnsi="Times New Roman" w:cs="Times New Roman"/>
        </w:rPr>
      </w:pPr>
    </w:p>
    <w:p w:rsidR="00174E7B" w:rsidRPr="00252CC3" w:rsidRDefault="00174E7B" w:rsidP="000C748A">
      <w:pPr>
        <w:pStyle w:val="Odsekzoznamu"/>
        <w:numPr>
          <w:ilvl w:val="0"/>
          <w:numId w:val="6"/>
        </w:numPr>
        <w:ind w:hanging="426"/>
        <w:jc w:val="both"/>
        <w:rPr>
          <w:rFonts w:ascii="Times New Roman" w:eastAsia="Times New Roman" w:hAnsi="Times New Roman" w:cs="Times New Roman"/>
        </w:rPr>
      </w:pPr>
      <w:r w:rsidRPr="00252CC3">
        <w:rPr>
          <w:rFonts w:ascii="Times New Roman" w:eastAsia="Times New Roman" w:hAnsi="Times New Roman" w:cs="Times New Roman"/>
        </w:rPr>
        <w:t>V § 19 ods. 2 sa písmeno e) dopĺňa piatym bodom, ktorý znie:</w:t>
      </w:r>
    </w:p>
    <w:p w:rsidR="00174E7B" w:rsidRPr="00252CC3" w:rsidRDefault="00174E7B" w:rsidP="000C748A">
      <w:pPr>
        <w:pStyle w:val="Odsekzoznamu"/>
        <w:ind w:left="426" w:hanging="426"/>
        <w:jc w:val="both"/>
        <w:rPr>
          <w:rFonts w:ascii="Times New Roman" w:eastAsia="Times New Roman" w:hAnsi="Times New Roman" w:cs="Times New Roman"/>
        </w:rPr>
      </w:pPr>
      <w:r w:rsidRPr="00252CC3">
        <w:rPr>
          <w:rFonts w:ascii="Times New Roman" w:eastAsia="Times New Roman" w:hAnsi="Times New Roman" w:cs="Times New Roman"/>
        </w:rPr>
        <w:t>„5. extrémizmu a</w:t>
      </w:r>
      <w:r w:rsidR="00AF271E" w:rsidRPr="00252CC3">
        <w:rPr>
          <w:rFonts w:ascii="Times New Roman" w:eastAsia="Times New Roman" w:hAnsi="Times New Roman" w:cs="Times New Roman"/>
        </w:rPr>
        <w:t>lebo</w:t>
      </w:r>
      <w:r w:rsidRPr="00252CC3">
        <w:rPr>
          <w:rFonts w:ascii="Times New Roman" w:eastAsia="Times New Roman" w:hAnsi="Times New Roman" w:cs="Times New Roman"/>
        </w:rPr>
        <w:t> diváckeho násilia, alebo“.</w:t>
      </w:r>
    </w:p>
    <w:p w:rsidR="00E13266" w:rsidRPr="00252CC3" w:rsidRDefault="00E13266" w:rsidP="000C748A">
      <w:pPr>
        <w:pStyle w:val="Odsekzoznamu"/>
        <w:ind w:left="426" w:hanging="426"/>
        <w:jc w:val="both"/>
        <w:rPr>
          <w:rFonts w:ascii="Times New Roman" w:eastAsia="Times New Roman" w:hAnsi="Times New Roman" w:cs="Times New Roman"/>
        </w:rPr>
      </w:pPr>
    </w:p>
    <w:p w:rsidR="00C0173E" w:rsidRPr="00252CC3" w:rsidRDefault="00E35928" w:rsidP="005A0FC1">
      <w:pPr>
        <w:pStyle w:val="Odsekzoznamu"/>
        <w:numPr>
          <w:ilvl w:val="0"/>
          <w:numId w:val="6"/>
        </w:numPr>
        <w:ind w:hanging="426"/>
        <w:jc w:val="both"/>
        <w:rPr>
          <w:rFonts w:ascii="Times New Roman" w:eastAsia="Times New Roman" w:hAnsi="Times New Roman" w:cs="Times New Roman"/>
        </w:rPr>
      </w:pPr>
      <w:r w:rsidRPr="00252CC3">
        <w:rPr>
          <w:rFonts w:ascii="Times New Roman" w:eastAsia="Times New Roman" w:hAnsi="Times New Roman" w:cs="Times New Roman"/>
        </w:rPr>
        <w:t>§ 20 sa dopĺňa odsekom 9, ktorý znie:</w:t>
      </w:r>
    </w:p>
    <w:p w:rsidR="005A0FC1" w:rsidRPr="00252CC3" w:rsidRDefault="00E35928" w:rsidP="00C0173E">
      <w:pPr>
        <w:pStyle w:val="Odsekzoznamu"/>
        <w:ind w:left="426"/>
        <w:jc w:val="both"/>
        <w:rPr>
          <w:rFonts w:ascii="Times New Roman" w:eastAsia="Times New Roman" w:hAnsi="Times New Roman" w:cs="Times New Roman"/>
        </w:rPr>
      </w:pPr>
      <w:r w:rsidRPr="00252CC3">
        <w:rPr>
          <w:rFonts w:ascii="Times New Roman" w:eastAsia="Times New Roman" w:hAnsi="Times New Roman" w:cs="Times New Roman"/>
        </w:rPr>
        <w:t xml:space="preserve">„(9) </w:t>
      </w:r>
      <w:r w:rsidR="005A0FC1" w:rsidRPr="00252CC3">
        <w:rPr>
          <w:rFonts w:ascii="Times New Roman" w:eastAsia="Times New Roman" w:hAnsi="Times New Roman" w:cs="Times New Roman"/>
        </w:rPr>
        <w:t xml:space="preserve">Posudzujúci lekár alebo posudzujúci psychológ môže </w:t>
      </w:r>
      <w:r w:rsidRPr="00252CC3">
        <w:rPr>
          <w:rFonts w:ascii="Times New Roman" w:eastAsia="Times New Roman" w:hAnsi="Times New Roman" w:cs="Times New Roman"/>
        </w:rPr>
        <w:t xml:space="preserve">zasielať oznámenie </w:t>
      </w:r>
      <w:r w:rsidR="005A0FC1" w:rsidRPr="00252CC3">
        <w:rPr>
          <w:rFonts w:ascii="Times New Roman" w:eastAsia="Times New Roman" w:hAnsi="Times New Roman" w:cs="Times New Roman"/>
        </w:rPr>
        <w:t xml:space="preserve">podľa </w:t>
      </w:r>
      <w:r w:rsidR="00220276" w:rsidRPr="00252CC3">
        <w:rPr>
          <w:rFonts w:ascii="Times New Roman" w:eastAsia="Times New Roman" w:hAnsi="Times New Roman" w:cs="Times New Roman"/>
        </w:rPr>
        <w:t>odseku</w:t>
      </w:r>
      <w:r w:rsidRPr="00252CC3">
        <w:rPr>
          <w:rFonts w:ascii="Times New Roman" w:eastAsia="Times New Roman" w:hAnsi="Times New Roman" w:cs="Times New Roman"/>
        </w:rPr>
        <w:t xml:space="preserve"> </w:t>
      </w:r>
      <w:r w:rsidR="00220276" w:rsidRPr="00252CC3">
        <w:rPr>
          <w:rFonts w:ascii="Times New Roman" w:eastAsia="Times New Roman" w:hAnsi="Times New Roman" w:cs="Times New Roman"/>
        </w:rPr>
        <w:t>5</w:t>
      </w:r>
      <w:r w:rsidR="005A0FC1" w:rsidRPr="00252CC3">
        <w:rPr>
          <w:rFonts w:ascii="Times New Roman" w:eastAsia="Times New Roman" w:hAnsi="Times New Roman" w:cs="Times New Roman"/>
        </w:rPr>
        <w:t xml:space="preserve"> prostredníctvom elektronickej služby zavedenej na tento účel, pričom je povinný údaje podpísať kvalifiko</w:t>
      </w:r>
      <w:r w:rsidR="00220276" w:rsidRPr="00252CC3">
        <w:rPr>
          <w:rFonts w:ascii="Times New Roman" w:eastAsia="Times New Roman" w:hAnsi="Times New Roman" w:cs="Times New Roman"/>
        </w:rPr>
        <w:t xml:space="preserve">vaným </w:t>
      </w:r>
      <w:r w:rsidR="00220276" w:rsidRPr="006B6AEF">
        <w:rPr>
          <w:rFonts w:ascii="Times New Roman" w:eastAsia="Times New Roman" w:hAnsi="Times New Roman" w:cs="Times New Roman"/>
        </w:rPr>
        <w:t>elektronickým podpisom</w:t>
      </w:r>
      <w:r w:rsidR="006B6AEF" w:rsidRPr="006B6AEF">
        <w:rPr>
          <w:rFonts w:ascii="Times New Roman" w:eastAsia="Times New Roman" w:hAnsi="Times New Roman" w:cs="Times New Roman"/>
        </w:rPr>
        <w:t>.</w:t>
      </w:r>
      <w:r w:rsidRPr="006B6AEF">
        <w:rPr>
          <w:rFonts w:ascii="Times New Roman" w:eastAsia="Times New Roman" w:hAnsi="Times New Roman" w:cs="Times New Roman"/>
          <w:vertAlign w:val="superscript"/>
        </w:rPr>
        <w:t>21a</w:t>
      </w:r>
      <w:r w:rsidR="00220276" w:rsidRPr="006B6AEF">
        <w:rPr>
          <w:rFonts w:ascii="Times New Roman" w:eastAsia="Times New Roman" w:hAnsi="Times New Roman" w:cs="Times New Roman"/>
        </w:rPr>
        <w:t>)</w:t>
      </w:r>
      <w:r w:rsidRPr="006B6AEF">
        <w:rPr>
          <w:rFonts w:ascii="Times New Roman" w:eastAsia="Times New Roman" w:hAnsi="Times New Roman" w:cs="Times New Roman"/>
        </w:rPr>
        <w:t xml:space="preserve"> </w:t>
      </w:r>
      <w:r w:rsidR="005A0FC1" w:rsidRPr="006B6AEF">
        <w:rPr>
          <w:rFonts w:ascii="Times New Roman" w:eastAsia="Times New Roman" w:hAnsi="Times New Roman" w:cs="Times New Roman"/>
        </w:rPr>
        <w:t>Na</w:t>
      </w:r>
      <w:r w:rsidR="005A0FC1" w:rsidRPr="00252CC3">
        <w:rPr>
          <w:rFonts w:ascii="Times New Roman" w:eastAsia="Times New Roman" w:hAnsi="Times New Roman" w:cs="Times New Roman"/>
        </w:rPr>
        <w:t xml:space="preserve"> účely elektronického zasiela</w:t>
      </w:r>
      <w:r w:rsidR="00220276" w:rsidRPr="00252CC3">
        <w:rPr>
          <w:rFonts w:ascii="Times New Roman" w:eastAsia="Times New Roman" w:hAnsi="Times New Roman" w:cs="Times New Roman"/>
        </w:rPr>
        <w:t xml:space="preserve">nia </w:t>
      </w:r>
      <w:r w:rsidRPr="00252CC3">
        <w:rPr>
          <w:rFonts w:ascii="Times New Roman" w:eastAsia="Times New Roman" w:hAnsi="Times New Roman" w:cs="Times New Roman"/>
        </w:rPr>
        <w:t>oznámenia</w:t>
      </w:r>
      <w:r w:rsidR="00220276" w:rsidRPr="00252CC3">
        <w:rPr>
          <w:rFonts w:ascii="Times New Roman" w:eastAsia="Times New Roman" w:hAnsi="Times New Roman" w:cs="Times New Roman"/>
        </w:rPr>
        <w:t xml:space="preserve"> je posudzujúci lekár alebo posudzujúci psychológ</w:t>
      </w:r>
      <w:r w:rsidR="005A0FC1" w:rsidRPr="00252CC3">
        <w:rPr>
          <w:rFonts w:ascii="Times New Roman" w:eastAsia="Times New Roman" w:hAnsi="Times New Roman" w:cs="Times New Roman"/>
        </w:rPr>
        <w:t xml:space="preserve"> povinný vopred požiadať </w:t>
      </w:r>
      <w:r w:rsidR="0051036C" w:rsidRPr="00252CC3">
        <w:rPr>
          <w:rFonts w:ascii="Times New Roman" w:eastAsia="Times New Roman" w:hAnsi="Times New Roman" w:cs="Times New Roman"/>
        </w:rPr>
        <w:t>policajný útvar</w:t>
      </w:r>
      <w:r w:rsidR="005A0FC1" w:rsidRPr="00252CC3">
        <w:rPr>
          <w:rFonts w:ascii="Times New Roman" w:eastAsia="Times New Roman" w:hAnsi="Times New Roman" w:cs="Times New Roman"/>
        </w:rPr>
        <w:t xml:space="preserve"> o zaevidovanie do elektronickej služby.</w:t>
      </w:r>
      <w:r w:rsidR="00220276" w:rsidRPr="00252CC3">
        <w:rPr>
          <w:rFonts w:ascii="Times New Roman" w:eastAsia="Times New Roman" w:hAnsi="Times New Roman" w:cs="Times New Roman"/>
        </w:rPr>
        <w:t>“</w:t>
      </w:r>
      <w:r w:rsidR="00492A36" w:rsidRPr="00252CC3">
        <w:rPr>
          <w:rFonts w:ascii="Times New Roman" w:eastAsia="Times New Roman" w:hAnsi="Times New Roman" w:cs="Times New Roman"/>
        </w:rPr>
        <w:t>.</w:t>
      </w:r>
    </w:p>
    <w:p w:rsidR="00AC188A" w:rsidRPr="00252CC3" w:rsidRDefault="00AC188A" w:rsidP="00C0173E">
      <w:pPr>
        <w:pStyle w:val="Odsekzoznamu"/>
        <w:ind w:left="426"/>
        <w:jc w:val="both"/>
        <w:rPr>
          <w:rFonts w:ascii="Times New Roman" w:eastAsia="Times New Roman" w:hAnsi="Times New Roman" w:cs="Times New Roman"/>
        </w:rPr>
      </w:pPr>
    </w:p>
    <w:p w:rsidR="00AC188A" w:rsidRPr="00252CC3" w:rsidRDefault="00AC188A" w:rsidP="00AC188A">
      <w:pPr>
        <w:pBdr>
          <w:top w:val="none" w:sz="0" w:space="0" w:color="auto"/>
          <w:left w:val="none" w:sz="0" w:space="0" w:color="auto"/>
          <w:bottom w:val="none" w:sz="0" w:space="0" w:color="auto"/>
          <w:right w:val="none" w:sz="0" w:space="0" w:color="auto"/>
          <w:between w:val="none" w:sz="0" w:space="0" w:color="auto"/>
          <w:bar w:val="none" w:sz="0" w:color="auto"/>
        </w:pBdr>
        <w:ind w:left="397"/>
        <w:contextualSpacing/>
        <w:jc w:val="both"/>
        <w:rPr>
          <w:rFonts w:ascii="Times New Roman" w:hAnsi="Times New Roman" w:cs="Times New Roman"/>
        </w:rPr>
      </w:pPr>
      <w:r w:rsidRPr="00252CC3">
        <w:rPr>
          <w:rFonts w:ascii="Times New Roman" w:hAnsi="Times New Roman" w:cs="Times New Roman"/>
        </w:rPr>
        <w:t>Poznámka pod čiarou k odkazu 21a znie:</w:t>
      </w:r>
    </w:p>
    <w:p w:rsidR="00AC188A" w:rsidRPr="00252CC3" w:rsidRDefault="00AC188A" w:rsidP="00AC188A">
      <w:pPr>
        <w:pStyle w:val="Odsekzoznamu"/>
        <w:ind w:left="426"/>
        <w:jc w:val="both"/>
        <w:rPr>
          <w:rFonts w:ascii="Times New Roman" w:hAnsi="Times New Roman" w:cs="Times New Roman"/>
        </w:rPr>
      </w:pPr>
      <w:r w:rsidRPr="00252CC3">
        <w:rPr>
          <w:rFonts w:ascii="Times New Roman" w:hAnsi="Times New Roman" w:cs="Times New Roman"/>
        </w:rPr>
        <w:t>„</w:t>
      </w:r>
      <w:r w:rsidRPr="00252CC3">
        <w:rPr>
          <w:rFonts w:ascii="Times New Roman" w:hAnsi="Times New Roman" w:cs="Times New Roman"/>
          <w:vertAlign w:val="superscript"/>
        </w:rPr>
        <w:t>21a</w:t>
      </w:r>
      <w:r w:rsidRPr="00252CC3">
        <w:rPr>
          <w:rFonts w:ascii="Times New Roman" w:hAnsi="Times New Roman" w:cs="Times New Roman"/>
        </w:rPr>
        <w:t>) Čl. 3 ods. 12 nariadenia Európskeho parlamentu a Rady (EÚ) č. 910/2014 o elektronickej identifikácii a dôveryhodných službách pre elektronické transakcie na vnútornom trhu a o zrušení smernice 1999/93/ES.“</w:t>
      </w:r>
      <w:r w:rsidR="00806BE7" w:rsidRPr="00252CC3">
        <w:rPr>
          <w:rFonts w:ascii="Times New Roman" w:hAnsi="Times New Roman" w:cs="Times New Roman"/>
        </w:rPr>
        <w:t>.</w:t>
      </w:r>
    </w:p>
    <w:p w:rsidR="00BC4E1A" w:rsidRPr="001D3F8A" w:rsidRDefault="00496AE3" w:rsidP="00AC4154">
      <w:pPr>
        <w:pStyle w:val="Odsekzoznamu"/>
        <w:numPr>
          <w:ilvl w:val="0"/>
          <w:numId w:val="6"/>
        </w:numPr>
        <w:ind w:hanging="426"/>
        <w:jc w:val="both"/>
        <w:rPr>
          <w:rFonts w:ascii="Times New Roman" w:eastAsia="Times New Roman" w:hAnsi="Times New Roman" w:cs="Times New Roman"/>
        </w:rPr>
      </w:pPr>
      <w:r w:rsidRPr="001D3F8A">
        <w:rPr>
          <w:rFonts w:ascii="Times New Roman" w:hAnsi="Times New Roman" w:cs="Times New Roman"/>
        </w:rPr>
        <w:lastRenderedPageBreak/>
        <w:t>V § 21 ods</w:t>
      </w:r>
      <w:r w:rsidR="003A4679" w:rsidRPr="001D3F8A">
        <w:rPr>
          <w:rFonts w:ascii="Times New Roman" w:hAnsi="Times New Roman" w:cs="Times New Roman"/>
        </w:rPr>
        <w:t xml:space="preserve">. </w:t>
      </w:r>
      <w:r w:rsidRPr="001D3F8A">
        <w:rPr>
          <w:rFonts w:ascii="Times New Roman" w:hAnsi="Times New Roman" w:cs="Times New Roman"/>
        </w:rPr>
        <w:t>3 sa slová „</w:t>
      </w:r>
      <w:r w:rsidR="001D3F8A" w:rsidRPr="001D3F8A">
        <w:rPr>
          <w:rFonts w:ascii="Times New Roman" w:hAnsi="Times New Roman" w:cs="Times New Roman"/>
        </w:rPr>
        <w:t xml:space="preserve">lekára na návrh </w:t>
      </w:r>
      <w:r w:rsidRPr="001D3F8A">
        <w:rPr>
          <w:rFonts w:ascii="Times New Roman" w:hAnsi="Times New Roman" w:cs="Times New Roman"/>
        </w:rPr>
        <w:t>štátneho okresného lekára“ nahrádzajú slovami „</w:t>
      </w:r>
      <w:r w:rsidR="001D3F8A" w:rsidRPr="001D3F8A">
        <w:rPr>
          <w:rFonts w:ascii="Times New Roman" w:hAnsi="Times New Roman" w:cs="Times New Roman"/>
        </w:rPr>
        <w:t>lekára zdravotníckeho zariadenia v pôsobnosti ministerstva, Ministerstva obrany Slovenskej republiky, Ministerstva spravodlivosti Slovenskej republiky a Ministerstva dopravy, pôšt a telekomunikácií Slovenskej republiky alebo</w:t>
      </w:r>
      <w:r w:rsidR="001D3F8A">
        <w:rPr>
          <w:rFonts w:ascii="Times New Roman" w:hAnsi="Times New Roman" w:cs="Times New Roman"/>
        </w:rPr>
        <w:t xml:space="preserve"> </w:t>
      </w:r>
      <w:r w:rsidR="001D3F8A" w:rsidRPr="001D3F8A">
        <w:rPr>
          <w:rFonts w:ascii="Times New Roman" w:hAnsi="Times New Roman" w:cs="Times New Roman"/>
        </w:rPr>
        <w:t xml:space="preserve">lekára na návrh </w:t>
      </w:r>
      <w:r w:rsidRPr="001D3F8A">
        <w:rPr>
          <w:rFonts w:ascii="Times New Roman" w:hAnsi="Times New Roman" w:cs="Times New Roman"/>
        </w:rPr>
        <w:t>lekára samosprávneho kraja</w:t>
      </w:r>
      <w:r w:rsidR="00A64B0B">
        <w:rPr>
          <w:rFonts w:ascii="Times New Roman" w:hAnsi="Times New Roman" w:cs="Times New Roman"/>
        </w:rPr>
        <w:t>.</w:t>
      </w:r>
      <w:r w:rsidR="00AC188A" w:rsidRPr="001D3F8A">
        <w:rPr>
          <w:rFonts w:ascii="Times New Roman" w:hAnsi="Times New Roman" w:cs="Times New Roman"/>
          <w:vertAlign w:val="superscript"/>
        </w:rPr>
        <w:t>21b</w:t>
      </w:r>
      <w:r w:rsidRPr="001D3F8A">
        <w:rPr>
          <w:rFonts w:ascii="Times New Roman" w:hAnsi="Times New Roman" w:cs="Times New Roman"/>
        </w:rPr>
        <w:t>)“.</w:t>
      </w:r>
    </w:p>
    <w:p w:rsidR="00BC4E1A" w:rsidRPr="00252CC3" w:rsidRDefault="00BC4E1A" w:rsidP="000C748A">
      <w:pPr>
        <w:pStyle w:val="Odsekzoznamu"/>
        <w:ind w:left="426" w:hanging="426"/>
        <w:jc w:val="both"/>
        <w:rPr>
          <w:rFonts w:ascii="Times New Roman" w:eastAsia="Times New Roman" w:hAnsi="Times New Roman" w:cs="Times New Roman"/>
        </w:rPr>
      </w:pPr>
    </w:p>
    <w:p w:rsidR="00BC4E1A" w:rsidRPr="00252CC3" w:rsidRDefault="003A4679" w:rsidP="000C748A">
      <w:pPr>
        <w:pStyle w:val="Odsekzoznamu"/>
        <w:ind w:left="426" w:hanging="426"/>
        <w:jc w:val="both"/>
        <w:rPr>
          <w:rFonts w:ascii="Times New Roman" w:eastAsia="Times New Roman" w:hAnsi="Times New Roman" w:cs="Times New Roman"/>
        </w:rPr>
      </w:pPr>
      <w:r w:rsidRPr="00252CC3">
        <w:rPr>
          <w:rFonts w:ascii="Times New Roman" w:hAnsi="Times New Roman" w:cs="Times New Roman"/>
        </w:rPr>
        <w:t>Poznámk</w:t>
      </w:r>
      <w:r w:rsidR="001D3F8A">
        <w:rPr>
          <w:rFonts w:ascii="Times New Roman" w:hAnsi="Times New Roman" w:cs="Times New Roman"/>
        </w:rPr>
        <w:t>a</w:t>
      </w:r>
      <w:r w:rsidRPr="00252CC3">
        <w:rPr>
          <w:rFonts w:ascii="Times New Roman" w:hAnsi="Times New Roman" w:cs="Times New Roman"/>
        </w:rPr>
        <w:t xml:space="preserve"> pod čiarou k odkaz</w:t>
      </w:r>
      <w:r w:rsidR="001D3F8A">
        <w:rPr>
          <w:rFonts w:ascii="Times New Roman" w:hAnsi="Times New Roman" w:cs="Times New Roman"/>
        </w:rPr>
        <w:t>u</w:t>
      </w:r>
      <w:r w:rsidR="00496AE3" w:rsidRPr="00252CC3">
        <w:rPr>
          <w:rFonts w:ascii="Times New Roman" w:hAnsi="Times New Roman" w:cs="Times New Roman"/>
        </w:rPr>
        <w:t xml:space="preserve"> 21</w:t>
      </w:r>
      <w:r w:rsidR="00D81098" w:rsidRPr="00252CC3">
        <w:rPr>
          <w:rFonts w:ascii="Times New Roman" w:hAnsi="Times New Roman" w:cs="Times New Roman"/>
        </w:rPr>
        <w:t>b</w:t>
      </w:r>
      <w:r w:rsidR="00496AE3" w:rsidRPr="00252CC3">
        <w:rPr>
          <w:rFonts w:ascii="Times New Roman" w:hAnsi="Times New Roman" w:cs="Times New Roman"/>
        </w:rPr>
        <w:t xml:space="preserve"> zn</w:t>
      </w:r>
      <w:r w:rsidR="001D3F8A">
        <w:rPr>
          <w:rFonts w:ascii="Times New Roman" w:hAnsi="Times New Roman" w:cs="Times New Roman"/>
        </w:rPr>
        <w:t>i</w:t>
      </w:r>
      <w:r w:rsidR="00496AE3" w:rsidRPr="00252CC3">
        <w:rPr>
          <w:rFonts w:ascii="Times New Roman" w:hAnsi="Times New Roman" w:cs="Times New Roman"/>
        </w:rPr>
        <w:t>e:</w:t>
      </w:r>
    </w:p>
    <w:p w:rsidR="00BC4E1A" w:rsidRDefault="00496AE3" w:rsidP="000C748A">
      <w:pPr>
        <w:pStyle w:val="Odsekzoznamu"/>
        <w:ind w:left="426" w:hanging="426"/>
        <w:jc w:val="both"/>
        <w:rPr>
          <w:rFonts w:ascii="Times New Roman" w:eastAsia="Times New Roman" w:hAnsi="Times New Roman" w:cs="Times New Roman"/>
        </w:rPr>
      </w:pPr>
      <w:r w:rsidRPr="00252CC3">
        <w:rPr>
          <w:rFonts w:ascii="Times New Roman" w:hAnsi="Times New Roman" w:cs="Times New Roman"/>
        </w:rPr>
        <w:t>„</w:t>
      </w:r>
      <w:r w:rsidR="00AC188A" w:rsidRPr="00252CC3">
        <w:rPr>
          <w:rFonts w:ascii="Times New Roman" w:hAnsi="Times New Roman" w:cs="Times New Roman"/>
          <w:vertAlign w:val="superscript"/>
        </w:rPr>
        <w:t>21b</w:t>
      </w:r>
      <w:r w:rsidRPr="00252CC3">
        <w:rPr>
          <w:rFonts w:ascii="Times New Roman" w:hAnsi="Times New Roman" w:cs="Times New Roman"/>
        </w:rPr>
        <w:t>) § 46 ods. 2 zákona č. 576/2004 Z. z. o  zdravotnej starostlivosti, službách súvisiacich s poskytovaním zdravotnej starostlivosti a o zmene a doplnení niektorých zákonov v znení neskorších predpisov.</w:t>
      </w:r>
      <w:r w:rsidR="001D3F8A">
        <w:rPr>
          <w:rFonts w:ascii="Times New Roman" w:eastAsia="Times New Roman" w:hAnsi="Times New Roman" w:cs="Times New Roman"/>
        </w:rPr>
        <w:t>“.</w:t>
      </w:r>
    </w:p>
    <w:p w:rsidR="00551001" w:rsidRPr="00252CC3" w:rsidRDefault="00551001" w:rsidP="000C748A">
      <w:pPr>
        <w:pStyle w:val="Odsekzoznamu"/>
        <w:ind w:left="426" w:hanging="426"/>
        <w:jc w:val="both"/>
        <w:rPr>
          <w:rFonts w:ascii="Times New Roman" w:eastAsia="Times New Roman" w:hAnsi="Times New Roman" w:cs="Times New Roman"/>
        </w:rPr>
      </w:pPr>
    </w:p>
    <w:p w:rsidR="00551001" w:rsidRPr="00252CC3" w:rsidRDefault="00551001" w:rsidP="000C748A">
      <w:pPr>
        <w:pStyle w:val="Odsekzoznamu"/>
        <w:numPr>
          <w:ilvl w:val="0"/>
          <w:numId w:val="6"/>
        </w:numPr>
        <w:ind w:hanging="426"/>
        <w:jc w:val="both"/>
        <w:rPr>
          <w:rFonts w:ascii="Times New Roman" w:eastAsia="Times New Roman" w:hAnsi="Times New Roman" w:cs="Times New Roman"/>
        </w:rPr>
      </w:pPr>
      <w:r w:rsidRPr="00252CC3">
        <w:rPr>
          <w:rFonts w:ascii="Times New Roman" w:hAnsi="Times New Roman" w:cs="Times New Roman"/>
        </w:rPr>
        <w:t>§ 22 vrátane nadpisu znie:</w:t>
      </w:r>
    </w:p>
    <w:p w:rsidR="00551001" w:rsidRPr="00252CC3" w:rsidRDefault="00551001" w:rsidP="000C748A">
      <w:pPr>
        <w:pStyle w:val="Odsekzoznamu"/>
        <w:ind w:left="426" w:hanging="426"/>
        <w:jc w:val="both"/>
        <w:rPr>
          <w:rStyle w:val="Hyperlink0"/>
          <w:rFonts w:cs="Times New Roman"/>
        </w:rPr>
      </w:pPr>
    </w:p>
    <w:p w:rsidR="00551001" w:rsidRPr="00252CC3" w:rsidRDefault="00551001" w:rsidP="000C748A">
      <w:pPr>
        <w:pStyle w:val="Odsekzoznamu"/>
        <w:ind w:left="426" w:hanging="426"/>
        <w:jc w:val="center"/>
        <w:rPr>
          <w:rStyle w:val="iadne"/>
        </w:rPr>
      </w:pPr>
      <w:r w:rsidRPr="00252CC3">
        <w:rPr>
          <w:rStyle w:val="iadne"/>
          <w:rFonts w:ascii="Times New Roman" w:hAnsi="Times New Roman" w:cs="Times New Roman"/>
        </w:rPr>
        <w:t>„§ 22</w:t>
      </w:r>
    </w:p>
    <w:p w:rsidR="00551001" w:rsidRPr="00252CC3" w:rsidRDefault="00551001" w:rsidP="000C748A">
      <w:pPr>
        <w:pStyle w:val="Odsekzoznamu"/>
        <w:ind w:left="426" w:hanging="426"/>
        <w:jc w:val="center"/>
        <w:rPr>
          <w:rStyle w:val="iadne"/>
          <w:rFonts w:ascii="Times New Roman" w:hAnsi="Times New Roman" w:cs="Times New Roman"/>
        </w:rPr>
      </w:pPr>
      <w:r w:rsidRPr="00252CC3">
        <w:rPr>
          <w:rStyle w:val="iadne"/>
          <w:rFonts w:ascii="Times New Roman" w:hAnsi="Times New Roman" w:cs="Times New Roman"/>
        </w:rPr>
        <w:t>Rozšírenie zbrojného preukazu</w:t>
      </w:r>
    </w:p>
    <w:p w:rsidR="00551001" w:rsidRPr="00252CC3" w:rsidRDefault="00551001" w:rsidP="0098232E">
      <w:pPr>
        <w:pStyle w:val="Odsekzoznamu"/>
        <w:ind w:left="0" w:firstLine="426"/>
        <w:jc w:val="both"/>
        <w:rPr>
          <w:rStyle w:val="iadne"/>
          <w:rFonts w:ascii="Times New Roman" w:hAnsi="Times New Roman" w:cs="Times New Roman"/>
        </w:rPr>
      </w:pPr>
      <w:r w:rsidRPr="00252CC3">
        <w:rPr>
          <w:rStyle w:val="iadne"/>
          <w:rFonts w:ascii="Times New Roman" w:hAnsi="Times New Roman" w:cs="Times New Roman"/>
        </w:rPr>
        <w:t>Policajný útvar, ktorý vydal zbrojný preukaz,</w:t>
      </w:r>
      <w:r w:rsidR="000F4AEE" w:rsidRPr="00252CC3">
        <w:rPr>
          <w:rStyle w:val="iadne"/>
          <w:rFonts w:ascii="Times New Roman" w:hAnsi="Times New Roman" w:cs="Times New Roman"/>
        </w:rPr>
        <w:t xml:space="preserve"> vydá</w:t>
      </w:r>
      <w:r w:rsidRPr="00252CC3">
        <w:rPr>
          <w:rStyle w:val="iadne"/>
          <w:rFonts w:ascii="Times New Roman" w:hAnsi="Times New Roman" w:cs="Times New Roman"/>
        </w:rPr>
        <w:t xml:space="preserve"> zbrojný preukaz</w:t>
      </w:r>
      <w:r w:rsidR="000F4AEE" w:rsidRPr="00252CC3">
        <w:rPr>
          <w:rStyle w:val="iadne"/>
          <w:rFonts w:ascii="Times New Roman" w:hAnsi="Times New Roman" w:cs="Times New Roman"/>
        </w:rPr>
        <w:t xml:space="preserve"> rozšírený</w:t>
      </w:r>
      <w:r w:rsidRPr="00252CC3">
        <w:rPr>
          <w:rStyle w:val="iadne"/>
          <w:rFonts w:ascii="Times New Roman" w:hAnsi="Times New Roman" w:cs="Times New Roman"/>
        </w:rPr>
        <w:t xml:space="preserve"> o ďalšiu skupinu zbrojného preukazu, ak žiadateľ spĺňa podmienky ustanovené týmto zákonom na vydanie n</w:t>
      </w:r>
      <w:r w:rsidR="00667C4F">
        <w:rPr>
          <w:rStyle w:val="iadne"/>
          <w:rFonts w:ascii="Times New Roman" w:hAnsi="Times New Roman" w:cs="Times New Roman"/>
        </w:rPr>
        <w:t>ovej skupiny zbrojného preukazu. Žiadateľ</w:t>
      </w:r>
      <w:r w:rsidRPr="00252CC3">
        <w:rPr>
          <w:rStyle w:val="iadne"/>
          <w:rFonts w:ascii="Times New Roman" w:hAnsi="Times New Roman" w:cs="Times New Roman"/>
        </w:rPr>
        <w:t xml:space="preserve"> preukazuje splnenie len tých podmienok</w:t>
      </w:r>
      <w:r w:rsidR="00A54913" w:rsidRPr="00252CC3">
        <w:rPr>
          <w:rStyle w:val="iadne"/>
          <w:rFonts w:ascii="Times New Roman" w:hAnsi="Times New Roman" w:cs="Times New Roman"/>
        </w:rPr>
        <w:t>,</w:t>
      </w:r>
      <w:r w:rsidRPr="00252CC3">
        <w:rPr>
          <w:rStyle w:val="iadne"/>
          <w:rFonts w:ascii="Times New Roman" w:hAnsi="Times New Roman" w:cs="Times New Roman"/>
        </w:rPr>
        <w:t xml:space="preserve"> ktoré neboli preukázané pri vydaní pôvodného zbrojného preukazu. </w:t>
      </w:r>
      <w:r w:rsidR="0059233D" w:rsidRPr="00252CC3">
        <w:rPr>
          <w:rStyle w:val="iadne"/>
          <w:rFonts w:ascii="Times New Roman" w:hAnsi="Times New Roman" w:cs="Times New Roman"/>
        </w:rPr>
        <w:t xml:space="preserve">Policajný útvar vydá </w:t>
      </w:r>
      <w:r w:rsidR="0059233D">
        <w:rPr>
          <w:rStyle w:val="iadne"/>
          <w:rFonts w:ascii="Times New Roman" w:hAnsi="Times New Roman" w:cs="Times New Roman"/>
        </w:rPr>
        <w:t>z</w:t>
      </w:r>
      <w:r w:rsidRPr="00252CC3">
        <w:rPr>
          <w:rStyle w:val="iadne"/>
          <w:rFonts w:ascii="Times New Roman" w:hAnsi="Times New Roman" w:cs="Times New Roman"/>
        </w:rPr>
        <w:t>brojný preukaz s dobou platnosti pôvodného zbrojného preukazu.“.</w:t>
      </w:r>
    </w:p>
    <w:p w:rsidR="00551001" w:rsidRPr="00252CC3" w:rsidRDefault="00551001" w:rsidP="000C748A">
      <w:pPr>
        <w:pStyle w:val="Odsekzoznamu"/>
        <w:ind w:left="0" w:hanging="426"/>
        <w:jc w:val="both"/>
        <w:rPr>
          <w:rStyle w:val="iadne"/>
        </w:rPr>
      </w:pPr>
    </w:p>
    <w:p w:rsidR="00551001" w:rsidRPr="00252CC3" w:rsidRDefault="00551001" w:rsidP="000C748A">
      <w:pPr>
        <w:pStyle w:val="Odsekzoznamu"/>
        <w:numPr>
          <w:ilvl w:val="0"/>
          <w:numId w:val="6"/>
        </w:numPr>
        <w:ind w:hanging="426"/>
        <w:jc w:val="both"/>
        <w:rPr>
          <w:rFonts w:ascii="Times New Roman" w:eastAsia="Times New Roman" w:hAnsi="Times New Roman" w:cs="Times New Roman"/>
        </w:rPr>
      </w:pPr>
      <w:r w:rsidRPr="00252CC3">
        <w:rPr>
          <w:rFonts w:ascii="Times New Roman" w:hAnsi="Times New Roman" w:cs="Times New Roman"/>
        </w:rPr>
        <w:t>V § 23 sa slovo „desať“ nahrádza slovom „päť“.</w:t>
      </w:r>
    </w:p>
    <w:p w:rsidR="00551001" w:rsidRPr="00252CC3" w:rsidRDefault="00551001" w:rsidP="000C748A">
      <w:pPr>
        <w:pStyle w:val="Odsekzoznamu"/>
        <w:ind w:left="426" w:hanging="426"/>
        <w:jc w:val="both"/>
        <w:rPr>
          <w:rFonts w:ascii="Times New Roman" w:eastAsia="Times New Roman" w:hAnsi="Times New Roman" w:cs="Times New Roman"/>
        </w:rPr>
      </w:pPr>
    </w:p>
    <w:p w:rsidR="00551001" w:rsidRPr="00252CC3" w:rsidRDefault="00551001" w:rsidP="000C748A">
      <w:pPr>
        <w:pStyle w:val="Odsekzoznamu"/>
        <w:numPr>
          <w:ilvl w:val="0"/>
          <w:numId w:val="6"/>
        </w:numPr>
        <w:ind w:hanging="426"/>
        <w:jc w:val="both"/>
        <w:rPr>
          <w:rStyle w:val="Hyperlink0"/>
          <w:rFonts w:cs="Times New Roman"/>
        </w:rPr>
      </w:pPr>
      <w:r w:rsidRPr="00252CC3">
        <w:rPr>
          <w:rFonts w:ascii="Times New Roman" w:hAnsi="Times New Roman" w:cs="Times New Roman"/>
        </w:rPr>
        <w:t>V § 24 ods</w:t>
      </w:r>
      <w:r w:rsidR="00BD70B2" w:rsidRPr="00252CC3">
        <w:rPr>
          <w:rFonts w:ascii="Times New Roman" w:hAnsi="Times New Roman" w:cs="Times New Roman"/>
        </w:rPr>
        <w:t xml:space="preserve">. </w:t>
      </w:r>
      <w:r w:rsidRPr="00252CC3">
        <w:rPr>
          <w:rFonts w:ascii="Times New Roman" w:hAnsi="Times New Roman" w:cs="Times New Roman"/>
        </w:rPr>
        <w:t>1</w:t>
      </w:r>
      <w:r w:rsidR="00BD70B2" w:rsidRPr="00252CC3">
        <w:rPr>
          <w:rFonts w:ascii="Times New Roman" w:hAnsi="Times New Roman" w:cs="Times New Roman"/>
        </w:rPr>
        <w:t xml:space="preserve"> sa za slovo „podáva“ vkladajú slová „najskôr </w:t>
      </w:r>
      <w:r w:rsidRPr="00252CC3">
        <w:rPr>
          <w:rStyle w:val="Hyperlink0"/>
          <w:rFonts w:cs="Times New Roman"/>
        </w:rPr>
        <w:t>60 dní a</w:t>
      </w:r>
      <w:r w:rsidR="00BD70B2" w:rsidRPr="00252CC3">
        <w:rPr>
          <w:rStyle w:val="Hyperlink0"/>
          <w:rFonts w:cs="Times New Roman"/>
        </w:rPr>
        <w:t>“.</w:t>
      </w:r>
    </w:p>
    <w:p w:rsidR="00BD70B2" w:rsidRPr="00252CC3" w:rsidRDefault="00BD70B2" w:rsidP="00BD70B2">
      <w:pPr>
        <w:pStyle w:val="Odsekzoznamu"/>
        <w:ind w:left="426"/>
        <w:jc w:val="both"/>
        <w:rPr>
          <w:rStyle w:val="Hyperlink0"/>
          <w:rFonts w:cs="Times New Roman"/>
        </w:rPr>
      </w:pPr>
    </w:p>
    <w:p w:rsidR="00551001" w:rsidRPr="00252CC3" w:rsidRDefault="00551001" w:rsidP="000C748A">
      <w:pPr>
        <w:pStyle w:val="Odsekzoznamu"/>
        <w:numPr>
          <w:ilvl w:val="0"/>
          <w:numId w:val="6"/>
        </w:numPr>
        <w:ind w:hanging="426"/>
        <w:jc w:val="both"/>
        <w:rPr>
          <w:rFonts w:ascii="Times New Roman" w:eastAsia="Times New Roman" w:hAnsi="Times New Roman" w:cs="Times New Roman"/>
        </w:rPr>
      </w:pPr>
      <w:r w:rsidRPr="00252CC3">
        <w:rPr>
          <w:rFonts w:ascii="Times New Roman" w:eastAsia="Times New Roman" w:hAnsi="Times New Roman" w:cs="Times New Roman"/>
        </w:rPr>
        <w:t>V § 26 ods. 1 písm. f) sa slovo „streleckej“ nahrádza slovom „športovej“.</w:t>
      </w:r>
    </w:p>
    <w:p w:rsidR="00511CD3" w:rsidRPr="00252CC3" w:rsidRDefault="00511CD3" w:rsidP="00511CD3">
      <w:pPr>
        <w:pStyle w:val="Odsekzoznamu"/>
        <w:ind w:left="426"/>
        <w:jc w:val="both"/>
        <w:rPr>
          <w:rFonts w:ascii="Times New Roman" w:eastAsia="Times New Roman" w:hAnsi="Times New Roman" w:cs="Times New Roman"/>
        </w:rPr>
      </w:pPr>
    </w:p>
    <w:p w:rsidR="00551001" w:rsidRPr="00252CC3" w:rsidRDefault="00551001" w:rsidP="000C748A">
      <w:pPr>
        <w:pStyle w:val="Odsekzoznamu"/>
        <w:numPr>
          <w:ilvl w:val="0"/>
          <w:numId w:val="6"/>
        </w:numPr>
        <w:ind w:hanging="426"/>
        <w:jc w:val="both"/>
        <w:rPr>
          <w:rFonts w:ascii="Times New Roman" w:eastAsia="Times New Roman" w:hAnsi="Times New Roman" w:cs="Times New Roman"/>
        </w:rPr>
      </w:pPr>
      <w:r w:rsidRPr="00252CC3">
        <w:rPr>
          <w:rFonts w:ascii="Times New Roman" w:hAnsi="Times New Roman" w:cs="Times New Roman"/>
        </w:rPr>
        <w:t>V § 26 sa odsek 1dopĺňa písmen</w:t>
      </w:r>
      <w:r w:rsidR="00FC1E67" w:rsidRPr="00252CC3">
        <w:rPr>
          <w:rFonts w:ascii="Times New Roman" w:hAnsi="Times New Roman" w:cs="Times New Roman"/>
        </w:rPr>
        <w:t>o</w:t>
      </w:r>
      <w:r w:rsidRPr="00252CC3">
        <w:rPr>
          <w:rFonts w:ascii="Times New Roman" w:hAnsi="Times New Roman" w:cs="Times New Roman"/>
        </w:rPr>
        <w:t>m g), ktoré zn</w:t>
      </w:r>
      <w:r w:rsidR="00FC1E67" w:rsidRPr="00252CC3">
        <w:rPr>
          <w:rFonts w:ascii="Times New Roman" w:hAnsi="Times New Roman" w:cs="Times New Roman"/>
        </w:rPr>
        <w:t>i</w:t>
      </w:r>
      <w:r w:rsidRPr="00252CC3">
        <w:rPr>
          <w:rFonts w:ascii="Times New Roman" w:hAnsi="Times New Roman" w:cs="Times New Roman"/>
        </w:rPr>
        <w:t>e:</w:t>
      </w:r>
    </w:p>
    <w:p w:rsidR="00BC4E1A" w:rsidRDefault="00551001" w:rsidP="00507351">
      <w:pPr>
        <w:ind w:left="426" w:hanging="426"/>
        <w:jc w:val="both"/>
        <w:rPr>
          <w:rStyle w:val="Hyperlink0"/>
          <w:rFonts w:cs="Times New Roman"/>
        </w:rPr>
      </w:pPr>
      <w:r w:rsidRPr="00252CC3">
        <w:rPr>
          <w:rStyle w:val="Hyperlink0"/>
          <w:rFonts w:cs="Times New Roman"/>
        </w:rPr>
        <w:t>„g) stratil oprávnenie podľa osobitného predpisu</w:t>
      </w:r>
      <w:r w:rsidRPr="00252CC3">
        <w:rPr>
          <w:rStyle w:val="Hyperlink0"/>
          <w:rFonts w:cs="Times New Roman"/>
          <w:vertAlign w:val="superscript"/>
        </w:rPr>
        <w:t>14</w:t>
      </w:r>
      <w:r w:rsidRPr="00252CC3">
        <w:rPr>
          <w:rStyle w:val="Hyperlink0"/>
          <w:rFonts w:cs="Times New Roman"/>
        </w:rPr>
        <w:t>) alebo prestal byť držiteľom platného preukazu odbornej spôsobilosti</w:t>
      </w:r>
      <w:r w:rsidRPr="00252CC3">
        <w:rPr>
          <w:rStyle w:val="Hyperlink0"/>
          <w:rFonts w:cs="Times New Roman"/>
          <w:vertAlign w:val="superscript"/>
        </w:rPr>
        <w:t>13</w:t>
      </w:r>
      <w:r w:rsidRPr="00252CC3">
        <w:rPr>
          <w:rStyle w:val="Hyperlink0"/>
          <w:rFonts w:cs="Times New Roman"/>
        </w:rPr>
        <w:t>) ak ide o držite</w:t>
      </w:r>
      <w:r w:rsidR="00FC1E67" w:rsidRPr="00252CC3">
        <w:rPr>
          <w:rStyle w:val="Hyperlink0"/>
          <w:rFonts w:cs="Times New Roman"/>
        </w:rPr>
        <w:t>ľa skupiny C zbrojného preukazu.</w:t>
      </w:r>
      <w:r w:rsidR="00821F09" w:rsidRPr="00252CC3">
        <w:rPr>
          <w:rStyle w:val="Hyperlink0"/>
          <w:rFonts w:cs="Times New Roman"/>
        </w:rPr>
        <w:t>“.</w:t>
      </w:r>
    </w:p>
    <w:p w:rsidR="00507351" w:rsidRPr="00252CC3" w:rsidRDefault="00507351" w:rsidP="00507351">
      <w:pPr>
        <w:ind w:left="426" w:hanging="426"/>
        <w:jc w:val="both"/>
        <w:rPr>
          <w:rFonts w:ascii="Times New Roman" w:hAnsi="Times New Roman" w:cs="Times New Roman"/>
        </w:rPr>
      </w:pPr>
    </w:p>
    <w:p w:rsidR="004D377E" w:rsidRPr="009B3AD5" w:rsidRDefault="004D377E" w:rsidP="000C748A">
      <w:pPr>
        <w:pStyle w:val="Odsekzoznamu"/>
        <w:numPr>
          <w:ilvl w:val="0"/>
          <w:numId w:val="6"/>
        </w:numPr>
        <w:ind w:hanging="426"/>
        <w:jc w:val="both"/>
        <w:rPr>
          <w:rFonts w:ascii="Times New Roman" w:eastAsia="Times New Roman" w:hAnsi="Times New Roman" w:cs="Times New Roman"/>
        </w:rPr>
      </w:pPr>
      <w:r w:rsidRPr="009B3AD5">
        <w:rPr>
          <w:rFonts w:ascii="Times New Roman" w:eastAsia="Times New Roman" w:hAnsi="Times New Roman" w:cs="Times New Roman"/>
        </w:rPr>
        <w:t>V § 27 ods. 1 písm</w:t>
      </w:r>
      <w:r w:rsidR="009B3AD5" w:rsidRPr="009B3AD5">
        <w:rPr>
          <w:rFonts w:ascii="Times New Roman" w:eastAsia="Times New Roman" w:hAnsi="Times New Roman" w:cs="Times New Roman"/>
        </w:rPr>
        <w:t>.</w:t>
      </w:r>
      <w:r w:rsidRPr="009B3AD5">
        <w:rPr>
          <w:rFonts w:ascii="Times New Roman" w:eastAsia="Times New Roman" w:hAnsi="Times New Roman" w:cs="Times New Roman"/>
        </w:rPr>
        <w:t xml:space="preserve"> a)</w:t>
      </w:r>
      <w:r w:rsidR="009B3AD5" w:rsidRPr="009B3AD5">
        <w:rPr>
          <w:rFonts w:ascii="Times New Roman" w:eastAsia="Times New Roman" w:hAnsi="Times New Roman" w:cs="Times New Roman"/>
        </w:rPr>
        <w:t xml:space="preserve"> sa za slová „alebo c)“ vkladá čiarka a slová </w:t>
      </w:r>
      <w:r w:rsidR="009B3AD5">
        <w:rPr>
          <w:rFonts w:ascii="Times New Roman" w:eastAsia="Times New Roman" w:hAnsi="Times New Roman" w:cs="Times New Roman"/>
        </w:rPr>
        <w:t>„</w:t>
      </w:r>
      <w:r w:rsidR="009B3AD5" w:rsidRPr="009B3AD5">
        <w:rPr>
          <w:rFonts w:ascii="Times New Roman" w:eastAsia="Times New Roman" w:hAnsi="Times New Roman" w:cs="Times New Roman"/>
        </w:rPr>
        <w:t xml:space="preserve">ktorej </w:t>
      </w:r>
      <w:r w:rsidR="009B3AD5" w:rsidRPr="009B3AD5">
        <w:rPr>
          <w:rStyle w:val="Hyperlink0"/>
          <w:rFonts w:cs="Times New Roman"/>
        </w:rPr>
        <w:t>dĺžka hlavne nepresahuje 300 mm</w:t>
      </w:r>
      <w:r w:rsidR="009B3AD5">
        <w:rPr>
          <w:rStyle w:val="Hyperlink0"/>
          <w:rFonts w:cs="Times New Roman"/>
        </w:rPr>
        <w:t>“.</w:t>
      </w:r>
    </w:p>
    <w:p w:rsidR="004D377E" w:rsidRPr="00252CC3" w:rsidRDefault="004D377E" w:rsidP="000C748A">
      <w:pPr>
        <w:ind w:left="426" w:hanging="426"/>
        <w:jc w:val="both"/>
        <w:rPr>
          <w:rFonts w:ascii="Times New Roman" w:eastAsia="Times New Roman" w:hAnsi="Times New Roman" w:cs="Times New Roman"/>
        </w:rPr>
      </w:pPr>
    </w:p>
    <w:p w:rsidR="00BC4E1A" w:rsidRPr="00252CC3" w:rsidRDefault="001B2503" w:rsidP="000C748A">
      <w:pPr>
        <w:pStyle w:val="Odsekzoznamu"/>
        <w:numPr>
          <w:ilvl w:val="0"/>
          <w:numId w:val="6"/>
        </w:numPr>
        <w:ind w:hanging="426"/>
        <w:jc w:val="both"/>
        <w:rPr>
          <w:rStyle w:val="Hyperlink0"/>
          <w:rFonts w:cs="Times New Roman"/>
        </w:rPr>
      </w:pPr>
      <w:r>
        <w:rPr>
          <w:rFonts w:ascii="Times New Roman" w:eastAsia="Times New Roman" w:hAnsi="Times New Roman" w:cs="Times New Roman"/>
        </w:rPr>
        <w:t xml:space="preserve">V § 27 odsek </w:t>
      </w:r>
      <w:r w:rsidR="00414B56" w:rsidRPr="00252CC3">
        <w:rPr>
          <w:rFonts w:ascii="Times New Roman" w:eastAsia="Times New Roman" w:hAnsi="Times New Roman" w:cs="Times New Roman"/>
        </w:rPr>
        <w:t xml:space="preserve"> 2</w:t>
      </w:r>
      <w:r>
        <w:rPr>
          <w:rFonts w:ascii="Times New Roman" w:eastAsia="Times New Roman" w:hAnsi="Times New Roman" w:cs="Times New Roman"/>
        </w:rPr>
        <w:t xml:space="preserve"> </w:t>
      </w:r>
      <w:r w:rsidR="00213F32" w:rsidRPr="00252CC3">
        <w:rPr>
          <w:rFonts w:ascii="Times New Roman" w:eastAsia="Times New Roman" w:hAnsi="Times New Roman" w:cs="Times New Roman"/>
        </w:rPr>
        <w:t>zn</w:t>
      </w:r>
      <w:r>
        <w:rPr>
          <w:rFonts w:ascii="Times New Roman" w:eastAsia="Times New Roman" w:hAnsi="Times New Roman" w:cs="Times New Roman"/>
        </w:rPr>
        <w:t>i</w:t>
      </w:r>
      <w:r w:rsidR="00213F32" w:rsidRPr="00252CC3">
        <w:rPr>
          <w:rFonts w:ascii="Times New Roman" w:eastAsia="Times New Roman" w:hAnsi="Times New Roman" w:cs="Times New Roman"/>
        </w:rPr>
        <w:t>e:</w:t>
      </w:r>
    </w:p>
    <w:p w:rsidR="001B2503" w:rsidRDefault="00213F32" w:rsidP="000C748A">
      <w:pPr>
        <w:tabs>
          <w:tab w:val="left" w:pos="709"/>
        </w:tabs>
        <w:ind w:left="426" w:hanging="426"/>
        <w:jc w:val="both"/>
        <w:rPr>
          <w:rStyle w:val="Hyperlink0"/>
          <w:rFonts w:cs="Times New Roman"/>
        </w:rPr>
      </w:pPr>
      <w:r w:rsidRPr="00252CC3">
        <w:rPr>
          <w:rStyle w:val="Hyperlink0"/>
          <w:rFonts w:cs="Times New Roman"/>
        </w:rPr>
        <w:t>„</w:t>
      </w:r>
      <w:r w:rsidR="001B2503" w:rsidRPr="001B2503">
        <w:rPr>
          <w:rStyle w:val="Hyperlink0"/>
          <w:rFonts w:cs="Times New Roman"/>
        </w:rPr>
        <w:t xml:space="preserve">(2) Držiteľ skupiny C zbrojného preukazu je oprávnený pri výkone </w:t>
      </w:r>
    </w:p>
    <w:p w:rsidR="009421A6" w:rsidRDefault="00496AE3" w:rsidP="001B2503">
      <w:pPr>
        <w:tabs>
          <w:tab w:val="left" w:pos="709"/>
        </w:tabs>
        <w:ind w:left="426" w:hanging="284"/>
        <w:jc w:val="both"/>
        <w:rPr>
          <w:rFonts w:ascii="Times New Roman" w:hAnsi="Times New Roman" w:cs="Times New Roman"/>
        </w:rPr>
      </w:pPr>
      <w:r w:rsidRPr="00252CC3">
        <w:rPr>
          <w:rStyle w:val="Hyperlink0"/>
          <w:rFonts w:cs="Times New Roman"/>
        </w:rPr>
        <w:t>a) zamestnania</w:t>
      </w:r>
      <w:r w:rsidRPr="00252CC3">
        <w:rPr>
          <w:rFonts w:ascii="Times New Roman" w:hAnsi="Times New Roman" w:cs="Times New Roman"/>
          <w:vertAlign w:val="superscript"/>
        </w:rPr>
        <w:t>13</w:t>
      </w:r>
      <w:r w:rsidRPr="00252CC3">
        <w:rPr>
          <w:rFonts w:ascii="Times New Roman" w:hAnsi="Times New Roman" w:cs="Times New Roman"/>
        </w:rPr>
        <w:t xml:space="preserve">) </w:t>
      </w:r>
      <w:r w:rsidR="00024887" w:rsidRPr="00024887">
        <w:rPr>
          <w:rFonts w:ascii="Times New Roman" w:hAnsi="Times New Roman" w:cs="Times New Roman"/>
        </w:rPr>
        <w:t>držať zbraň kategórie A uvedenú v § 4 ods. 2 písm. b)</w:t>
      </w:r>
      <w:r w:rsidR="00932E37">
        <w:rPr>
          <w:rFonts w:ascii="Times New Roman" w:hAnsi="Times New Roman" w:cs="Times New Roman"/>
        </w:rPr>
        <w:t xml:space="preserve"> a l) až o)</w:t>
      </w:r>
      <w:r w:rsidR="00024887" w:rsidRPr="00024887">
        <w:rPr>
          <w:rFonts w:ascii="Times New Roman" w:hAnsi="Times New Roman" w:cs="Times New Roman"/>
        </w:rPr>
        <w:t xml:space="preserve">, na ktorú </w:t>
      </w:r>
      <w:r w:rsidR="00932E37">
        <w:rPr>
          <w:rFonts w:ascii="Times New Roman" w:hAnsi="Times New Roman" w:cs="Times New Roman"/>
        </w:rPr>
        <w:t>bola</w:t>
      </w:r>
      <w:r w:rsidR="00932E37" w:rsidRPr="00932E37">
        <w:rPr>
          <w:rFonts w:ascii="Times New Roman" w:hAnsi="Times New Roman" w:cs="Times New Roman"/>
        </w:rPr>
        <w:t xml:space="preserve"> jeho zamestnávateľ</w:t>
      </w:r>
      <w:r w:rsidR="00932E37">
        <w:rPr>
          <w:rFonts w:ascii="Times New Roman" w:hAnsi="Times New Roman" w:cs="Times New Roman"/>
        </w:rPr>
        <w:t xml:space="preserve">ovi </w:t>
      </w:r>
      <w:r w:rsidR="00932E37" w:rsidRPr="00024887">
        <w:rPr>
          <w:rFonts w:ascii="Times New Roman" w:hAnsi="Times New Roman" w:cs="Times New Roman"/>
        </w:rPr>
        <w:t>udelená výnimka</w:t>
      </w:r>
      <w:r w:rsidR="009421A6">
        <w:rPr>
          <w:rFonts w:ascii="Times New Roman" w:hAnsi="Times New Roman" w:cs="Times New Roman"/>
        </w:rPr>
        <w:t xml:space="preserve"> a zbraň </w:t>
      </w:r>
      <w:r w:rsidR="009421A6" w:rsidRPr="00024887">
        <w:rPr>
          <w:rFonts w:ascii="Times New Roman" w:hAnsi="Times New Roman" w:cs="Times New Roman"/>
        </w:rPr>
        <w:t>kategórie B uvedenú v § 5 ods. 1 písm. a),</w:t>
      </w:r>
      <w:r w:rsidR="009421A6">
        <w:rPr>
          <w:rFonts w:ascii="Times New Roman" w:hAnsi="Times New Roman" w:cs="Times New Roman"/>
        </w:rPr>
        <w:t xml:space="preserve"> </w:t>
      </w:r>
      <w:r w:rsidR="009421A6" w:rsidRPr="00024887">
        <w:rPr>
          <w:rFonts w:ascii="Times New Roman" w:hAnsi="Times New Roman" w:cs="Times New Roman"/>
        </w:rPr>
        <w:t>na ktor</w:t>
      </w:r>
      <w:r w:rsidR="00BB4313">
        <w:rPr>
          <w:rFonts w:ascii="Times New Roman" w:hAnsi="Times New Roman" w:cs="Times New Roman"/>
        </w:rPr>
        <w:t>ú</w:t>
      </w:r>
      <w:r w:rsidR="009421A6" w:rsidRPr="00024887">
        <w:rPr>
          <w:rFonts w:ascii="Times New Roman" w:hAnsi="Times New Roman" w:cs="Times New Roman"/>
        </w:rPr>
        <w:t xml:space="preserve"> má jeho zamestnávateľ vydaný preukaz zbrane na účel, na ktorý mu bola vydaná zbrojná licencia</w:t>
      </w:r>
      <w:r w:rsidR="009421A6">
        <w:rPr>
          <w:rFonts w:ascii="Times New Roman" w:hAnsi="Times New Roman" w:cs="Times New Roman"/>
        </w:rPr>
        <w:t xml:space="preserve"> </w:t>
      </w:r>
      <w:r w:rsidR="009421A6" w:rsidRPr="006B6AEF">
        <w:rPr>
          <w:rStyle w:val="Hyperlink0"/>
          <w:rFonts w:cs="Times New Roman"/>
        </w:rPr>
        <w:t>skupiny F</w:t>
      </w:r>
      <w:r w:rsidR="009421A6">
        <w:rPr>
          <w:rStyle w:val="Hyperlink0"/>
          <w:rFonts w:cs="Times New Roman"/>
        </w:rPr>
        <w:t xml:space="preserve"> </w:t>
      </w:r>
      <w:r w:rsidR="009421A6" w:rsidRPr="00252CC3">
        <w:rPr>
          <w:rStyle w:val="Hyperlink0"/>
          <w:rFonts w:cs="Times New Roman"/>
        </w:rPr>
        <w:t>alebo</w:t>
      </w:r>
      <w:r w:rsidR="00F87F97">
        <w:rPr>
          <w:rStyle w:val="Hyperlink0"/>
          <w:rFonts w:cs="Times New Roman"/>
        </w:rPr>
        <w:t xml:space="preserve"> </w:t>
      </w:r>
      <w:r w:rsidR="00F87F97">
        <w:rPr>
          <w:rFonts w:ascii="Times New Roman" w:hAnsi="Times New Roman" w:cs="Times New Roman"/>
        </w:rPr>
        <w:t xml:space="preserve">zbraň </w:t>
      </w:r>
      <w:r w:rsidR="00F87F97" w:rsidRPr="00024887">
        <w:rPr>
          <w:rFonts w:ascii="Times New Roman" w:hAnsi="Times New Roman" w:cs="Times New Roman"/>
        </w:rPr>
        <w:t>kategórie B uvedenú v § 5 ods. 1 písm. a)</w:t>
      </w:r>
      <w:r w:rsidR="00F87F97">
        <w:rPr>
          <w:rFonts w:ascii="Times New Roman" w:hAnsi="Times New Roman" w:cs="Times New Roman"/>
        </w:rPr>
        <w:t>,</w:t>
      </w:r>
      <w:r w:rsidR="009421A6" w:rsidRPr="00252CC3">
        <w:rPr>
          <w:rStyle w:val="Hyperlink0"/>
          <w:rFonts w:cs="Times New Roman"/>
        </w:rPr>
        <w:t xml:space="preserve"> na ktorú má zamestnanec vydaný preukaz zbrane na účel, na ktorý mu bol vydaný zbrojný preukaz skupiny A v stave umožňujú</w:t>
      </w:r>
      <w:r w:rsidR="009421A6" w:rsidRPr="00252CC3">
        <w:rPr>
          <w:rFonts w:ascii="Times New Roman" w:hAnsi="Times New Roman" w:cs="Times New Roman"/>
        </w:rPr>
        <w:t xml:space="preserve">com </w:t>
      </w:r>
      <w:r w:rsidR="009421A6" w:rsidRPr="00252CC3">
        <w:rPr>
          <w:rStyle w:val="Hyperlink0"/>
          <w:rFonts w:cs="Times New Roman"/>
        </w:rPr>
        <w:t>jej okamžit</w:t>
      </w:r>
      <w:r w:rsidR="009421A6" w:rsidRPr="00252CC3">
        <w:rPr>
          <w:rFonts w:ascii="Times New Roman" w:hAnsi="Times New Roman" w:cs="Times New Roman"/>
        </w:rPr>
        <w:t>é pou</w:t>
      </w:r>
      <w:r w:rsidR="009421A6" w:rsidRPr="00252CC3">
        <w:rPr>
          <w:rStyle w:val="Hyperlink0"/>
          <w:rFonts w:cs="Times New Roman"/>
        </w:rPr>
        <w:t>ž</w:t>
      </w:r>
      <w:r w:rsidR="009421A6" w:rsidRPr="00252CC3">
        <w:rPr>
          <w:rFonts w:ascii="Times New Roman" w:hAnsi="Times New Roman" w:cs="Times New Roman"/>
        </w:rPr>
        <w:t>itie,</w:t>
      </w:r>
    </w:p>
    <w:p w:rsidR="001B2503" w:rsidRDefault="009F30F8" w:rsidP="009F30F8">
      <w:pPr>
        <w:ind w:left="426" w:hanging="284"/>
        <w:jc w:val="both"/>
        <w:rPr>
          <w:rFonts w:ascii="Times New Roman" w:hAnsi="Times New Roman" w:cs="Times New Roman"/>
        </w:rPr>
      </w:pPr>
      <w:r>
        <w:rPr>
          <w:rFonts w:ascii="Times New Roman" w:hAnsi="Times New Roman" w:cs="Times New Roman"/>
        </w:rPr>
        <w:t>b)</w:t>
      </w:r>
      <w:r w:rsidRPr="009F30F8">
        <w:t xml:space="preserve"> </w:t>
      </w:r>
      <w:r w:rsidRPr="00070108">
        <w:rPr>
          <w:rFonts w:ascii="Times New Roman" w:hAnsi="Times New Roman" w:cs="Times New Roman"/>
        </w:rPr>
        <w:t>oprávnenia podľa osobitného predpisu</w:t>
      </w:r>
      <w:r w:rsidRPr="00070108">
        <w:rPr>
          <w:rFonts w:ascii="Times New Roman" w:hAnsi="Times New Roman" w:cs="Times New Roman"/>
          <w:vertAlign w:val="superscript"/>
        </w:rPr>
        <w:t>14</w:t>
      </w:r>
      <w:r w:rsidRPr="00070108">
        <w:rPr>
          <w:rFonts w:ascii="Times New Roman" w:hAnsi="Times New Roman" w:cs="Times New Roman"/>
        </w:rPr>
        <w:t xml:space="preserve">) držať zbraň kategórie A uvedenú v § 4 ods. 4 písm. a), </w:t>
      </w:r>
      <w:r w:rsidR="00653F1E" w:rsidRPr="00070108">
        <w:rPr>
          <w:rFonts w:ascii="Times New Roman" w:hAnsi="Times New Roman" w:cs="Times New Roman"/>
        </w:rPr>
        <w:t xml:space="preserve">na ktorú bola </w:t>
      </w:r>
      <w:r w:rsidR="00914F01" w:rsidRPr="00070108">
        <w:rPr>
          <w:rFonts w:ascii="Times New Roman" w:hAnsi="Times New Roman" w:cs="Times New Roman"/>
        </w:rPr>
        <w:t xml:space="preserve">držiteľovi zbrojnej licencie skupiny F </w:t>
      </w:r>
      <w:r w:rsidR="00653F1E" w:rsidRPr="00070108">
        <w:rPr>
          <w:rFonts w:ascii="Times New Roman" w:hAnsi="Times New Roman" w:cs="Times New Roman"/>
        </w:rPr>
        <w:t xml:space="preserve">udelená výnimka, </w:t>
      </w:r>
      <w:r w:rsidRPr="00070108">
        <w:rPr>
          <w:rFonts w:ascii="Times New Roman" w:hAnsi="Times New Roman" w:cs="Times New Roman"/>
        </w:rPr>
        <w:t>zbraň kategórie B uvedenú v § 5 ods. 1 písm. a) až e) alebo z</w:t>
      </w:r>
      <w:r w:rsidR="00687092" w:rsidRPr="00070108">
        <w:rPr>
          <w:rFonts w:ascii="Times New Roman" w:hAnsi="Times New Roman" w:cs="Times New Roman"/>
        </w:rPr>
        <w:t>braň kategórie C uvedenú v § </w:t>
      </w:r>
      <w:r w:rsidRPr="00070108">
        <w:rPr>
          <w:rFonts w:ascii="Times New Roman" w:hAnsi="Times New Roman" w:cs="Times New Roman"/>
        </w:rPr>
        <w:t xml:space="preserve">6 ods. 1 písm. a) až c), na ktorú má </w:t>
      </w:r>
      <w:r w:rsidR="00914F01" w:rsidRPr="00070108">
        <w:rPr>
          <w:rFonts w:ascii="Times New Roman" w:hAnsi="Times New Roman" w:cs="Times New Roman"/>
        </w:rPr>
        <w:t xml:space="preserve">držiteľ zbrojnej licencie skupiny F </w:t>
      </w:r>
      <w:r w:rsidRPr="00070108">
        <w:rPr>
          <w:rFonts w:ascii="Times New Roman" w:hAnsi="Times New Roman" w:cs="Times New Roman"/>
        </w:rPr>
        <w:t>vydaný preukaz zbrane na účel, na ktorý mu bola vydaná zbrojná licencia</w:t>
      </w:r>
      <w:r w:rsidR="00276110" w:rsidRPr="00070108">
        <w:rPr>
          <w:rFonts w:ascii="Times New Roman" w:hAnsi="Times New Roman" w:cs="Times New Roman"/>
        </w:rPr>
        <w:t xml:space="preserve"> skupiny F</w:t>
      </w:r>
      <w:r w:rsidR="00914F01" w:rsidRPr="00070108">
        <w:rPr>
          <w:rFonts w:ascii="Times New Roman" w:hAnsi="Times New Roman" w:cs="Times New Roman"/>
        </w:rPr>
        <w:t xml:space="preserve">, ak je k držiteľovi zbrojnej licencie skupiny F v pracovnom pomere, obdobnom pracovnoprávnom vzťahu alebo členskom pomere </w:t>
      </w:r>
      <w:r w:rsidR="00BB4313" w:rsidRPr="00070108">
        <w:rPr>
          <w:rStyle w:val="Hyperlink0"/>
          <w:rFonts w:cs="Times New Roman"/>
        </w:rPr>
        <w:t>alebo</w:t>
      </w:r>
      <w:r w:rsidR="00A47CA1" w:rsidRPr="00070108">
        <w:rPr>
          <w:rStyle w:val="Hyperlink0"/>
          <w:rFonts w:cs="Times New Roman"/>
        </w:rPr>
        <w:t xml:space="preserve"> zbraň,</w:t>
      </w:r>
      <w:r w:rsidR="00BB4313" w:rsidRPr="00070108">
        <w:rPr>
          <w:rStyle w:val="Hyperlink0"/>
          <w:rFonts w:cs="Times New Roman"/>
        </w:rPr>
        <w:t xml:space="preserve"> na ktorú má vydaný preukaz zbrane na účel, na ktorý mu bol vydaný zbrojný preukaz skupiny A</w:t>
      </w:r>
      <w:r w:rsidRPr="00070108">
        <w:rPr>
          <w:rFonts w:ascii="Times New Roman" w:hAnsi="Times New Roman" w:cs="Times New Roman"/>
        </w:rPr>
        <w:t>, v stave umožňujúcom jej okamžité použitie,</w:t>
      </w:r>
    </w:p>
    <w:p w:rsidR="00213F32" w:rsidRDefault="001B2503" w:rsidP="009F30F8">
      <w:pPr>
        <w:ind w:left="426" w:hanging="284"/>
        <w:jc w:val="both"/>
        <w:rPr>
          <w:rFonts w:ascii="Times New Roman" w:hAnsi="Times New Roman" w:cs="Times New Roman"/>
        </w:rPr>
      </w:pPr>
      <w:r w:rsidRPr="001B2503">
        <w:rPr>
          <w:rFonts w:ascii="Times New Roman" w:hAnsi="Times New Roman" w:cs="Times New Roman"/>
        </w:rPr>
        <w:lastRenderedPageBreak/>
        <w:t>c) držať strelivo do zbrane, na ktorú má</w:t>
      </w:r>
      <w:r>
        <w:rPr>
          <w:rFonts w:ascii="Times New Roman" w:hAnsi="Times New Roman" w:cs="Times New Roman"/>
        </w:rPr>
        <w:t xml:space="preserve"> držiteľ</w:t>
      </w:r>
      <w:r w:rsidRPr="00070108">
        <w:rPr>
          <w:rFonts w:ascii="Times New Roman" w:hAnsi="Times New Roman" w:cs="Times New Roman"/>
        </w:rPr>
        <w:t xml:space="preserve"> zbrojnej licencie skupiny F</w:t>
      </w:r>
      <w:r>
        <w:rPr>
          <w:rFonts w:ascii="Times New Roman" w:hAnsi="Times New Roman" w:cs="Times New Roman"/>
        </w:rPr>
        <w:t xml:space="preserve">, ku ktorému je </w:t>
      </w:r>
      <w:r w:rsidRPr="00070108">
        <w:rPr>
          <w:rFonts w:ascii="Times New Roman" w:hAnsi="Times New Roman" w:cs="Times New Roman"/>
        </w:rPr>
        <w:t>v pracovnom pomere, obdobnom pracovnoprávnom vzťahu alebo členskom pomere</w:t>
      </w:r>
      <w:r>
        <w:rPr>
          <w:rFonts w:ascii="Times New Roman" w:hAnsi="Times New Roman" w:cs="Times New Roman"/>
        </w:rPr>
        <w:t xml:space="preserve"> </w:t>
      </w:r>
      <w:r w:rsidRPr="001B2503">
        <w:rPr>
          <w:rFonts w:ascii="Times New Roman" w:hAnsi="Times New Roman" w:cs="Times New Roman"/>
        </w:rPr>
        <w:t>vydaný preukaz zbrane.</w:t>
      </w:r>
      <w:r w:rsidR="009F30F8" w:rsidRPr="00070108">
        <w:rPr>
          <w:rFonts w:ascii="Times New Roman" w:hAnsi="Times New Roman" w:cs="Times New Roman"/>
        </w:rPr>
        <w:t>“.</w:t>
      </w:r>
    </w:p>
    <w:p w:rsidR="0081338F" w:rsidRPr="00252CC3" w:rsidRDefault="0081338F" w:rsidP="000C748A">
      <w:pPr>
        <w:pStyle w:val="Odsekzoznamu"/>
        <w:ind w:left="426" w:hanging="426"/>
        <w:jc w:val="both"/>
        <w:rPr>
          <w:rFonts w:ascii="Times New Roman" w:hAnsi="Times New Roman" w:cs="Times New Roman"/>
        </w:rPr>
      </w:pPr>
    </w:p>
    <w:p w:rsidR="00213F32" w:rsidRPr="00252CC3" w:rsidRDefault="00213F32" w:rsidP="000C748A">
      <w:pPr>
        <w:pStyle w:val="Odsekzoznamu"/>
        <w:numPr>
          <w:ilvl w:val="0"/>
          <w:numId w:val="6"/>
        </w:numPr>
        <w:ind w:hanging="426"/>
        <w:jc w:val="both"/>
        <w:rPr>
          <w:rFonts w:ascii="Times New Roman" w:hAnsi="Times New Roman" w:cs="Times New Roman"/>
        </w:rPr>
      </w:pPr>
      <w:r w:rsidRPr="00252CC3">
        <w:rPr>
          <w:rFonts w:ascii="Times New Roman" w:hAnsi="Times New Roman" w:cs="Times New Roman"/>
        </w:rPr>
        <w:t>V § 27 ods. 4</w:t>
      </w:r>
      <w:r w:rsidR="00BE13E6" w:rsidRPr="00252CC3">
        <w:rPr>
          <w:rFonts w:ascii="Times New Roman" w:hAnsi="Times New Roman" w:cs="Times New Roman"/>
        </w:rPr>
        <w:t xml:space="preserve"> písmená a) a b) znejú:</w:t>
      </w:r>
    </w:p>
    <w:p w:rsidR="008D4E0E" w:rsidRPr="00252CC3" w:rsidRDefault="000D5982" w:rsidP="000C748A">
      <w:pPr>
        <w:pStyle w:val="Odsekzoznamu"/>
        <w:ind w:left="426" w:hanging="426"/>
        <w:jc w:val="both"/>
        <w:rPr>
          <w:rStyle w:val="Hyperlink0"/>
          <w:rFonts w:cs="Times New Roman"/>
        </w:rPr>
      </w:pPr>
      <w:r w:rsidRPr="00252CC3">
        <w:rPr>
          <w:rStyle w:val="Hyperlink0"/>
          <w:rFonts w:cs="Times New Roman"/>
        </w:rPr>
        <w:t>„</w:t>
      </w:r>
      <w:r w:rsidR="00496AE3" w:rsidRPr="00252CC3">
        <w:rPr>
          <w:rStyle w:val="Hyperlink0"/>
          <w:rFonts w:cs="Times New Roman"/>
        </w:rPr>
        <w:t>a) na základe nákupn</w:t>
      </w:r>
      <w:r w:rsidR="00496AE3" w:rsidRPr="00252CC3">
        <w:rPr>
          <w:rFonts w:ascii="Times New Roman" w:hAnsi="Times New Roman" w:cs="Times New Roman"/>
        </w:rPr>
        <w:t>é</w:t>
      </w:r>
      <w:r w:rsidR="00496AE3" w:rsidRPr="00252CC3">
        <w:rPr>
          <w:rStyle w:val="Hyperlink0"/>
          <w:rFonts w:cs="Times New Roman"/>
        </w:rPr>
        <w:t xml:space="preserve">ho povolenia nadobudnúť do vlastníctva </w:t>
      </w:r>
      <w:r w:rsidR="00882C36" w:rsidRPr="00252CC3">
        <w:rPr>
          <w:rStyle w:val="Hyperlink0"/>
          <w:rFonts w:cs="Times New Roman"/>
        </w:rPr>
        <w:t xml:space="preserve">zbraň </w:t>
      </w:r>
      <w:r w:rsidR="00496AE3" w:rsidRPr="00252CC3">
        <w:rPr>
          <w:rStyle w:val="Hyperlink0"/>
          <w:rFonts w:cs="Times New Roman"/>
        </w:rPr>
        <w:t xml:space="preserve">na športové účely kategórie A, na ktorú bola držiteľovi </w:t>
      </w:r>
      <w:r w:rsidR="00496AE3" w:rsidRPr="00252CC3">
        <w:rPr>
          <w:rFonts w:ascii="Times New Roman" w:hAnsi="Times New Roman" w:cs="Times New Roman"/>
        </w:rPr>
        <w:t>zbrojného</w:t>
      </w:r>
      <w:r w:rsidR="0081338F" w:rsidRPr="00252CC3">
        <w:rPr>
          <w:rStyle w:val="Hyperlink0"/>
          <w:rFonts w:cs="Times New Roman"/>
        </w:rPr>
        <w:t xml:space="preserve"> preukazu udelená výnimka</w:t>
      </w:r>
      <w:r w:rsidR="00496AE3" w:rsidRPr="00252CC3">
        <w:rPr>
          <w:rStyle w:val="Hyperlink0"/>
          <w:rFonts w:cs="Times New Roman"/>
        </w:rPr>
        <w:t xml:space="preserve">, </w:t>
      </w:r>
      <w:r w:rsidR="00DA74FB" w:rsidRPr="00252CC3">
        <w:rPr>
          <w:rStyle w:val="Hyperlink0"/>
          <w:rFonts w:cs="Times New Roman"/>
        </w:rPr>
        <w:t>na základe nákupn</w:t>
      </w:r>
      <w:r w:rsidR="00DA74FB" w:rsidRPr="00252CC3">
        <w:rPr>
          <w:rFonts w:ascii="Times New Roman" w:hAnsi="Times New Roman" w:cs="Times New Roman"/>
        </w:rPr>
        <w:t>é</w:t>
      </w:r>
      <w:r w:rsidR="00DA74FB" w:rsidRPr="00252CC3">
        <w:rPr>
          <w:rStyle w:val="Hyperlink0"/>
          <w:rFonts w:cs="Times New Roman"/>
        </w:rPr>
        <w:t xml:space="preserve">ho povolenia </w:t>
      </w:r>
      <w:r w:rsidR="00496AE3" w:rsidRPr="00252CC3">
        <w:rPr>
          <w:rStyle w:val="Hyperlink0"/>
          <w:rFonts w:cs="Times New Roman"/>
        </w:rPr>
        <w:t>nadobudnúť do vlastníctva zbraň kateg</w:t>
      </w:r>
      <w:r w:rsidR="00496AE3" w:rsidRPr="00252CC3">
        <w:rPr>
          <w:rFonts w:ascii="Times New Roman" w:hAnsi="Times New Roman" w:cs="Times New Roman"/>
        </w:rPr>
        <w:t>ó</w:t>
      </w:r>
      <w:r w:rsidR="00496AE3" w:rsidRPr="00252CC3">
        <w:rPr>
          <w:rStyle w:val="Hyperlink0"/>
          <w:rFonts w:cs="Times New Roman"/>
        </w:rPr>
        <w:t>rie B</w:t>
      </w:r>
      <w:r w:rsidR="00285DAD" w:rsidRPr="00252CC3">
        <w:rPr>
          <w:rStyle w:val="Hyperlink0"/>
          <w:rFonts w:cs="Times New Roman"/>
        </w:rPr>
        <w:t>, okrem zbrane uvedenej v § 5 ods. 1 písm</w:t>
      </w:r>
      <w:r w:rsidR="001E6513" w:rsidRPr="00252CC3">
        <w:rPr>
          <w:rStyle w:val="Hyperlink0"/>
          <w:rFonts w:cs="Times New Roman"/>
        </w:rPr>
        <w:t>. f</w:t>
      </w:r>
      <w:r w:rsidR="00285DAD" w:rsidRPr="00252CC3">
        <w:rPr>
          <w:rStyle w:val="Hyperlink0"/>
          <w:rFonts w:cs="Times New Roman"/>
        </w:rPr>
        <w:t>)</w:t>
      </w:r>
      <w:r w:rsidR="009F0F86" w:rsidRPr="00252CC3">
        <w:rPr>
          <w:rStyle w:val="Hyperlink0"/>
          <w:rFonts w:cs="Times New Roman"/>
        </w:rPr>
        <w:t xml:space="preserve"> a g)</w:t>
      </w:r>
      <w:r w:rsidR="00496AE3" w:rsidRPr="00252CC3">
        <w:rPr>
          <w:rStyle w:val="Hyperlink0"/>
          <w:rFonts w:cs="Times New Roman"/>
        </w:rPr>
        <w:t xml:space="preserve"> alebo nadobudnúť do vlastníctva zbraň kateg</w:t>
      </w:r>
      <w:r w:rsidR="00496AE3" w:rsidRPr="00252CC3">
        <w:rPr>
          <w:rFonts w:ascii="Times New Roman" w:hAnsi="Times New Roman" w:cs="Times New Roman"/>
        </w:rPr>
        <w:t>ó</w:t>
      </w:r>
      <w:r w:rsidR="001E6513" w:rsidRPr="00252CC3">
        <w:rPr>
          <w:rStyle w:val="Hyperlink0"/>
          <w:rFonts w:cs="Times New Roman"/>
        </w:rPr>
        <w:t>rie C,</w:t>
      </w:r>
    </w:p>
    <w:p w:rsidR="00BE13E6" w:rsidRPr="00252CC3" w:rsidRDefault="008E1CE2" w:rsidP="000C748A">
      <w:pPr>
        <w:pStyle w:val="Odsekzoznamu"/>
        <w:ind w:left="426" w:hanging="426"/>
        <w:jc w:val="both"/>
        <w:rPr>
          <w:rStyle w:val="Hyperlink0"/>
          <w:rFonts w:cs="Times New Roman"/>
        </w:rPr>
      </w:pPr>
      <w:r w:rsidRPr="00252CC3">
        <w:rPr>
          <w:rStyle w:val="Hyperlink0"/>
          <w:rFonts w:cs="Times New Roman"/>
        </w:rPr>
        <w:t>b) držať zbraň</w:t>
      </w:r>
      <w:r w:rsidR="00BE13E6" w:rsidRPr="00252CC3">
        <w:rPr>
          <w:rStyle w:val="Hyperlink0"/>
          <w:rFonts w:cs="Times New Roman"/>
        </w:rPr>
        <w:t xml:space="preserve"> </w:t>
      </w:r>
      <w:r w:rsidR="002C00B0" w:rsidRPr="00252CC3">
        <w:rPr>
          <w:rStyle w:val="Hyperlink0"/>
          <w:rFonts w:cs="Times New Roman"/>
        </w:rPr>
        <w:t>uvedenú v písmene a)</w:t>
      </w:r>
      <w:r w:rsidR="00496AE3" w:rsidRPr="00252CC3">
        <w:rPr>
          <w:rFonts w:ascii="Times New Roman" w:hAnsi="Times New Roman" w:cs="Times New Roman"/>
        </w:rPr>
        <w:t xml:space="preserve"> </w:t>
      </w:r>
      <w:r w:rsidR="00496AE3" w:rsidRPr="00252CC3">
        <w:rPr>
          <w:rStyle w:val="Hyperlink0"/>
          <w:rFonts w:cs="Times New Roman"/>
        </w:rPr>
        <w:t>na strelniciach v stave umožňujúcom okamžit</w:t>
      </w:r>
      <w:r w:rsidR="00496AE3" w:rsidRPr="00252CC3">
        <w:rPr>
          <w:rFonts w:ascii="Times New Roman" w:hAnsi="Times New Roman" w:cs="Times New Roman"/>
        </w:rPr>
        <w:t>é pou</w:t>
      </w:r>
      <w:r w:rsidR="00496AE3" w:rsidRPr="00252CC3">
        <w:rPr>
          <w:rStyle w:val="Hyperlink0"/>
          <w:rFonts w:cs="Times New Roman"/>
        </w:rPr>
        <w:t>ž</w:t>
      </w:r>
      <w:r w:rsidR="00496AE3" w:rsidRPr="00252CC3">
        <w:rPr>
          <w:rFonts w:ascii="Times New Roman" w:hAnsi="Times New Roman" w:cs="Times New Roman"/>
        </w:rPr>
        <w:t>itie t</w:t>
      </w:r>
      <w:r w:rsidR="00496AE3" w:rsidRPr="00252CC3">
        <w:rPr>
          <w:rStyle w:val="Hyperlink0"/>
          <w:rFonts w:cs="Times New Roman"/>
        </w:rPr>
        <w:t xml:space="preserve">ýchto zbraní podľa účelu </w:t>
      </w:r>
      <w:r w:rsidR="00496AE3" w:rsidRPr="00252CC3">
        <w:rPr>
          <w:rFonts w:ascii="Times New Roman" w:hAnsi="Times New Roman" w:cs="Times New Roman"/>
        </w:rPr>
        <w:t>ich ur</w:t>
      </w:r>
      <w:r w:rsidR="00496AE3" w:rsidRPr="00252CC3">
        <w:rPr>
          <w:rStyle w:val="Hyperlink0"/>
          <w:rFonts w:cs="Times New Roman"/>
        </w:rPr>
        <w:t>čenia,</w:t>
      </w:r>
      <w:r w:rsidR="000D5982" w:rsidRPr="00252CC3">
        <w:rPr>
          <w:rStyle w:val="Hyperlink0"/>
          <w:rFonts w:cs="Times New Roman"/>
        </w:rPr>
        <w:t>“</w:t>
      </w:r>
      <w:r w:rsidR="00F830B3" w:rsidRPr="00252CC3">
        <w:rPr>
          <w:rStyle w:val="Hyperlink0"/>
          <w:rFonts w:cs="Times New Roman"/>
        </w:rPr>
        <w:t>.</w:t>
      </w:r>
    </w:p>
    <w:p w:rsidR="00BC4E1A" w:rsidRPr="00252CC3" w:rsidRDefault="00BC4E1A" w:rsidP="000C748A">
      <w:pPr>
        <w:pStyle w:val="Odsekzoznamu"/>
        <w:ind w:left="426" w:hanging="426"/>
        <w:jc w:val="both"/>
        <w:rPr>
          <w:rFonts w:ascii="Times New Roman" w:eastAsia="Times New Roman" w:hAnsi="Times New Roman" w:cs="Times New Roman"/>
        </w:rPr>
      </w:pPr>
    </w:p>
    <w:p w:rsidR="0011412E" w:rsidRPr="00252CC3" w:rsidRDefault="0011412E" w:rsidP="000C748A">
      <w:pPr>
        <w:pStyle w:val="Odsekzoznamu"/>
        <w:numPr>
          <w:ilvl w:val="0"/>
          <w:numId w:val="6"/>
        </w:numPr>
        <w:ind w:hanging="426"/>
        <w:jc w:val="both"/>
        <w:rPr>
          <w:rFonts w:ascii="Times New Roman" w:hAnsi="Times New Roman" w:cs="Times New Roman"/>
        </w:rPr>
      </w:pPr>
      <w:r w:rsidRPr="00252CC3">
        <w:rPr>
          <w:rFonts w:ascii="Times New Roman" w:hAnsi="Times New Roman" w:cs="Times New Roman"/>
        </w:rPr>
        <w:t>V § 27 odsek 5 znie:</w:t>
      </w:r>
    </w:p>
    <w:p w:rsidR="00BC4E1A" w:rsidRPr="00252CC3" w:rsidRDefault="0011412E" w:rsidP="000C748A">
      <w:pPr>
        <w:pStyle w:val="Odsekzoznamu"/>
        <w:ind w:left="426" w:hanging="426"/>
        <w:jc w:val="both"/>
        <w:rPr>
          <w:rFonts w:ascii="Times New Roman" w:eastAsia="Times New Roman" w:hAnsi="Times New Roman" w:cs="Times New Roman"/>
        </w:rPr>
      </w:pPr>
      <w:r w:rsidRPr="00252CC3">
        <w:rPr>
          <w:rFonts w:ascii="Times New Roman" w:hAnsi="Times New Roman" w:cs="Times New Roman"/>
        </w:rPr>
        <w:t>„</w:t>
      </w:r>
      <w:r w:rsidR="00496AE3" w:rsidRPr="00252CC3">
        <w:rPr>
          <w:rFonts w:ascii="Times New Roman" w:hAnsi="Times New Roman" w:cs="Times New Roman"/>
        </w:rPr>
        <w:t>(5) Držiteľ skupiny F zbrojného preukazu je oprávnený</w:t>
      </w:r>
    </w:p>
    <w:p w:rsidR="00BC4E1A" w:rsidRPr="00252CC3" w:rsidRDefault="00496AE3" w:rsidP="000C748A">
      <w:pPr>
        <w:pStyle w:val="Odsekzoznamu"/>
        <w:ind w:left="426" w:hanging="426"/>
        <w:jc w:val="both"/>
        <w:rPr>
          <w:rFonts w:ascii="Times New Roman" w:eastAsia="Times New Roman" w:hAnsi="Times New Roman" w:cs="Times New Roman"/>
        </w:rPr>
      </w:pPr>
      <w:r w:rsidRPr="00252CC3">
        <w:rPr>
          <w:rFonts w:ascii="Times New Roman" w:hAnsi="Times New Roman" w:cs="Times New Roman"/>
        </w:rPr>
        <w:t>a) na základe nákupného povolenia nadobudnúť do vlastníctva a držať zbraň kategórie A, na ktorú bola držiteľovi zbrojného preukazu udelená výnimka</w:t>
      </w:r>
      <w:r w:rsidR="008B70BF" w:rsidRPr="00252CC3">
        <w:rPr>
          <w:rFonts w:ascii="Times New Roman" w:hAnsi="Times New Roman" w:cs="Times New Roman"/>
        </w:rPr>
        <w:t xml:space="preserve"> </w:t>
      </w:r>
      <w:r w:rsidRPr="00252CC3">
        <w:rPr>
          <w:rFonts w:ascii="Times New Roman" w:hAnsi="Times New Roman" w:cs="Times New Roman"/>
        </w:rPr>
        <w:t>alebo</w:t>
      </w:r>
      <w:r w:rsidR="001C774D" w:rsidRPr="00252CC3">
        <w:rPr>
          <w:rFonts w:ascii="Times New Roman" w:hAnsi="Times New Roman" w:cs="Times New Roman"/>
        </w:rPr>
        <w:t xml:space="preserve"> </w:t>
      </w:r>
      <w:r w:rsidR="001C774D" w:rsidRPr="00252CC3">
        <w:rPr>
          <w:rStyle w:val="Hyperlink0"/>
          <w:rFonts w:cs="Times New Roman"/>
        </w:rPr>
        <w:t>na základe nákupn</w:t>
      </w:r>
      <w:r w:rsidR="001C774D" w:rsidRPr="00252CC3">
        <w:rPr>
          <w:rFonts w:ascii="Times New Roman" w:hAnsi="Times New Roman" w:cs="Times New Roman"/>
        </w:rPr>
        <w:t>é</w:t>
      </w:r>
      <w:r w:rsidR="001C774D" w:rsidRPr="00252CC3">
        <w:rPr>
          <w:rStyle w:val="Hyperlink0"/>
          <w:rFonts w:cs="Times New Roman"/>
        </w:rPr>
        <w:t xml:space="preserve">ho povolenia nadobudnúť do vlastníctva </w:t>
      </w:r>
      <w:r w:rsidR="001C774D" w:rsidRPr="00252CC3">
        <w:rPr>
          <w:rFonts w:ascii="Times New Roman" w:hAnsi="Times New Roman" w:cs="Times New Roman"/>
        </w:rPr>
        <w:t>a držať</w:t>
      </w:r>
      <w:r w:rsidR="001C774D" w:rsidRPr="00252CC3">
        <w:rPr>
          <w:rStyle w:val="Hyperlink0"/>
          <w:rFonts w:cs="Times New Roman"/>
        </w:rPr>
        <w:t xml:space="preserve"> zbraň</w:t>
      </w:r>
      <w:r w:rsidR="001C774D" w:rsidRPr="00252CC3">
        <w:rPr>
          <w:rFonts w:ascii="Times New Roman" w:hAnsi="Times New Roman" w:cs="Times New Roman"/>
        </w:rPr>
        <w:t xml:space="preserve"> </w:t>
      </w:r>
      <w:r w:rsidRPr="00252CC3">
        <w:rPr>
          <w:rFonts w:ascii="Times New Roman" w:hAnsi="Times New Roman" w:cs="Times New Roman"/>
        </w:rPr>
        <w:t>kategórie B</w:t>
      </w:r>
      <w:r w:rsidR="007D3D02" w:rsidRPr="00252CC3">
        <w:rPr>
          <w:rFonts w:ascii="Times New Roman" w:hAnsi="Times New Roman" w:cs="Times New Roman"/>
        </w:rPr>
        <w:t xml:space="preserve"> alebo</w:t>
      </w:r>
      <w:r w:rsidR="001C774D" w:rsidRPr="00252CC3">
        <w:rPr>
          <w:rFonts w:ascii="Times New Roman" w:hAnsi="Times New Roman" w:cs="Times New Roman"/>
        </w:rPr>
        <w:t xml:space="preserve"> </w:t>
      </w:r>
      <w:r w:rsidR="001C774D" w:rsidRPr="00252CC3">
        <w:rPr>
          <w:rStyle w:val="Hyperlink0"/>
          <w:rFonts w:cs="Times New Roman"/>
        </w:rPr>
        <w:t xml:space="preserve">nadobudnúť do vlastníctva </w:t>
      </w:r>
      <w:r w:rsidR="001C774D" w:rsidRPr="00252CC3">
        <w:rPr>
          <w:rFonts w:ascii="Times New Roman" w:hAnsi="Times New Roman" w:cs="Times New Roman"/>
        </w:rPr>
        <w:t>a držať zbraň kategórie C,</w:t>
      </w:r>
    </w:p>
    <w:p w:rsidR="00BC4E1A" w:rsidRPr="00252CC3" w:rsidRDefault="00496AE3" w:rsidP="000C748A">
      <w:pPr>
        <w:pStyle w:val="Odsekzoznamu"/>
        <w:ind w:left="426" w:hanging="426"/>
        <w:jc w:val="both"/>
        <w:rPr>
          <w:rFonts w:ascii="Times New Roman" w:hAnsi="Times New Roman" w:cs="Times New Roman"/>
        </w:rPr>
      </w:pPr>
      <w:r w:rsidRPr="00252CC3">
        <w:rPr>
          <w:rFonts w:ascii="Times New Roman" w:hAnsi="Times New Roman" w:cs="Times New Roman"/>
        </w:rPr>
        <w:t xml:space="preserve">b) nadobudnúť do vlastníctva a držať strelivo do zbrane </w:t>
      </w:r>
      <w:r w:rsidR="001822BA" w:rsidRPr="00252CC3">
        <w:rPr>
          <w:rFonts w:ascii="Times New Roman" w:hAnsi="Times New Roman" w:cs="Times New Roman"/>
        </w:rPr>
        <w:t>uvedenej v písmene a)</w:t>
      </w:r>
      <w:r w:rsidRPr="00252CC3">
        <w:rPr>
          <w:rFonts w:ascii="Times New Roman" w:hAnsi="Times New Roman" w:cs="Times New Roman"/>
        </w:rPr>
        <w:t>; najviac však dve najmenšie spotrebiteľské balenia.</w:t>
      </w:r>
      <w:r w:rsidR="0011412E" w:rsidRPr="00252CC3">
        <w:rPr>
          <w:rFonts w:ascii="Times New Roman" w:hAnsi="Times New Roman" w:cs="Times New Roman"/>
        </w:rPr>
        <w:t>“</w:t>
      </w:r>
      <w:r w:rsidR="00390B7A" w:rsidRPr="00252CC3">
        <w:rPr>
          <w:rFonts w:ascii="Times New Roman" w:hAnsi="Times New Roman" w:cs="Times New Roman"/>
        </w:rPr>
        <w:t>.</w:t>
      </w:r>
    </w:p>
    <w:p w:rsidR="00BC4E1A" w:rsidRPr="00252CC3" w:rsidRDefault="00BC4E1A" w:rsidP="000C748A">
      <w:pPr>
        <w:ind w:left="426" w:hanging="426"/>
        <w:jc w:val="both"/>
        <w:rPr>
          <w:rFonts w:ascii="Times New Roman" w:eastAsia="Times New Roman" w:hAnsi="Times New Roman" w:cs="Times New Roman"/>
        </w:rPr>
      </w:pPr>
    </w:p>
    <w:p w:rsidR="00124F2F" w:rsidRPr="00252CC3" w:rsidRDefault="00124F2F" w:rsidP="008D0554">
      <w:pPr>
        <w:pStyle w:val="Odsekzoznamu"/>
        <w:numPr>
          <w:ilvl w:val="0"/>
          <w:numId w:val="13"/>
        </w:numPr>
        <w:ind w:hanging="426"/>
        <w:jc w:val="both"/>
        <w:rPr>
          <w:rFonts w:ascii="Times New Roman" w:eastAsia="Times New Roman" w:hAnsi="Times New Roman" w:cs="Times New Roman"/>
        </w:rPr>
      </w:pPr>
      <w:r w:rsidRPr="00252CC3">
        <w:rPr>
          <w:rFonts w:ascii="Times New Roman" w:hAnsi="Times New Roman" w:cs="Times New Roman"/>
        </w:rPr>
        <w:t>V § 28 ods. 1 písm</w:t>
      </w:r>
      <w:r w:rsidR="00275794" w:rsidRPr="00252CC3">
        <w:rPr>
          <w:rFonts w:ascii="Times New Roman" w:hAnsi="Times New Roman" w:cs="Times New Roman"/>
        </w:rPr>
        <w:t>.</w:t>
      </w:r>
      <w:r w:rsidRPr="00252CC3">
        <w:rPr>
          <w:rFonts w:ascii="Times New Roman" w:hAnsi="Times New Roman" w:cs="Times New Roman"/>
        </w:rPr>
        <w:t xml:space="preserve"> d)</w:t>
      </w:r>
      <w:r w:rsidR="00275794" w:rsidRPr="00252CC3">
        <w:rPr>
          <w:rFonts w:ascii="Times New Roman" w:hAnsi="Times New Roman" w:cs="Times New Roman"/>
        </w:rPr>
        <w:t xml:space="preserve"> sa</w:t>
      </w:r>
      <w:r w:rsidR="00E7312B" w:rsidRPr="00252CC3">
        <w:rPr>
          <w:rFonts w:ascii="Times New Roman" w:hAnsi="Times New Roman" w:cs="Times New Roman"/>
        </w:rPr>
        <w:t xml:space="preserve"> </w:t>
      </w:r>
      <w:r w:rsidR="00275794" w:rsidRPr="00252CC3">
        <w:rPr>
          <w:rFonts w:ascii="Times New Roman" w:hAnsi="Times New Roman" w:cs="Times New Roman"/>
        </w:rPr>
        <w:t>slová „</w:t>
      </w:r>
      <w:r w:rsidR="00E7312B" w:rsidRPr="00252CC3">
        <w:rPr>
          <w:rFonts w:ascii="Times New Roman" w:hAnsi="Times New Roman" w:cs="Times New Roman"/>
        </w:rPr>
        <w:t>ods. 2 písm. b) alebo zbrane kategórie B uvedenej v § 5 ods. 1 písm. f)</w:t>
      </w:r>
      <w:r w:rsidR="004E72D5" w:rsidRPr="00252CC3">
        <w:rPr>
          <w:rFonts w:ascii="Times New Roman" w:hAnsi="Times New Roman" w:cs="Times New Roman"/>
        </w:rPr>
        <w:t xml:space="preserve">“ </w:t>
      </w:r>
      <w:r w:rsidR="00E7312B" w:rsidRPr="00252CC3">
        <w:rPr>
          <w:rFonts w:ascii="Times New Roman" w:hAnsi="Times New Roman" w:cs="Times New Roman"/>
        </w:rPr>
        <w:t xml:space="preserve">nahrádzajú slovami „ods. 2 písm. b) a l) až </w:t>
      </w:r>
      <w:r w:rsidR="00963BE2" w:rsidRPr="00252CC3">
        <w:rPr>
          <w:rFonts w:ascii="Times New Roman" w:hAnsi="Times New Roman" w:cs="Times New Roman"/>
        </w:rPr>
        <w:t>o</w:t>
      </w:r>
      <w:r w:rsidR="00E7312B" w:rsidRPr="00252CC3">
        <w:rPr>
          <w:rFonts w:ascii="Times New Roman" w:hAnsi="Times New Roman" w:cs="Times New Roman"/>
        </w:rPr>
        <w:t xml:space="preserve">)“ </w:t>
      </w:r>
      <w:r w:rsidR="004E72D5" w:rsidRPr="00252CC3">
        <w:rPr>
          <w:rFonts w:ascii="Times New Roman" w:hAnsi="Times New Roman" w:cs="Times New Roman"/>
        </w:rPr>
        <w:t>a slovo „desať“ sa nahrádza slovom „päť“.</w:t>
      </w:r>
    </w:p>
    <w:p w:rsidR="00124F2F" w:rsidRPr="00252CC3" w:rsidRDefault="00124F2F" w:rsidP="00AA30CC">
      <w:pPr>
        <w:pStyle w:val="Odsekzoznamu"/>
        <w:ind w:left="426" w:hanging="426"/>
        <w:jc w:val="both"/>
        <w:rPr>
          <w:rFonts w:ascii="Times New Roman" w:eastAsia="Times New Roman" w:hAnsi="Times New Roman" w:cs="Times New Roman"/>
        </w:rPr>
      </w:pPr>
    </w:p>
    <w:p w:rsidR="00A7442E" w:rsidRPr="00252CC3" w:rsidRDefault="00A7442E" w:rsidP="008D0554">
      <w:pPr>
        <w:pStyle w:val="Odsekzoznamu"/>
        <w:numPr>
          <w:ilvl w:val="0"/>
          <w:numId w:val="13"/>
        </w:numPr>
        <w:ind w:hanging="426"/>
        <w:jc w:val="both"/>
        <w:rPr>
          <w:rFonts w:ascii="Times New Roman" w:hAnsi="Times New Roman" w:cs="Times New Roman"/>
        </w:rPr>
      </w:pPr>
      <w:r w:rsidRPr="00252CC3">
        <w:rPr>
          <w:rFonts w:ascii="Times New Roman" w:hAnsi="Times New Roman" w:cs="Times New Roman"/>
        </w:rPr>
        <w:t xml:space="preserve">V § 28 ods. 1 písmená f) až i) znejú: </w:t>
      </w:r>
    </w:p>
    <w:p w:rsidR="00BC4E1A" w:rsidRPr="00252CC3" w:rsidRDefault="00A7442E" w:rsidP="00AA30CC">
      <w:pPr>
        <w:pStyle w:val="Odsekzoznamu"/>
        <w:ind w:left="426" w:hanging="426"/>
        <w:jc w:val="both"/>
        <w:rPr>
          <w:rFonts w:ascii="Times New Roman" w:eastAsia="Times New Roman" w:hAnsi="Times New Roman" w:cs="Times New Roman"/>
        </w:rPr>
      </w:pPr>
      <w:r w:rsidRPr="00252CC3">
        <w:rPr>
          <w:rFonts w:ascii="Times New Roman" w:hAnsi="Times New Roman" w:cs="Times New Roman"/>
        </w:rPr>
        <w:t>„</w:t>
      </w:r>
      <w:r w:rsidR="00496AE3" w:rsidRPr="00252CC3">
        <w:rPr>
          <w:rFonts w:ascii="Times New Roman" w:hAnsi="Times New Roman" w:cs="Times New Roman"/>
        </w:rPr>
        <w:t>f) mať pri manipulácii so zbraňou pri sebe zbrojný preukaz a preukaz zbrane a držiteľ zbrane kategórie A</w:t>
      </w:r>
      <w:r w:rsidR="00E7312B" w:rsidRPr="00252CC3">
        <w:rPr>
          <w:rFonts w:ascii="Times New Roman" w:hAnsi="Times New Roman" w:cs="Times New Roman"/>
        </w:rPr>
        <w:t xml:space="preserve"> uvedenej v § 4 ods. 2 písm. b) a l) až </w:t>
      </w:r>
      <w:r w:rsidR="00963BE2" w:rsidRPr="00252CC3">
        <w:rPr>
          <w:rFonts w:ascii="Times New Roman" w:hAnsi="Times New Roman" w:cs="Times New Roman"/>
        </w:rPr>
        <w:t>o</w:t>
      </w:r>
      <w:r w:rsidR="00E7312B" w:rsidRPr="00252CC3">
        <w:rPr>
          <w:rFonts w:ascii="Times New Roman" w:hAnsi="Times New Roman" w:cs="Times New Roman"/>
        </w:rPr>
        <w:t>)</w:t>
      </w:r>
      <w:r w:rsidR="00496AE3" w:rsidRPr="00252CC3">
        <w:rPr>
          <w:rFonts w:ascii="Times New Roman" w:hAnsi="Times New Roman" w:cs="Times New Roman"/>
        </w:rPr>
        <w:t> aj doklad o psychickej spôsobilosti držať alebo nosiť zbraň a strelivo nie starší ako päť rokov,</w:t>
      </w:r>
    </w:p>
    <w:p w:rsidR="00BC4E1A" w:rsidRPr="00252CC3" w:rsidRDefault="00496AE3" w:rsidP="008D0554">
      <w:pPr>
        <w:pStyle w:val="Odsekzoznamu"/>
        <w:numPr>
          <w:ilvl w:val="0"/>
          <w:numId w:val="15"/>
        </w:numPr>
        <w:ind w:left="426" w:hanging="426"/>
        <w:jc w:val="both"/>
        <w:rPr>
          <w:rFonts w:ascii="Times New Roman" w:eastAsia="Times New Roman" w:hAnsi="Times New Roman" w:cs="Times New Roman"/>
        </w:rPr>
      </w:pPr>
      <w:r w:rsidRPr="00252CC3">
        <w:rPr>
          <w:rFonts w:ascii="Times New Roman" w:hAnsi="Times New Roman" w:cs="Times New Roman"/>
        </w:rPr>
        <w:t>odovzdať zbrojný preukaz, p</w:t>
      </w:r>
      <w:r w:rsidR="00F7616D" w:rsidRPr="00252CC3">
        <w:rPr>
          <w:rFonts w:ascii="Times New Roman" w:hAnsi="Times New Roman" w:cs="Times New Roman"/>
        </w:rPr>
        <w:t>reukaz zbrane, zbraň a strelivo</w:t>
      </w:r>
    </w:p>
    <w:p w:rsidR="00BC4E1A" w:rsidRPr="00252CC3" w:rsidRDefault="00F7616D" w:rsidP="008D0554">
      <w:pPr>
        <w:pStyle w:val="Odsekzoznamu"/>
        <w:numPr>
          <w:ilvl w:val="3"/>
          <w:numId w:val="12"/>
        </w:numPr>
        <w:ind w:left="426" w:hanging="426"/>
        <w:jc w:val="both"/>
        <w:rPr>
          <w:rFonts w:ascii="Times New Roman" w:eastAsia="Times New Roman" w:hAnsi="Times New Roman" w:cs="Times New Roman"/>
        </w:rPr>
      </w:pPr>
      <w:r w:rsidRPr="00252CC3">
        <w:rPr>
          <w:rFonts w:ascii="Times New Roman" w:hAnsi="Times New Roman" w:cs="Times New Roman"/>
        </w:rPr>
        <w:t xml:space="preserve">bezodkladne, </w:t>
      </w:r>
      <w:r w:rsidR="00496AE3" w:rsidRPr="00252CC3">
        <w:rPr>
          <w:rFonts w:ascii="Times New Roman" w:hAnsi="Times New Roman" w:cs="Times New Roman"/>
        </w:rPr>
        <w:t>ak bolo proti nemu vznesené obvinenie pre trestný čin uvedený v § 19 ods. 1,</w:t>
      </w:r>
    </w:p>
    <w:p w:rsidR="00BC4E1A" w:rsidRPr="00252CC3" w:rsidRDefault="005A6D7F" w:rsidP="008D0554">
      <w:pPr>
        <w:pStyle w:val="Odsekzoznamu"/>
        <w:numPr>
          <w:ilvl w:val="3"/>
          <w:numId w:val="16"/>
        </w:numPr>
        <w:ind w:hanging="426"/>
        <w:jc w:val="both"/>
        <w:rPr>
          <w:rFonts w:ascii="Times New Roman" w:eastAsia="Times New Roman" w:hAnsi="Times New Roman" w:cs="Times New Roman"/>
        </w:rPr>
      </w:pPr>
      <w:r w:rsidRPr="00252CC3">
        <w:rPr>
          <w:rFonts w:ascii="Times New Roman" w:hAnsi="Times New Roman" w:cs="Times New Roman"/>
        </w:rPr>
        <w:t>do siedmich pracovných dní odo dňa</w:t>
      </w:r>
      <w:r w:rsidR="00F7616D" w:rsidRPr="00252CC3">
        <w:rPr>
          <w:rFonts w:ascii="Times New Roman" w:hAnsi="Times New Roman" w:cs="Times New Roman"/>
        </w:rPr>
        <w:t xml:space="preserve"> </w:t>
      </w:r>
      <w:r w:rsidR="00496AE3" w:rsidRPr="00252CC3">
        <w:rPr>
          <w:rFonts w:ascii="Times New Roman" w:hAnsi="Times New Roman" w:cs="Times New Roman"/>
        </w:rPr>
        <w:t>z</w:t>
      </w:r>
      <w:r w:rsidRPr="00252CC3">
        <w:rPr>
          <w:rFonts w:ascii="Times New Roman" w:hAnsi="Times New Roman" w:cs="Times New Roman"/>
        </w:rPr>
        <w:t>á</w:t>
      </w:r>
      <w:r w:rsidR="00496AE3" w:rsidRPr="00252CC3">
        <w:rPr>
          <w:rFonts w:ascii="Times New Roman" w:hAnsi="Times New Roman" w:cs="Times New Roman"/>
        </w:rPr>
        <w:t>nik</w:t>
      </w:r>
      <w:r w:rsidRPr="00252CC3">
        <w:rPr>
          <w:rFonts w:ascii="Times New Roman" w:hAnsi="Times New Roman" w:cs="Times New Roman"/>
        </w:rPr>
        <w:t>u</w:t>
      </w:r>
      <w:r w:rsidR="00496AE3" w:rsidRPr="00252CC3">
        <w:rPr>
          <w:rFonts w:ascii="Times New Roman" w:hAnsi="Times New Roman" w:cs="Times New Roman"/>
        </w:rPr>
        <w:t xml:space="preserve"> </w:t>
      </w:r>
      <w:r w:rsidRPr="00252CC3">
        <w:rPr>
          <w:rFonts w:ascii="Times New Roman" w:hAnsi="Times New Roman" w:cs="Times New Roman"/>
        </w:rPr>
        <w:t>platnosti</w:t>
      </w:r>
      <w:r w:rsidR="00496AE3" w:rsidRPr="00252CC3">
        <w:rPr>
          <w:rFonts w:ascii="Times New Roman" w:hAnsi="Times New Roman" w:cs="Times New Roman"/>
        </w:rPr>
        <w:t xml:space="preserve"> zbrojného preukazu podľa § 25 ods. 1 písm. a), c) až f),</w:t>
      </w:r>
    </w:p>
    <w:p w:rsidR="00BC4E1A" w:rsidRPr="00252CC3" w:rsidRDefault="00496AE3" w:rsidP="008D0554">
      <w:pPr>
        <w:pStyle w:val="Odsekzoznamu"/>
        <w:numPr>
          <w:ilvl w:val="0"/>
          <w:numId w:val="15"/>
        </w:numPr>
        <w:ind w:left="426" w:hanging="426"/>
        <w:jc w:val="both"/>
        <w:rPr>
          <w:rStyle w:val="Hyperlink0"/>
          <w:rFonts w:cs="Times New Roman"/>
        </w:rPr>
      </w:pPr>
      <w:r w:rsidRPr="00252CC3">
        <w:rPr>
          <w:rStyle w:val="Hyperlink0"/>
          <w:rFonts w:cs="Times New Roman"/>
        </w:rPr>
        <w:t>oznámiť policajn</w:t>
      </w:r>
      <w:r w:rsidRPr="00252CC3">
        <w:rPr>
          <w:rFonts w:ascii="Times New Roman" w:hAnsi="Times New Roman" w:cs="Times New Roman"/>
        </w:rPr>
        <w:t>é</w:t>
      </w:r>
      <w:r w:rsidRPr="00252CC3">
        <w:rPr>
          <w:rStyle w:val="Hyperlink0"/>
          <w:rFonts w:cs="Times New Roman"/>
        </w:rPr>
        <w:t xml:space="preserve">mu útvaru, ktorý vydal preukaz zbrane, zmenu kalibru zbrane, </w:t>
      </w:r>
      <w:r w:rsidR="00C47308" w:rsidRPr="00252CC3">
        <w:rPr>
          <w:rStyle w:val="Hyperlink0"/>
          <w:rFonts w:cs="Times New Roman"/>
        </w:rPr>
        <w:t xml:space="preserve">zmenu </w:t>
      </w:r>
      <w:r w:rsidRPr="00252CC3">
        <w:rPr>
          <w:rStyle w:val="Hyperlink0"/>
          <w:rFonts w:cs="Times New Roman"/>
        </w:rPr>
        <w:t>výrobn</w:t>
      </w:r>
      <w:r w:rsidRPr="00252CC3">
        <w:rPr>
          <w:rFonts w:ascii="Times New Roman" w:hAnsi="Times New Roman" w:cs="Times New Roman"/>
        </w:rPr>
        <w:t>é</w:t>
      </w:r>
      <w:r w:rsidRPr="00252CC3">
        <w:rPr>
          <w:rStyle w:val="Hyperlink0"/>
          <w:rFonts w:cs="Times New Roman"/>
        </w:rPr>
        <w:t xml:space="preserve">ho čísla zbrane, výmenu hlavne, skrátenie alebo úpravu vývrtu hlavne, </w:t>
      </w:r>
      <w:r w:rsidR="00D21401" w:rsidRPr="00252CC3">
        <w:rPr>
          <w:rStyle w:val="Hyperlink0"/>
          <w:rFonts w:cs="Times New Roman"/>
        </w:rPr>
        <w:t xml:space="preserve">opravu </w:t>
      </w:r>
      <w:r w:rsidRPr="00252CC3">
        <w:rPr>
          <w:rStyle w:val="Hyperlink0"/>
          <w:rFonts w:cs="Times New Roman"/>
        </w:rPr>
        <w:t xml:space="preserve">alebo </w:t>
      </w:r>
      <w:r w:rsidR="00D21401" w:rsidRPr="00252CC3">
        <w:rPr>
          <w:rStyle w:val="Hyperlink0"/>
          <w:rFonts w:cs="Times New Roman"/>
        </w:rPr>
        <w:t>úpravu</w:t>
      </w:r>
      <w:r w:rsidR="0059233D">
        <w:rPr>
          <w:rStyle w:val="Hyperlink0"/>
          <w:rFonts w:cs="Times New Roman"/>
        </w:rPr>
        <w:t xml:space="preserve"> zbrane</w:t>
      </w:r>
      <w:r w:rsidR="00B367EC" w:rsidRPr="00252CC3">
        <w:rPr>
          <w:rStyle w:val="Hyperlink0"/>
          <w:rFonts w:cs="Times New Roman"/>
        </w:rPr>
        <w:t xml:space="preserve"> na zbraň inej</w:t>
      </w:r>
      <w:r w:rsidRPr="00252CC3">
        <w:rPr>
          <w:rStyle w:val="Hyperlink0"/>
          <w:rFonts w:cs="Times New Roman"/>
        </w:rPr>
        <w:t xml:space="preserve"> kateg</w:t>
      </w:r>
      <w:r w:rsidRPr="00252CC3">
        <w:rPr>
          <w:rFonts w:ascii="Times New Roman" w:hAnsi="Times New Roman" w:cs="Times New Roman"/>
        </w:rPr>
        <w:t>órie</w:t>
      </w:r>
      <w:r w:rsidR="005527EF" w:rsidRPr="00252CC3">
        <w:rPr>
          <w:rFonts w:ascii="Times New Roman" w:hAnsi="Times New Roman" w:cs="Times New Roman"/>
        </w:rPr>
        <w:t xml:space="preserve"> alebo </w:t>
      </w:r>
      <w:proofErr w:type="spellStart"/>
      <w:r w:rsidR="005527EF" w:rsidRPr="00252CC3">
        <w:rPr>
          <w:rFonts w:ascii="Times New Roman" w:hAnsi="Times New Roman" w:cs="Times New Roman"/>
        </w:rPr>
        <w:t>podkategórie</w:t>
      </w:r>
      <w:proofErr w:type="spellEnd"/>
      <w:r w:rsidRPr="00252CC3">
        <w:rPr>
          <w:rStyle w:val="Hyperlink0"/>
          <w:rFonts w:cs="Times New Roman"/>
        </w:rPr>
        <w:t xml:space="preserve"> do siedmi</w:t>
      </w:r>
      <w:r w:rsidR="00BD5288">
        <w:rPr>
          <w:rStyle w:val="Hyperlink0"/>
          <w:rFonts w:cs="Times New Roman"/>
        </w:rPr>
        <w:t>ch pracovných dní od tejto úpravy alebo opravy</w:t>
      </w:r>
      <w:r w:rsidRPr="00252CC3">
        <w:rPr>
          <w:rStyle w:val="Hyperlink0"/>
          <w:rFonts w:cs="Times New Roman"/>
        </w:rPr>
        <w:t>; pred vykonaním takejto úpravy alebo opravy je povinný predložiť zbraň policajn</w:t>
      </w:r>
      <w:r w:rsidRPr="00252CC3">
        <w:rPr>
          <w:rFonts w:ascii="Times New Roman" w:hAnsi="Times New Roman" w:cs="Times New Roman"/>
        </w:rPr>
        <w:t>é</w:t>
      </w:r>
      <w:r w:rsidRPr="00252CC3">
        <w:rPr>
          <w:rStyle w:val="Hyperlink0"/>
          <w:rFonts w:cs="Times New Roman"/>
        </w:rPr>
        <w:t>mu útvaru na vykonanie jej kriminalisticko-expertízneho skúmania,</w:t>
      </w:r>
    </w:p>
    <w:p w:rsidR="00BC4E1A" w:rsidRPr="00252CC3" w:rsidRDefault="00496AE3" w:rsidP="008D0554">
      <w:pPr>
        <w:pStyle w:val="Odsekzoznamu"/>
        <w:numPr>
          <w:ilvl w:val="0"/>
          <w:numId w:val="15"/>
        </w:numPr>
        <w:ind w:left="426" w:hanging="426"/>
        <w:jc w:val="both"/>
        <w:rPr>
          <w:rStyle w:val="Hyperlink0"/>
          <w:rFonts w:cs="Times New Roman"/>
        </w:rPr>
      </w:pPr>
      <w:r w:rsidRPr="00252CC3">
        <w:rPr>
          <w:rStyle w:val="Hyperlink0"/>
          <w:rFonts w:cs="Times New Roman"/>
        </w:rPr>
        <w:t>pri manipulácii so zbraňou alebo strelivom sa na výzvu príslušníka Policajn</w:t>
      </w:r>
      <w:r w:rsidRPr="00252CC3">
        <w:rPr>
          <w:rFonts w:ascii="Times New Roman" w:hAnsi="Times New Roman" w:cs="Times New Roman"/>
        </w:rPr>
        <w:t>é</w:t>
      </w:r>
      <w:r w:rsidRPr="00252CC3">
        <w:rPr>
          <w:rStyle w:val="Hyperlink0"/>
          <w:rFonts w:cs="Times New Roman"/>
        </w:rPr>
        <w:t xml:space="preserve">ho zboru </w:t>
      </w:r>
      <w:r w:rsidRPr="006B6AEF">
        <w:rPr>
          <w:rStyle w:val="Hyperlink0"/>
          <w:rFonts w:cs="Times New Roman"/>
        </w:rPr>
        <w:t>podrobiť vyšetreniu</w:t>
      </w:r>
      <w:r w:rsidR="006B6AEF" w:rsidRPr="006B6AEF">
        <w:rPr>
          <w:rStyle w:val="Hyperlink0"/>
          <w:rFonts w:cs="Times New Roman"/>
        </w:rPr>
        <w:t>,</w:t>
      </w:r>
      <w:r w:rsidRPr="006B6AEF">
        <w:rPr>
          <w:rFonts w:ascii="Times New Roman" w:hAnsi="Times New Roman" w:cs="Times New Roman"/>
          <w:vertAlign w:val="superscript"/>
        </w:rPr>
        <w:t>23a</w:t>
      </w:r>
      <w:r w:rsidRPr="006B6AEF">
        <w:rPr>
          <w:rFonts w:ascii="Times New Roman" w:hAnsi="Times New Roman" w:cs="Times New Roman"/>
        </w:rPr>
        <w:t>)</w:t>
      </w:r>
      <w:r w:rsidR="00A7442E" w:rsidRPr="006B6AEF">
        <w:rPr>
          <w:rStyle w:val="Hyperlink0"/>
          <w:rFonts w:cs="Times New Roman"/>
        </w:rPr>
        <w:t xml:space="preserve"> či</w:t>
      </w:r>
      <w:r w:rsidR="00A7442E" w:rsidRPr="00252CC3">
        <w:rPr>
          <w:rStyle w:val="Hyperlink0"/>
          <w:rFonts w:cs="Times New Roman"/>
        </w:rPr>
        <w:t xml:space="preserve"> nie je ovplyvnený alkoholom alebo inou návykovou látkou</w:t>
      </w:r>
      <w:r w:rsidRPr="00252CC3">
        <w:rPr>
          <w:rStyle w:val="Hyperlink0"/>
          <w:rFonts w:cs="Times New Roman"/>
        </w:rPr>
        <w:t>,“.</w:t>
      </w:r>
    </w:p>
    <w:p w:rsidR="006154A7" w:rsidRPr="00252CC3" w:rsidRDefault="006154A7" w:rsidP="006154A7">
      <w:pPr>
        <w:jc w:val="both"/>
        <w:rPr>
          <w:rStyle w:val="Hyperlink0"/>
          <w:rFonts w:cs="Times New Roman"/>
        </w:rPr>
      </w:pPr>
    </w:p>
    <w:p w:rsidR="006154A7" w:rsidRPr="00252CC3" w:rsidRDefault="006154A7" w:rsidP="006154A7">
      <w:pPr>
        <w:ind w:left="426" w:hanging="426"/>
        <w:jc w:val="both"/>
        <w:rPr>
          <w:rStyle w:val="Hyperlink0"/>
          <w:rFonts w:cs="Times New Roman"/>
        </w:rPr>
      </w:pPr>
      <w:r w:rsidRPr="00252CC3">
        <w:rPr>
          <w:rStyle w:val="Hyperlink0"/>
          <w:rFonts w:cs="Times New Roman"/>
        </w:rPr>
        <w:t>Poznámka pod čiarou k odkazu 23a znie:</w:t>
      </w:r>
    </w:p>
    <w:p w:rsidR="006154A7" w:rsidRPr="00252CC3" w:rsidRDefault="006154A7" w:rsidP="006154A7">
      <w:pPr>
        <w:ind w:left="426" w:hanging="426"/>
        <w:jc w:val="both"/>
        <w:rPr>
          <w:rStyle w:val="Hyperlink0"/>
          <w:rFonts w:cs="Times New Roman"/>
        </w:rPr>
      </w:pPr>
      <w:r w:rsidRPr="00252CC3">
        <w:rPr>
          <w:rStyle w:val="Hyperlink0"/>
          <w:rFonts w:cs="Times New Roman"/>
        </w:rPr>
        <w:t>„</w:t>
      </w:r>
      <w:r w:rsidRPr="00252CC3">
        <w:rPr>
          <w:rFonts w:ascii="Times New Roman" w:hAnsi="Times New Roman" w:cs="Times New Roman"/>
          <w:vertAlign w:val="superscript"/>
        </w:rPr>
        <w:t>23a</w:t>
      </w:r>
      <w:r w:rsidRPr="00252CC3">
        <w:rPr>
          <w:rFonts w:ascii="Times New Roman" w:hAnsi="Times New Roman" w:cs="Times New Roman"/>
        </w:rPr>
        <w:t>)</w:t>
      </w:r>
      <w:r w:rsidRPr="00252CC3">
        <w:rPr>
          <w:rFonts w:ascii="Times New Roman" w:hAnsi="Times New Roman" w:cs="Times New Roman"/>
          <w:vertAlign w:val="superscript"/>
        </w:rPr>
        <w:t xml:space="preserve"> </w:t>
      </w:r>
      <w:r w:rsidRPr="00252CC3">
        <w:rPr>
          <w:rStyle w:val="Hyperlink0"/>
          <w:rFonts w:cs="Times New Roman"/>
        </w:rPr>
        <w:t xml:space="preserve">§ </w:t>
      </w:r>
      <w:r w:rsidRPr="00252CC3">
        <w:rPr>
          <w:rFonts w:ascii="Times New Roman" w:hAnsi="Times New Roman" w:cs="Times New Roman"/>
        </w:rPr>
        <w:t>5 z</w:t>
      </w:r>
      <w:r w:rsidRPr="00252CC3">
        <w:rPr>
          <w:rStyle w:val="Hyperlink0"/>
          <w:rFonts w:cs="Times New Roman"/>
        </w:rPr>
        <w:t>ákona č. 219/1996 Z. z. o ochrane pred zneuží</w:t>
      </w:r>
      <w:r w:rsidRPr="00252CC3">
        <w:rPr>
          <w:rFonts w:ascii="Times New Roman" w:hAnsi="Times New Roman" w:cs="Times New Roman"/>
        </w:rPr>
        <w:t>van</w:t>
      </w:r>
      <w:r w:rsidRPr="00252CC3">
        <w:rPr>
          <w:rStyle w:val="Hyperlink0"/>
          <w:rFonts w:cs="Times New Roman"/>
        </w:rPr>
        <w:t>ím alkoholický</w:t>
      </w:r>
      <w:r w:rsidRPr="00252CC3">
        <w:rPr>
          <w:rFonts w:ascii="Times New Roman" w:hAnsi="Times New Roman" w:cs="Times New Roman"/>
        </w:rPr>
        <w:t>ch n</w:t>
      </w:r>
      <w:r w:rsidRPr="00252CC3">
        <w:rPr>
          <w:rStyle w:val="Hyperlink0"/>
          <w:rFonts w:cs="Times New Roman"/>
        </w:rPr>
        <w:t xml:space="preserve">ápojov  </w:t>
      </w:r>
      <w:r w:rsidRPr="00252CC3">
        <w:rPr>
          <w:rFonts w:ascii="Times New Roman" w:eastAsia="Arial Unicode MS" w:hAnsi="Times New Roman" w:cs="Times New Roman"/>
        </w:rPr>
        <w:br/>
      </w:r>
      <w:r w:rsidRPr="00252CC3">
        <w:rPr>
          <w:rStyle w:val="Hyperlink0"/>
          <w:rFonts w:cs="Times New Roman"/>
        </w:rPr>
        <w:t>a o zriaďovaní a </w:t>
      </w:r>
      <w:r w:rsidRPr="00252CC3">
        <w:rPr>
          <w:rFonts w:ascii="Times New Roman" w:hAnsi="Times New Roman" w:cs="Times New Roman"/>
        </w:rPr>
        <w:t>prev</w:t>
      </w:r>
      <w:r w:rsidRPr="00252CC3">
        <w:rPr>
          <w:rStyle w:val="Hyperlink0"/>
          <w:rFonts w:cs="Times New Roman"/>
        </w:rPr>
        <w:t>ádzke protialkoholických záchytných izieb v znení neskorších predpisov.“.</w:t>
      </w:r>
    </w:p>
    <w:p w:rsidR="00BC4E1A" w:rsidRPr="00252CC3" w:rsidRDefault="00BC4E1A" w:rsidP="00AA30CC">
      <w:pPr>
        <w:ind w:left="426" w:hanging="426"/>
        <w:jc w:val="both"/>
        <w:rPr>
          <w:rStyle w:val="Hyperlink0"/>
          <w:rFonts w:cs="Times New Roman"/>
        </w:rPr>
      </w:pPr>
    </w:p>
    <w:p w:rsidR="0059233D" w:rsidRDefault="0059233D" w:rsidP="008D0554">
      <w:pPr>
        <w:pStyle w:val="Odsekzoznamu"/>
        <w:numPr>
          <w:ilvl w:val="0"/>
          <w:numId w:val="13"/>
        </w:numPr>
        <w:ind w:hanging="426"/>
        <w:jc w:val="both"/>
        <w:rPr>
          <w:rFonts w:ascii="Times New Roman" w:eastAsia="Times New Roman" w:hAnsi="Times New Roman" w:cs="Times New Roman"/>
        </w:rPr>
      </w:pPr>
      <w:r>
        <w:rPr>
          <w:rFonts w:ascii="Times New Roman" w:eastAsia="Times New Roman" w:hAnsi="Times New Roman" w:cs="Times New Roman"/>
        </w:rPr>
        <w:t>V § 28 ods. 1 písm. l) sa slovo „streleckej“ nahrádza slovom „športovej“.</w:t>
      </w:r>
    </w:p>
    <w:p w:rsidR="0059233D" w:rsidRPr="0059233D" w:rsidRDefault="0059233D" w:rsidP="0059233D">
      <w:pPr>
        <w:pStyle w:val="Odsekzoznamu"/>
        <w:ind w:left="426"/>
        <w:jc w:val="both"/>
        <w:rPr>
          <w:rFonts w:ascii="Times New Roman" w:eastAsia="Times New Roman" w:hAnsi="Times New Roman" w:cs="Times New Roman"/>
        </w:rPr>
      </w:pPr>
    </w:p>
    <w:p w:rsidR="00BC4E1A" w:rsidRPr="00252CC3" w:rsidRDefault="00496AE3" w:rsidP="008D0554">
      <w:pPr>
        <w:pStyle w:val="Odsekzoznamu"/>
        <w:numPr>
          <w:ilvl w:val="0"/>
          <w:numId w:val="13"/>
        </w:numPr>
        <w:ind w:hanging="426"/>
        <w:jc w:val="both"/>
        <w:rPr>
          <w:rFonts w:ascii="Times New Roman" w:eastAsia="Times New Roman" w:hAnsi="Times New Roman" w:cs="Times New Roman"/>
        </w:rPr>
      </w:pPr>
      <w:r w:rsidRPr="00252CC3">
        <w:rPr>
          <w:rFonts w:ascii="Times New Roman" w:hAnsi="Times New Roman" w:cs="Times New Roman"/>
        </w:rPr>
        <w:t>V § 28 ods. 1 písm</w:t>
      </w:r>
      <w:r w:rsidR="005A6D7F" w:rsidRPr="00252CC3">
        <w:rPr>
          <w:rFonts w:ascii="Times New Roman" w:hAnsi="Times New Roman" w:cs="Times New Roman"/>
        </w:rPr>
        <w:t>eno</w:t>
      </w:r>
      <w:r w:rsidRPr="00252CC3">
        <w:rPr>
          <w:rFonts w:ascii="Times New Roman" w:hAnsi="Times New Roman" w:cs="Times New Roman"/>
        </w:rPr>
        <w:t xml:space="preserve"> o) znie:</w:t>
      </w:r>
    </w:p>
    <w:p w:rsidR="00BC4E1A" w:rsidRPr="00252CC3" w:rsidRDefault="00496AE3" w:rsidP="00AA30CC">
      <w:pPr>
        <w:ind w:left="426" w:hanging="426"/>
        <w:jc w:val="both"/>
        <w:rPr>
          <w:rFonts w:ascii="Times New Roman" w:hAnsi="Times New Roman" w:cs="Times New Roman"/>
        </w:rPr>
      </w:pPr>
      <w:r w:rsidRPr="00252CC3">
        <w:rPr>
          <w:rFonts w:ascii="Times New Roman" w:hAnsi="Times New Roman" w:cs="Times New Roman"/>
        </w:rPr>
        <w:lastRenderedPageBreak/>
        <w:t>„o) predložiť zbraň policajnému útvaru pri zaevidovan</w:t>
      </w:r>
      <w:r w:rsidR="0073445B">
        <w:rPr>
          <w:rFonts w:ascii="Times New Roman" w:hAnsi="Times New Roman" w:cs="Times New Roman"/>
        </w:rPr>
        <w:t>í a fyzickej kontrole</w:t>
      </w:r>
      <w:r w:rsidR="001E3B2D" w:rsidRPr="00252CC3">
        <w:rPr>
          <w:rFonts w:ascii="Times New Roman" w:hAnsi="Times New Roman" w:cs="Times New Roman"/>
        </w:rPr>
        <w:t xml:space="preserve">, </w:t>
      </w:r>
      <w:r w:rsidR="001E3B2D" w:rsidRPr="00252CC3">
        <w:rPr>
          <w:rFonts w:ascii="Times New Roman" w:hAnsi="Times New Roman" w:cs="Times New Roman"/>
        </w:rPr>
        <w:br/>
      </w:r>
      <w:r w:rsidRPr="00252CC3">
        <w:rPr>
          <w:rFonts w:ascii="Times New Roman" w:hAnsi="Times New Roman" w:cs="Times New Roman"/>
        </w:rPr>
        <w:t xml:space="preserve">pri ktorom nie je </w:t>
      </w:r>
      <w:r w:rsidR="0073445B">
        <w:rPr>
          <w:rFonts w:ascii="Times New Roman" w:hAnsi="Times New Roman" w:cs="Times New Roman"/>
        </w:rPr>
        <w:t>v stave umožňujúcom okamžité použitie,</w:t>
      </w:r>
      <w:r w:rsidRPr="00252CC3">
        <w:rPr>
          <w:rFonts w:ascii="Times New Roman" w:hAnsi="Times New Roman" w:cs="Times New Roman"/>
        </w:rPr>
        <w:t>“.</w:t>
      </w:r>
    </w:p>
    <w:p w:rsidR="00BC4E1A" w:rsidRPr="00252CC3" w:rsidRDefault="00BC4E1A" w:rsidP="00AA30CC">
      <w:pPr>
        <w:ind w:left="426" w:hanging="426"/>
        <w:jc w:val="both"/>
        <w:rPr>
          <w:rFonts w:ascii="Times New Roman" w:eastAsia="Times New Roman" w:hAnsi="Times New Roman" w:cs="Times New Roman"/>
        </w:rPr>
      </w:pPr>
    </w:p>
    <w:p w:rsidR="00BC4E1A" w:rsidRPr="00252CC3" w:rsidRDefault="004E72D5" w:rsidP="008D0554">
      <w:pPr>
        <w:pStyle w:val="Odsekzoznamu"/>
        <w:numPr>
          <w:ilvl w:val="0"/>
          <w:numId w:val="13"/>
        </w:numPr>
        <w:ind w:hanging="426"/>
        <w:jc w:val="both"/>
        <w:rPr>
          <w:rFonts w:ascii="Times New Roman" w:eastAsia="Times New Roman" w:hAnsi="Times New Roman" w:cs="Times New Roman"/>
        </w:rPr>
      </w:pPr>
      <w:r w:rsidRPr="00252CC3">
        <w:rPr>
          <w:rFonts w:ascii="Times New Roman" w:hAnsi="Times New Roman" w:cs="Times New Roman"/>
        </w:rPr>
        <w:t xml:space="preserve">V </w:t>
      </w:r>
      <w:r w:rsidR="00496AE3" w:rsidRPr="00252CC3">
        <w:rPr>
          <w:rFonts w:ascii="Times New Roman" w:hAnsi="Times New Roman" w:cs="Times New Roman"/>
        </w:rPr>
        <w:t>§ 28</w:t>
      </w:r>
      <w:r w:rsidRPr="00252CC3">
        <w:rPr>
          <w:rFonts w:ascii="Times New Roman" w:hAnsi="Times New Roman" w:cs="Times New Roman"/>
        </w:rPr>
        <w:t xml:space="preserve"> sa</w:t>
      </w:r>
      <w:r w:rsidR="00496AE3" w:rsidRPr="00252CC3">
        <w:rPr>
          <w:rFonts w:ascii="Times New Roman" w:hAnsi="Times New Roman" w:cs="Times New Roman"/>
        </w:rPr>
        <w:t xml:space="preserve"> odsek 1 dopĺňa písmen</w:t>
      </w:r>
      <w:r w:rsidR="00F835C9" w:rsidRPr="00252CC3">
        <w:rPr>
          <w:rFonts w:ascii="Times New Roman" w:hAnsi="Times New Roman" w:cs="Times New Roman"/>
        </w:rPr>
        <w:t>o</w:t>
      </w:r>
      <w:r w:rsidR="0036163C" w:rsidRPr="00252CC3">
        <w:rPr>
          <w:rFonts w:ascii="Times New Roman" w:hAnsi="Times New Roman" w:cs="Times New Roman"/>
        </w:rPr>
        <w:t>m</w:t>
      </w:r>
      <w:r w:rsidR="00496AE3" w:rsidRPr="00252CC3">
        <w:rPr>
          <w:rFonts w:ascii="Times New Roman" w:hAnsi="Times New Roman" w:cs="Times New Roman"/>
        </w:rPr>
        <w:t xml:space="preserve"> q)</w:t>
      </w:r>
      <w:r w:rsidR="00F835C9" w:rsidRPr="00252CC3">
        <w:rPr>
          <w:rFonts w:ascii="Times New Roman" w:hAnsi="Times New Roman" w:cs="Times New Roman"/>
        </w:rPr>
        <w:t>,</w:t>
      </w:r>
      <w:r w:rsidRPr="00252CC3">
        <w:rPr>
          <w:rFonts w:ascii="Times New Roman" w:hAnsi="Times New Roman" w:cs="Times New Roman"/>
        </w:rPr>
        <w:t xml:space="preserve"> ktoré</w:t>
      </w:r>
      <w:r w:rsidR="00496AE3" w:rsidRPr="00252CC3">
        <w:rPr>
          <w:rFonts w:ascii="Times New Roman" w:hAnsi="Times New Roman" w:cs="Times New Roman"/>
        </w:rPr>
        <w:t xml:space="preserve"> zn</w:t>
      </w:r>
      <w:r w:rsidR="00F835C9" w:rsidRPr="00252CC3">
        <w:rPr>
          <w:rFonts w:ascii="Times New Roman" w:hAnsi="Times New Roman" w:cs="Times New Roman"/>
        </w:rPr>
        <w:t>i</w:t>
      </w:r>
      <w:r w:rsidR="000D302A" w:rsidRPr="00252CC3">
        <w:rPr>
          <w:rFonts w:ascii="Times New Roman" w:hAnsi="Times New Roman" w:cs="Times New Roman"/>
        </w:rPr>
        <w:t>e</w:t>
      </w:r>
      <w:r w:rsidR="00496AE3" w:rsidRPr="00252CC3">
        <w:rPr>
          <w:rFonts w:ascii="Times New Roman" w:hAnsi="Times New Roman" w:cs="Times New Roman"/>
        </w:rPr>
        <w:t>:</w:t>
      </w:r>
    </w:p>
    <w:p w:rsidR="00BC4E1A" w:rsidRPr="00252CC3" w:rsidRDefault="00963BE2" w:rsidP="000D302A">
      <w:pPr>
        <w:pStyle w:val="Odsekzoznamu"/>
        <w:ind w:left="142"/>
        <w:jc w:val="both"/>
        <w:rPr>
          <w:rStyle w:val="Hyperlink0"/>
          <w:rFonts w:cs="Times New Roman"/>
        </w:rPr>
      </w:pPr>
      <w:r w:rsidRPr="00252CC3">
        <w:rPr>
          <w:rStyle w:val="Hyperlink0"/>
          <w:rFonts w:cs="Times New Roman"/>
        </w:rPr>
        <w:t>„</w:t>
      </w:r>
      <w:r w:rsidR="00F835C9" w:rsidRPr="00252CC3">
        <w:rPr>
          <w:rStyle w:val="Hyperlink0"/>
          <w:rFonts w:cs="Times New Roman"/>
        </w:rPr>
        <w:t>q</w:t>
      </w:r>
      <w:r w:rsidR="000D302A" w:rsidRPr="00252CC3">
        <w:rPr>
          <w:rStyle w:val="Hyperlink0"/>
          <w:rFonts w:cs="Times New Roman"/>
        </w:rPr>
        <w:t xml:space="preserve">) </w:t>
      </w:r>
      <w:r w:rsidR="00496AE3" w:rsidRPr="00252CC3">
        <w:rPr>
          <w:rStyle w:val="Hyperlink0"/>
          <w:rFonts w:cs="Times New Roman"/>
        </w:rPr>
        <w:t>umožniť</w:t>
      </w:r>
      <w:r w:rsidR="00746819" w:rsidRPr="00252CC3">
        <w:rPr>
          <w:rStyle w:val="Hyperlink0"/>
          <w:rFonts w:cs="Times New Roman"/>
        </w:rPr>
        <w:t xml:space="preserve"> ministerstvu a</w:t>
      </w:r>
      <w:r w:rsidR="00496AE3" w:rsidRPr="00252CC3">
        <w:rPr>
          <w:rStyle w:val="Hyperlink0"/>
          <w:rFonts w:cs="Times New Roman"/>
        </w:rPr>
        <w:t xml:space="preserve"> policajn</w:t>
      </w:r>
      <w:r w:rsidR="00496AE3" w:rsidRPr="00252CC3">
        <w:rPr>
          <w:rFonts w:ascii="Times New Roman" w:hAnsi="Times New Roman" w:cs="Times New Roman"/>
        </w:rPr>
        <w:t>é</w:t>
      </w:r>
      <w:r w:rsidR="00496AE3" w:rsidRPr="00252CC3">
        <w:rPr>
          <w:rStyle w:val="Hyperlink0"/>
          <w:rFonts w:cs="Times New Roman"/>
        </w:rPr>
        <w:t>mu útvaru vstup do obydlia za účelom kontroly zabezpečenia zbraní kateg</w:t>
      </w:r>
      <w:r w:rsidR="00496AE3" w:rsidRPr="00252CC3">
        <w:rPr>
          <w:rFonts w:ascii="Times New Roman" w:hAnsi="Times New Roman" w:cs="Times New Roman"/>
        </w:rPr>
        <w:t>ó</w:t>
      </w:r>
      <w:r w:rsidR="00496AE3" w:rsidRPr="00252CC3">
        <w:rPr>
          <w:rStyle w:val="Hyperlink0"/>
          <w:rFonts w:cs="Times New Roman"/>
        </w:rPr>
        <w:t>rie A,</w:t>
      </w:r>
      <w:r w:rsidR="00F10982">
        <w:rPr>
          <w:rStyle w:val="Hyperlink0"/>
          <w:rFonts w:cs="Times New Roman"/>
        </w:rPr>
        <w:t xml:space="preserve"> zbraní</w:t>
      </w:r>
      <w:r w:rsidR="00496AE3" w:rsidRPr="00252CC3">
        <w:rPr>
          <w:rStyle w:val="Hyperlink0"/>
          <w:rFonts w:cs="Times New Roman"/>
        </w:rPr>
        <w:t xml:space="preserve"> kateg</w:t>
      </w:r>
      <w:r w:rsidR="00496AE3" w:rsidRPr="00252CC3">
        <w:rPr>
          <w:rFonts w:ascii="Times New Roman" w:hAnsi="Times New Roman" w:cs="Times New Roman"/>
        </w:rPr>
        <w:t>ó</w:t>
      </w:r>
      <w:r w:rsidR="00B94DD0" w:rsidRPr="00252CC3">
        <w:rPr>
          <w:rStyle w:val="Hyperlink0"/>
          <w:rFonts w:cs="Times New Roman"/>
        </w:rPr>
        <w:t>rie B alebo</w:t>
      </w:r>
      <w:r w:rsidR="00F10982">
        <w:rPr>
          <w:rStyle w:val="Hyperlink0"/>
          <w:rFonts w:cs="Times New Roman"/>
        </w:rPr>
        <w:t xml:space="preserve"> zbraní</w:t>
      </w:r>
      <w:r w:rsidR="00496AE3" w:rsidRPr="00252CC3">
        <w:rPr>
          <w:rStyle w:val="Hyperlink0"/>
          <w:rFonts w:cs="Times New Roman"/>
        </w:rPr>
        <w:t xml:space="preserve"> kateg</w:t>
      </w:r>
      <w:r w:rsidR="00496AE3" w:rsidRPr="00252CC3">
        <w:rPr>
          <w:rFonts w:ascii="Times New Roman" w:hAnsi="Times New Roman" w:cs="Times New Roman"/>
        </w:rPr>
        <w:t>ó</w:t>
      </w:r>
      <w:r w:rsidR="004E72D5" w:rsidRPr="00252CC3">
        <w:rPr>
          <w:rStyle w:val="Hyperlink0"/>
          <w:rFonts w:cs="Times New Roman"/>
        </w:rPr>
        <w:t>rie C.“.</w:t>
      </w:r>
    </w:p>
    <w:p w:rsidR="00D927A0" w:rsidRPr="00252CC3" w:rsidRDefault="00D927A0" w:rsidP="00AA30CC">
      <w:pPr>
        <w:ind w:left="426" w:hanging="426"/>
        <w:jc w:val="both"/>
        <w:rPr>
          <w:rFonts w:ascii="Times New Roman" w:eastAsia="Times New Roman" w:hAnsi="Times New Roman" w:cs="Times New Roman"/>
        </w:rPr>
      </w:pPr>
    </w:p>
    <w:p w:rsidR="00BC4E1A" w:rsidRPr="00252CC3" w:rsidRDefault="00746819" w:rsidP="008D0554">
      <w:pPr>
        <w:pStyle w:val="Odsekzoznamu"/>
        <w:numPr>
          <w:ilvl w:val="0"/>
          <w:numId w:val="13"/>
        </w:numPr>
        <w:ind w:hanging="426"/>
        <w:jc w:val="both"/>
        <w:rPr>
          <w:rFonts w:ascii="Times New Roman" w:eastAsia="Times New Roman" w:hAnsi="Times New Roman" w:cs="Times New Roman"/>
        </w:rPr>
      </w:pPr>
      <w:r w:rsidRPr="00252CC3">
        <w:rPr>
          <w:rFonts w:ascii="Times New Roman" w:hAnsi="Times New Roman" w:cs="Times New Roman"/>
        </w:rPr>
        <w:t>V § 28 odsek</w:t>
      </w:r>
      <w:r w:rsidR="00496AE3" w:rsidRPr="00252CC3">
        <w:rPr>
          <w:rFonts w:ascii="Times New Roman" w:hAnsi="Times New Roman" w:cs="Times New Roman"/>
        </w:rPr>
        <w:t xml:space="preserve"> 2 znie:</w:t>
      </w:r>
    </w:p>
    <w:p w:rsidR="00BC4E1A" w:rsidRPr="00252CC3" w:rsidRDefault="00496AE3" w:rsidP="00D87EE6">
      <w:pPr>
        <w:pStyle w:val="Odsekzoznamu"/>
        <w:ind w:left="426" w:hanging="284"/>
        <w:jc w:val="both"/>
        <w:rPr>
          <w:rStyle w:val="Hyperlink0"/>
          <w:rFonts w:cs="Times New Roman"/>
        </w:rPr>
      </w:pPr>
      <w:r w:rsidRPr="00252CC3">
        <w:rPr>
          <w:rStyle w:val="Hyperlink0"/>
          <w:rFonts w:cs="Times New Roman"/>
        </w:rPr>
        <w:t>„(2) Zbraň alebo strelivo môže prepravovať</w:t>
      </w:r>
    </w:p>
    <w:p w:rsidR="00BC4E1A" w:rsidRPr="00252CC3" w:rsidRDefault="00496AE3" w:rsidP="00D87EE6">
      <w:pPr>
        <w:pStyle w:val="Odsekzoznamu"/>
        <w:ind w:left="426" w:hanging="284"/>
        <w:jc w:val="both"/>
        <w:rPr>
          <w:rStyle w:val="Hyperlink0"/>
          <w:rFonts w:cs="Times New Roman"/>
        </w:rPr>
      </w:pPr>
      <w:r w:rsidRPr="00252CC3">
        <w:rPr>
          <w:rStyle w:val="Hyperlink0"/>
          <w:rFonts w:cs="Times New Roman"/>
        </w:rPr>
        <w:t>a) držiteľ skupiny C, D a</w:t>
      </w:r>
      <w:r w:rsidR="00301F05" w:rsidRPr="00252CC3">
        <w:rPr>
          <w:rStyle w:val="Hyperlink0"/>
          <w:rFonts w:cs="Times New Roman"/>
        </w:rPr>
        <w:t> </w:t>
      </w:r>
      <w:r w:rsidRPr="00252CC3">
        <w:rPr>
          <w:rStyle w:val="Hyperlink0"/>
          <w:rFonts w:cs="Times New Roman"/>
        </w:rPr>
        <w:t>E</w:t>
      </w:r>
      <w:r w:rsidR="00301F05" w:rsidRPr="00252CC3">
        <w:rPr>
          <w:rStyle w:val="Hyperlink0"/>
          <w:rFonts w:cs="Times New Roman"/>
        </w:rPr>
        <w:t xml:space="preserve"> zbrojného preukazu</w:t>
      </w:r>
      <w:r w:rsidRPr="00252CC3">
        <w:rPr>
          <w:rStyle w:val="Hyperlink0"/>
          <w:rFonts w:cs="Times New Roman"/>
        </w:rPr>
        <w:t xml:space="preserve"> na účely</w:t>
      </w:r>
    </w:p>
    <w:p w:rsidR="00BC4E1A" w:rsidRPr="00252CC3" w:rsidRDefault="00496AE3" w:rsidP="00D87EE6">
      <w:pPr>
        <w:pStyle w:val="Odsekzoznamu"/>
        <w:numPr>
          <w:ilvl w:val="0"/>
          <w:numId w:val="18"/>
        </w:numPr>
        <w:tabs>
          <w:tab w:val="clear" w:pos="755"/>
          <w:tab w:val="num" w:pos="709"/>
        </w:tabs>
        <w:ind w:left="426" w:hanging="284"/>
        <w:jc w:val="both"/>
        <w:rPr>
          <w:rFonts w:ascii="Times New Roman" w:eastAsia="Times New Roman" w:hAnsi="Times New Roman" w:cs="Times New Roman"/>
        </w:rPr>
      </w:pPr>
      <w:r w:rsidRPr="00252CC3">
        <w:rPr>
          <w:rFonts w:ascii="Times New Roman" w:hAnsi="Times New Roman" w:cs="Times New Roman"/>
        </w:rPr>
        <w:t>opravy, úpravy, znehodnotenia, zničenia alebo výroby rezu zbrane alebo streliva,</w:t>
      </w:r>
    </w:p>
    <w:p w:rsidR="00BC4E1A" w:rsidRPr="00252CC3" w:rsidRDefault="00496AE3" w:rsidP="00D87EE6">
      <w:pPr>
        <w:pStyle w:val="Odsekzoznamu"/>
        <w:numPr>
          <w:ilvl w:val="0"/>
          <w:numId w:val="18"/>
        </w:numPr>
        <w:tabs>
          <w:tab w:val="clear" w:pos="755"/>
          <w:tab w:val="num" w:pos="709"/>
        </w:tabs>
        <w:ind w:left="426" w:hanging="284"/>
        <w:jc w:val="both"/>
        <w:rPr>
          <w:rFonts w:ascii="Times New Roman" w:eastAsia="Times New Roman" w:hAnsi="Times New Roman" w:cs="Times New Roman"/>
        </w:rPr>
      </w:pPr>
      <w:r w:rsidRPr="00252CC3">
        <w:rPr>
          <w:rFonts w:ascii="Times New Roman" w:hAnsi="Times New Roman" w:cs="Times New Roman"/>
        </w:rPr>
        <w:t xml:space="preserve">overenia zbrane autorizovanou </w:t>
      </w:r>
      <w:r w:rsidRPr="006B6AEF">
        <w:rPr>
          <w:rFonts w:ascii="Times New Roman" w:hAnsi="Times New Roman" w:cs="Times New Roman"/>
        </w:rPr>
        <w:t>osobou</w:t>
      </w:r>
      <w:r w:rsidR="006B6AEF">
        <w:rPr>
          <w:rFonts w:ascii="Times New Roman" w:hAnsi="Times New Roman" w:cs="Times New Roman"/>
        </w:rPr>
        <w:t>,</w:t>
      </w:r>
      <w:r w:rsidRPr="006B6AEF">
        <w:rPr>
          <w:rFonts w:ascii="Times New Roman" w:hAnsi="Times New Roman" w:cs="Times New Roman"/>
          <w:vertAlign w:val="superscript"/>
        </w:rPr>
        <w:t>3</w:t>
      </w:r>
      <w:r w:rsidRPr="006B6AEF">
        <w:rPr>
          <w:rFonts w:ascii="Times New Roman" w:hAnsi="Times New Roman" w:cs="Times New Roman"/>
        </w:rPr>
        <w:t>)</w:t>
      </w:r>
      <w:r w:rsidRPr="00252CC3">
        <w:rPr>
          <w:rFonts w:ascii="Times New Roman" w:hAnsi="Times New Roman" w:cs="Times New Roman"/>
        </w:rPr>
        <w:t xml:space="preserve"> </w:t>
      </w:r>
    </w:p>
    <w:p w:rsidR="008B4680" w:rsidRPr="00252CC3" w:rsidRDefault="003D33D8" w:rsidP="00D87EE6">
      <w:pPr>
        <w:pStyle w:val="Odsekzoznamu"/>
        <w:numPr>
          <w:ilvl w:val="0"/>
          <w:numId w:val="18"/>
        </w:numPr>
        <w:tabs>
          <w:tab w:val="clear" w:pos="755"/>
          <w:tab w:val="num" w:pos="709"/>
        </w:tabs>
        <w:ind w:left="426" w:hanging="284"/>
        <w:jc w:val="both"/>
        <w:rPr>
          <w:rFonts w:ascii="Times New Roman" w:eastAsia="Times New Roman" w:hAnsi="Times New Roman" w:cs="Times New Roman"/>
        </w:rPr>
      </w:pPr>
      <w:r w:rsidRPr="00252CC3">
        <w:rPr>
          <w:rFonts w:ascii="Times New Roman" w:hAnsi="Times New Roman" w:cs="Times New Roman"/>
        </w:rPr>
        <w:t>výkonu</w:t>
      </w:r>
      <w:r w:rsidR="00396DED">
        <w:rPr>
          <w:rFonts w:ascii="Times New Roman" w:hAnsi="Times New Roman" w:cs="Times New Roman"/>
        </w:rPr>
        <w:t xml:space="preserve"> príslušného</w:t>
      </w:r>
      <w:r w:rsidRPr="00252CC3">
        <w:rPr>
          <w:rFonts w:ascii="Times New Roman" w:hAnsi="Times New Roman" w:cs="Times New Roman"/>
        </w:rPr>
        <w:t xml:space="preserve"> opráv</w:t>
      </w:r>
      <w:r w:rsidR="00010EC4" w:rsidRPr="00252CC3">
        <w:rPr>
          <w:rFonts w:ascii="Times New Roman" w:hAnsi="Times New Roman" w:cs="Times New Roman"/>
        </w:rPr>
        <w:t>nenia po</w:t>
      </w:r>
      <w:r w:rsidRPr="00252CC3">
        <w:rPr>
          <w:rFonts w:ascii="Times New Roman" w:hAnsi="Times New Roman" w:cs="Times New Roman"/>
        </w:rPr>
        <w:t>dľ</w:t>
      </w:r>
      <w:r w:rsidR="00010EC4" w:rsidRPr="00252CC3">
        <w:rPr>
          <w:rFonts w:ascii="Times New Roman" w:hAnsi="Times New Roman" w:cs="Times New Roman"/>
        </w:rPr>
        <w:t xml:space="preserve">a § 27 ods. 2, 3 alebo </w:t>
      </w:r>
      <w:r w:rsidRPr="00252CC3">
        <w:rPr>
          <w:rFonts w:ascii="Times New Roman" w:hAnsi="Times New Roman" w:cs="Times New Roman"/>
        </w:rPr>
        <w:t>ods</w:t>
      </w:r>
      <w:r w:rsidR="00396DED">
        <w:rPr>
          <w:rFonts w:ascii="Times New Roman" w:hAnsi="Times New Roman" w:cs="Times New Roman"/>
        </w:rPr>
        <w:t>.</w:t>
      </w:r>
      <w:r w:rsidRPr="00252CC3">
        <w:rPr>
          <w:rFonts w:ascii="Times New Roman" w:hAnsi="Times New Roman" w:cs="Times New Roman"/>
        </w:rPr>
        <w:t xml:space="preserve"> </w:t>
      </w:r>
      <w:r w:rsidR="00010EC4" w:rsidRPr="00252CC3">
        <w:rPr>
          <w:rFonts w:ascii="Times New Roman" w:hAnsi="Times New Roman" w:cs="Times New Roman"/>
        </w:rPr>
        <w:t>4</w:t>
      </w:r>
      <w:r w:rsidRPr="00252CC3">
        <w:rPr>
          <w:rFonts w:ascii="Times New Roman" w:hAnsi="Times New Roman" w:cs="Times New Roman"/>
        </w:rPr>
        <w:t>,</w:t>
      </w:r>
    </w:p>
    <w:p w:rsidR="00BC4E1A" w:rsidRPr="00252CC3" w:rsidRDefault="00496AE3" w:rsidP="00D87EE6">
      <w:pPr>
        <w:pStyle w:val="Odsekzoznamu"/>
        <w:numPr>
          <w:ilvl w:val="0"/>
          <w:numId w:val="18"/>
        </w:numPr>
        <w:tabs>
          <w:tab w:val="clear" w:pos="755"/>
          <w:tab w:val="num" w:pos="709"/>
        </w:tabs>
        <w:ind w:left="426" w:hanging="284"/>
        <w:jc w:val="both"/>
        <w:rPr>
          <w:rFonts w:ascii="Times New Roman" w:eastAsia="Times New Roman" w:hAnsi="Times New Roman" w:cs="Times New Roman"/>
        </w:rPr>
      </w:pPr>
      <w:r w:rsidRPr="00252CC3">
        <w:rPr>
          <w:rFonts w:ascii="Times New Roman" w:hAnsi="Times New Roman" w:cs="Times New Roman"/>
        </w:rPr>
        <w:t>cvičnej</w:t>
      </w:r>
      <w:r w:rsidR="00C51B0A">
        <w:rPr>
          <w:rFonts w:ascii="Times New Roman" w:hAnsi="Times New Roman" w:cs="Times New Roman"/>
        </w:rPr>
        <w:t xml:space="preserve"> streľby </w:t>
      </w:r>
      <w:r w:rsidRPr="00252CC3">
        <w:rPr>
          <w:rFonts w:ascii="Times New Roman" w:hAnsi="Times New Roman" w:cs="Times New Roman"/>
        </w:rPr>
        <w:t>a</w:t>
      </w:r>
      <w:r w:rsidR="00C51B0A">
        <w:rPr>
          <w:rFonts w:ascii="Times New Roman" w:hAnsi="Times New Roman" w:cs="Times New Roman"/>
        </w:rPr>
        <w:t xml:space="preserve"> držiteľ skupiny E </w:t>
      </w:r>
      <w:r w:rsidR="00C51B0A" w:rsidRPr="00252CC3">
        <w:rPr>
          <w:rStyle w:val="Hyperlink0"/>
          <w:rFonts w:cs="Times New Roman"/>
        </w:rPr>
        <w:t>zbrojného preukazu</w:t>
      </w:r>
      <w:r w:rsidR="004B3547">
        <w:rPr>
          <w:rStyle w:val="Hyperlink0"/>
          <w:rFonts w:cs="Times New Roman"/>
        </w:rPr>
        <w:t xml:space="preserve"> aj</w:t>
      </w:r>
      <w:r w:rsidRPr="00252CC3">
        <w:rPr>
          <w:rFonts w:ascii="Times New Roman" w:hAnsi="Times New Roman" w:cs="Times New Roman"/>
        </w:rPr>
        <w:t xml:space="preserve"> </w:t>
      </w:r>
      <w:r w:rsidR="000D48DF">
        <w:rPr>
          <w:rFonts w:ascii="Times New Roman" w:hAnsi="Times New Roman" w:cs="Times New Roman"/>
        </w:rPr>
        <w:t xml:space="preserve">na účely </w:t>
      </w:r>
      <w:r w:rsidRPr="00252CC3">
        <w:rPr>
          <w:rFonts w:ascii="Times New Roman" w:hAnsi="Times New Roman" w:cs="Times New Roman"/>
        </w:rPr>
        <w:t>športovej streľby,</w:t>
      </w:r>
    </w:p>
    <w:p w:rsidR="00BC4E1A" w:rsidRPr="00252CC3" w:rsidRDefault="00496AE3" w:rsidP="00D87EE6">
      <w:pPr>
        <w:pStyle w:val="Odsekzoznamu"/>
        <w:numPr>
          <w:ilvl w:val="0"/>
          <w:numId w:val="18"/>
        </w:numPr>
        <w:tabs>
          <w:tab w:val="left" w:pos="709"/>
        </w:tabs>
        <w:ind w:left="426" w:hanging="284"/>
        <w:jc w:val="both"/>
        <w:rPr>
          <w:rFonts w:ascii="Times New Roman" w:eastAsia="Times New Roman" w:hAnsi="Times New Roman" w:cs="Times New Roman"/>
        </w:rPr>
      </w:pPr>
      <w:r w:rsidRPr="00252CC3">
        <w:rPr>
          <w:rFonts w:ascii="Times New Roman" w:hAnsi="Times New Roman" w:cs="Times New Roman"/>
        </w:rPr>
        <w:t>vystavovania zbrane alebo streliva,</w:t>
      </w:r>
    </w:p>
    <w:p w:rsidR="00BC4E1A" w:rsidRPr="00252CC3" w:rsidRDefault="00496AE3" w:rsidP="00D87EE6">
      <w:pPr>
        <w:pStyle w:val="Odsekzoznamu"/>
        <w:numPr>
          <w:ilvl w:val="0"/>
          <w:numId w:val="18"/>
        </w:numPr>
        <w:tabs>
          <w:tab w:val="left" w:pos="709"/>
        </w:tabs>
        <w:ind w:left="426" w:hanging="284"/>
        <w:jc w:val="both"/>
        <w:rPr>
          <w:rFonts w:ascii="Times New Roman" w:eastAsia="Times New Roman" w:hAnsi="Times New Roman" w:cs="Times New Roman"/>
        </w:rPr>
      </w:pPr>
      <w:r w:rsidRPr="00252CC3">
        <w:rPr>
          <w:rFonts w:ascii="Times New Roman" w:hAnsi="Times New Roman" w:cs="Times New Roman"/>
        </w:rPr>
        <w:t>odovzdania zbrane a streliva do úschovy,</w:t>
      </w:r>
    </w:p>
    <w:p w:rsidR="00BC4E1A" w:rsidRPr="00252CC3" w:rsidRDefault="00496AE3" w:rsidP="00D87EE6">
      <w:pPr>
        <w:pStyle w:val="Odsekzoznamu"/>
        <w:numPr>
          <w:ilvl w:val="0"/>
          <w:numId w:val="18"/>
        </w:numPr>
        <w:ind w:left="426" w:hanging="284"/>
        <w:jc w:val="both"/>
        <w:rPr>
          <w:rFonts w:ascii="Times New Roman" w:eastAsia="Times New Roman" w:hAnsi="Times New Roman" w:cs="Times New Roman"/>
        </w:rPr>
      </w:pPr>
      <w:r w:rsidRPr="00252CC3">
        <w:rPr>
          <w:rFonts w:ascii="Times New Roman" w:hAnsi="Times New Roman" w:cs="Times New Roman"/>
        </w:rPr>
        <w:t>fyzickej kontroly a evidenčných ú</w:t>
      </w:r>
      <w:r w:rsidR="00674D5F" w:rsidRPr="00252CC3">
        <w:rPr>
          <w:rFonts w:ascii="Times New Roman" w:hAnsi="Times New Roman" w:cs="Times New Roman"/>
        </w:rPr>
        <w:t>konov na policajnom útvare,</w:t>
      </w:r>
      <w:r w:rsidRPr="00252CC3">
        <w:rPr>
          <w:rFonts w:ascii="Times New Roman" w:hAnsi="Times New Roman" w:cs="Times New Roman"/>
        </w:rPr>
        <w:t xml:space="preserve"> </w:t>
      </w:r>
    </w:p>
    <w:p w:rsidR="00BC4E1A" w:rsidRPr="00252CC3" w:rsidRDefault="00496AE3" w:rsidP="00D87EE6">
      <w:pPr>
        <w:pStyle w:val="Odsekzoznamu"/>
        <w:numPr>
          <w:ilvl w:val="0"/>
          <w:numId w:val="18"/>
        </w:numPr>
        <w:ind w:left="426" w:hanging="284"/>
        <w:jc w:val="both"/>
        <w:rPr>
          <w:rFonts w:ascii="Times New Roman" w:hAnsi="Times New Roman" w:cs="Times New Roman"/>
        </w:rPr>
      </w:pPr>
      <w:r w:rsidRPr="00252CC3">
        <w:rPr>
          <w:rFonts w:ascii="Times New Roman" w:hAnsi="Times New Roman" w:cs="Times New Roman"/>
        </w:rPr>
        <w:t>znaleckého skúmania,</w:t>
      </w:r>
    </w:p>
    <w:p w:rsidR="00BC4E1A" w:rsidRPr="00252CC3" w:rsidRDefault="00BC4E1A" w:rsidP="00D87EE6">
      <w:pPr>
        <w:pStyle w:val="Odsekzoznamu"/>
        <w:ind w:left="426" w:hanging="284"/>
        <w:jc w:val="both"/>
        <w:rPr>
          <w:rFonts w:ascii="Times New Roman" w:eastAsia="Times New Roman" w:hAnsi="Times New Roman" w:cs="Times New Roman"/>
        </w:rPr>
      </w:pPr>
    </w:p>
    <w:p w:rsidR="00BC4E1A" w:rsidRPr="00252CC3" w:rsidRDefault="00496AE3" w:rsidP="00D87EE6">
      <w:pPr>
        <w:ind w:left="426" w:hanging="284"/>
        <w:jc w:val="both"/>
        <w:rPr>
          <w:rStyle w:val="Hyperlink0"/>
          <w:rFonts w:cs="Times New Roman"/>
        </w:rPr>
      </w:pPr>
      <w:r w:rsidRPr="00252CC3">
        <w:rPr>
          <w:rStyle w:val="Hyperlink0"/>
          <w:rFonts w:cs="Times New Roman"/>
        </w:rPr>
        <w:t>b) držiteľ skupiny F zbrojného preukazu na účely</w:t>
      </w:r>
    </w:p>
    <w:p w:rsidR="00BC4E1A" w:rsidRPr="00252CC3" w:rsidRDefault="00496AE3" w:rsidP="00D87EE6">
      <w:pPr>
        <w:pStyle w:val="Odsekzoznamu"/>
        <w:numPr>
          <w:ilvl w:val="0"/>
          <w:numId w:val="32"/>
        </w:numPr>
        <w:ind w:left="426" w:hanging="284"/>
        <w:jc w:val="both"/>
        <w:rPr>
          <w:rFonts w:ascii="Times New Roman" w:eastAsia="Times New Roman" w:hAnsi="Times New Roman" w:cs="Times New Roman"/>
        </w:rPr>
      </w:pPr>
      <w:r w:rsidRPr="00252CC3">
        <w:rPr>
          <w:rStyle w:val="Hyperlink0"/>
          <w:rFonts w:cs="Times New Roman"/>
        </w:rPr>
        <w:t>o</w:t>
      </w:r>
      <w:r w:rsidRPr="00252CC3">
        <w:rPr>
          <w:rFonts w:ascii="Times New Roman" w:hAnsi="Times New Roman" w:cs="Times New Roman"/>
        </w:rPr>
        <w:t>pravy, úpravy, znehodnotenia, zničenia alebo výroby rezu zbrane alebo streliva,</w:t>
      </w:r>
    </w:p>
    <w:p w:rsidR="00BC4E1A" w:rsidRPr="00252CC3" w:rsidRDefault="00496AE3" w:rsidP="00D87EE6">
      <w:pPr>
        <w:pStyle w:val="Odsekzoznamu"/>
        <w:numPr>
          <w:ilvl w:val="0"/>
          <w:numId w:val="32"/>
        </w:numPr>
        <w:ind w:left="426" w:hanging="284"/>
        <w:jc w:val="both"/>
        <w:rPr>
          <w:rStyle w:val="Hyperlink0"/>
          <w:rFonts w:cs="Times New Roman"/>
        </w:rPr>
      </w:pPr>
      <w:r w:rsidRPr="00252CC3">
        <w:rPr>
          <w:rFonts w:ascii="Times New Roman" w:hAnsi="Times New Roman" w:cs="Times New Roman"/>
        </w:rPr>
        <w:t>o</w:t>
      </w:r>
      <w:r w:rsidRPr="00252CC3">
        <w:rPr>
          <w:rStyle w:val="Hyperlink0"/>
          <w:rFonts w:cs="Times New Roman"/>
        </w:rPr>
        <w:t xml:space="preserve">verenia zbrane </w:t>
      </w:r>
      <w:r w:rsidRPr="006B6AEF">
        <w:rPr>
          <w:rStyle w:val="Hyperlink0"/>
          <w:rFonts w:cs="Times New Roman"/>
        </w:rPr>
        <w:t>autorizovanou osobou</w:t>
      </w:r>
      <w:r w:rsidR="006B6AEF" w:rsidRPr="006B6AEF">
        <w:rPr>
          <w:rStyle w:val="Hyperlink0"/>
          <w:rFonts w:cs="Times New Roman"/>
        </w:rPr>
        <w:t>,</w:t>
      </w:r>
      <w:r w:rsidRPr="006B6AEF">
        <w:rPr>
          <w:rFonts w:ascii="Times New Roman" w:hAnsi="Times New Roman" w:cs="Times New Roman"/>
          <w:vertAlign w:val="superscript"/>
        </w:rPr>
        <w:t>3</w:t>
      </w:r>
      <w:r w:rsidRPr="006B6AEF">
        <w:rPr>
          <w:rFonts w:ascii="Times New Roman" w:hAnsi="Times New Roman" w:cs="Times New Roman"/>
        </w:rPr>
        <w:t>)</w:t>
      </w:r>
      <w:r w:rsidRPr="00252CC3">
        <w:rPr>
          <w:rStyle w:val="Hyperlink0"/>
          <w:rFonts w:cs="Times New Roman"/>
        </w:rPr>
        <w:t xml:space="preserve"> </w:t>
      </w:r>
    </w:p>
    <w:p w:rsidR="00BC4E1A" w:rsidRPr="00252CC3" w:rsidRDefault="00396DED" w:rsidP="00D87EE6">
      <w:pPr>
        <w:pStyle w:val="Odsekzoznamu"/>
        <w:numPr>
          <w:ilvl w:val="0"/>
          <w:numId w:val="32"/>
        </w:numPr>
        <w:ind w:left="426" w:hanging="284"/>
        <w:jc w:val="both"/>
        <w:rPr>
          <w:rStyle w:val="Hyperlink0"/>
          <w:rFonts w:cs="Times New Roman"/>
        </w:rPr>
      </w:pPr>
      <w:r>
        <w:rPr>
          <w:rStyle w:val="Hyperlink0"/>
          <w:rFonts w:cs="Times New Roman"/>
        </w:rPr>
        <w:t>vystavovania</w:t>
      </w:r>
      <w:r w:rsidR="00496AE3" w:rsidRPr="00252CC3">
        <w:rPr>
          <w:rStyle w:val="Hyperlink0"/>
          <w:rFonts w:cs="Times New Roman"/>
        </w:rPr>
        <w:t xml:space="preserve"> zbrane alebo streliva, </w:t>
      </w:r>
    </w:p>
    <w:p w:rsidR="00BC4E1A" w:rsidRPr="00252CC3" w:rsidRDefault="00496AE3" w:rsidP="00D87EE6">
      <w:pPr>
        <w:pStyle w:val="Odsekzoznamu"/>
        <w:numPr>
          <w:ilvl w:val="0"/>
          <w:numId w:val="32"/>
        </w:numPr>
        <w:ind w:left="426" w:hanging="284"/>
        <w:jc w:val="both"/>
        <w:rPr>
          <w:rStyle w:val="Hyperlink0"/>
          <w:rFonts w:cs="Times New Roman"/>
        </w:rPr>
      </w:pPr>
      <w:r w:rsidRPr="00252CC3">
        <w:rPr>
          <w:rStyle w:val="Hyperlink0"/>
          <w:rFonts w:cs="Times New Roman"/>
        </w:rPr>
        <w:t>odovzdania zbrane a streliva do úschovy,</w:t>
      </w:r>
    </w:p>
    <w:p w:rsidR="00BC4E1A" w:rsidRPr="00252CC3" w:rsidRDefault="00496AE3" w:rsidP="00D87EE6">
      <w:pPr>
        <w:pStyle w:val="Odsekzoznamu"/>
        <w:numPr>
          <w:ilvl w:val="0"/>
          <w:numId w:val="32"/>
        </w:numPr>
        <w:ind w:left="426" w:hanging="284"/>
        <w:jc w:val="both"/>
        <w:rPr>
          <w:rFonts w:ascii="Times New Roman" w:eastAsia="Times New Roman" w:hAnsi="Times New Roman" w:cs="Times New Roman"/>
        </w:rPr>
      </w:pPr>
      <w:r w:rsidRPr="00252CC3">
        <w:rPr>
          <w:rFonts w:ascii="Times New Roman" w:hAnsi="Times New Roman" w:cs="Times New Roman"/>
        </w:rPr>
        <w:t>fyzickej kontroly a evidenčných ú</w:t>
      </w:r>
      <w:r w:rsidR="00674D5F" w:rsidRPr="00252CC3">
        <w:rPr>
          <w:rFonts w:ascii="Times New Roman" w:hAnsi="Times New Roman" w:cs="Times New Roman"/>
        </w:rPr>
        <w:t>konov na policajnom útvare,</w:t>
      </w:r>
    </w:p>
    <w:p w:rsidR="00381A03" w:rsidRPr="00252CC3" w:rsidRDefault="00496AE3" w:rsidP="00D87EE6">
      <w:pPr>
        <w:pStyle w:val="Odsekzoznamu"/>
        <w:numPr>
          <w:ilvl w:val="0"/>
          <w:numId w:val="32"/>
        </w:numPr>
        <w:ind w:left="426" w:hanging="284"/>
        <w:jc w:val="both"/>
        <w:rPr>
          <w:rStyle w:val="Hyperlink0"/>
          <w:rFonts w:cs="Times New Roman"/>
        </w:rPr>
      </w:pPr>
      <w:r w:rsidRPr="00252CC3">
        <w:rPr>
          <w:rStyle w:val="Hyperlink0"/>
          <w:rFonts w:cs="Times New Roman"/>
        </w:rPr>
        <w:t>znaleckého skúmania</w:t>
      </w:r>
      <w:r w:rsidR="00381A03" w:rsidRPr="00252CC3">
        <w:rPr>
          <w:rStyle w:val="Hyperlink0"/>
          <w:rFonts w:cs="Times New Roman"/>
        </w:rPr>
        <w:t>,</w:t>
      </w:r>
    </w:p>
    <w:p w:rsidR="00D87EC9" w:rsidRPr="00252CC3" w:rsidRDefault="004A7A14" w:rsidP="00D87EE6">
      <w:pPr>
        <w:pStyle w:val="Odsekzoznamu"/>
        <w:numPr>
          <w:ilvl w:val="0"/>
          <w:numId w:val="32"/>
        </w:numPr>
        <w:ind w:left="426" w:hanging="284"/>
        <w:jc w:val="both"/>
        <w:rPr>
          <w:rStyle w:val="Hyperlink0"/>
          <w:rFonts w:cs="Times New Roman"/>
          <w:b/>
        </w:rPr>
      </w:pPr>
      <w:r w:rsidRPr="00252CC3">
        <w:rPr>
          <w:rFonts w:ascii="Times New Roman" w:eastAsia="Times New Roman" w:hAnsi="Times New Roman" w:cs="Times New Roman"/>
        </w:rPr>
        <w:t>kultúrnej činnosti</w:t>
      </w:r>
      <w:r w:rsidR="000C1EF9" w:rsidRPr="00252CC3">
        <w:rPr>
          <w:rFonts w:ascii="Times New Roman" w:hAnsi="Times New Roman" w:cs="Times New Roman"/>
        </w:rPr>
        <w:t xml:space="preserve">, </w:t>
      </w:r>
      <w:r w:rsidR="00540EEC" w:rsidRPr="00252CC3">
        <w:rPr>
          <w:rFonts w:ascii="Times New Roman" w:hAnsi="Times New Roman" w:cs="Times New Roman"/>
        </w:rPr>
        <w:t xml:space="preserve">ak ide o zbraň uvedenú v </w:t>
      </w:r>
      <w:r w:rsidR="00540EEC" w:rsidRPr="00252CC3">
        <w:rPr>
          <w:rFonts w:ascii="Times New Roman" w:eastAsia="Times New Roman" w:hAnsi="Times New Roman" w:cs="Times New Roman"/>
        </w:rPr>
        <w:t>§ 4 ods. 1 písm. j), § 5 ods. 1 písm. h) a §  6 ods. 1 písm. h</w:t>
      </w:r>
      <w:r w:rsidR="00992EA1" w:rsidRPr="00252CC3">
        <w:rPr>
          <w:rFonts w:ascii="Times New Roman" w:eastAsia="Times New Roman" w:hAnsi="Times New Roman" w:cs="Times New Roman"/>
        </w:rPr>
        <w:t>)</w:t>
      </w:r>
      <w:r w:rsidR="00674D5F" w:rsidRPr="00252CC3">
        <w:rPr>
          <w:rFonts w:ascii="Times New Roman" w:hAnsi="Times New Roman" w:cs="Times New Roman"/>
        </w:rPr>
        <w:t>.</w:t>
      </w:r>
      <w:r w:rsidR="00390B7A" w:rsidRPr="00252CC3">
        <w:rPr>
          <w:rFonts w:ascii="Times New Roman" w:hAnsi="Times New Roman" w:cs="Times New Roman"/>
        </w:rPr>
        <w:t>“.</w:t>
      </w:r>
    </w:p>
    <w:p w:rsidR="002A0102" w:rsidRPr="00252CC3" w:rsidRDefault="002A0102" w:rsidP="00AA30CC">
      <w:pPr>
        <w:pStyle w:val="Odsekzoznamu"/>
        <w:ind w:left="426" w:hanging="426"/>
        <w:jc w:val="both"/>
        <w:rPr>
          <w:rFonts w:ascii="Times New Roman" w:eastAsia="Times New Roman" w:hAnsi="Times New Roman" w:cs="Times New Roman"/>
          <w:b/>
        </w:rPr>
      </w:pPr>
    </w:p>
    <w:p w:rsidR="009875FD" w:rsidRPr="00252CC3" w:rsidRDefault="009875FD" w:rsidP="008D0554">
      <w:pPr>
        <w:pStyle w:val="Odsekzoznamu"/>
        <w:numPr>
          <w:ilvl w:val="0"/>
          <w:numId w:val="13"/>
        </w:numPr>
        <w:ind w:hanging="426"/>
        <w:jc w:val="both"/>
        <w:rPr>
          <w:rFonts w:ascii="Times New Roman" w:eastAsia="Times New Roman" w:hAnsi="Times New Roman" w:cs="Times New Roman"/>
        </w:rPr>
      </w:pPr>
      <w:r w:rsidRPr="00252CC3">
        <w:rPr>
          <w:rFonts w:ascii="Times New Roman" w:eastAsia="Times New Roman" w:hAnsi="Times New Roman" w:cs="Times New Roman"/>
        </w:rPr>
        <w:t>V § 28 ods. 4 písm</w:t>
      </w:r>
      <w:r w:rsidR="00537C0D" w:rsidRPr="00252CC3">
        <w:rPr>
          <w:rFonts w:ascii="Times New Roman" w:eastAsia="Times New Roman" w:hAnsi="Times New Roman" w:cs="Times New Roman"/>
        </w:rPr>
        <w:t>eno</w:t>
      </w:r>
      <w:r w:rsidRPr="00252CC3">
        <w:rPr>
          <w:rFonts w:ascii="Times New Roman" w:eastAsia="Times New Roman" w:hAnsi="Times New Roman" w:cs="Times New Roman"/>
        </w:rPr>
        <w:t xml:space="preserve"> c)</w:t>
      </w:r>
      <w:r w:rsidR="00537C0D" w:rsidRPr="00252CC3">
        <w:rPr>
          <w:rFonts w:ascii="Times New Roman" w:eastAsia="Times New Roman" w:hAnsi="Times New Roman" w:cs="Times New Roman"/>
        </w:rPr>
        <w:t xml:space="preserve"> znie</w:t>
      </w:r>
      <w:r w:rsidRPr="00252CC3">
        <w:rPr>
          <w:rFonts w:ascii="Times New Roman" w:eastAsia="Times New Roman" w:hAnsi="Times New Roman" w:cs="Times New Roman"/>
        </w:rPr>
        <w:t>:</w:t>
      </w:r>
    </w:p>
    <w:p w:rsidR="009875FD" w:rsidRPr="00252CC3" w:rsidRDefault="009875FD" w:rsidP="005527EF">
      <w:pPr>
        <w:pStyle w:val="Odsekzoznamu"/>
        <w:ind w:left="426" w:hanging="426"/>
        <w:jc w:val="both"/>
        <w:rPr>
          <w:rFonts w:ascii="Times New Roman" w:hAnsi="Times New Roman" w:cs="Times New Roman"/>
        </w:rPr>
      </w:pPr>
      <w:r w:rsidRPr="00252CC3">
        <w:rPr>
          <w:rFonts w:ascii="Times New Roman" w:eastAsia="Times New Roman" w:hAnsi="Times New Roman" w:cs="Times New Roman"/>
        </w:rPr>
        <w:t>„</w:t>
      </w:r>
      <w:r w:rsidR="00537C0D" w:rsidRPr="00252CC3">
        <w:rPr>
          <w:rFonts w:ascii="Times New Roman" w:eastAsia="Times New Roman" w:hAnsi="Times New Roman" w:cs="Times New Roman"/>
        </w:rPr>
        <w:t xml:space="preserve">c) mať zbraň určenú na múzejné alebo zberateľské účely v stave umožňujúcom okamžité použitie tejto zbrane, </w:t>
      </w:r>
      <w:r w:rsidRPr="00252CC3">
        <w:rPr>
          <w:rFonts w:ascii="Times New Roman" w:eastAsia="Times New Roman" w:hAnsi="Times New Roman" w:cs="Times New Roman"/>
        </w:rPr>
        <w:t>okrem zbrane uvedenej v § 4 ods. 1 písm. j), § 5 ods. 1 písm. h)</w:t>
      </w:r>
      <w:r w:rsidR="00540EEC" w:rsidRPr="00252CC3">
        <w:rPr>
          <w:rFonts w:ascii="Times New Roman" w:eastAsia="Times New Roman" w:hAnsi="Times New Roman" w:cs="Times New Roman"/>
        </w:rPr>
        <w:t xml:space="preserve"> a</w:t>
      </w:r>
      <w:r w:rsidR="00D927A0" w:rsidRPr="00252CC3">
        <w:rPr>
          <w:rFonts w:ascii="Times New Roman" w:eastAsia="Times New Roman" w:hAnsi="Times New Roman" w:cs="Times New Roman"/>
        </w:rPr>
        <w:t xml:space="preserve"> §  6 ods. 1 písm. h) počas </w:t>
      </w:r>
      <w:r w:rsidR="004A7A14" w:rsidRPr="00252CC3">
        <w:rPr>
          <w:rFonts w:ascii="Times New Roman" w:eastAsia="Times New Roman" w:hAnsi="Times New Roman" w:cs="Times New Roman"/>
        </w:rPr>
        <w:t>kultúrnej činnosti</w:t>
      </w:r>
      <w:r w:rsidR="006D7040" w:rsidRPr="00252CC3">
        <w:rPr>
          <w:rFonts w:ascii="Times New Roman" w:hAnsi="Times New Roman" w:cs="Times New Roman"/>
        </w:rPr>
        <w:t>,</w:t>
      </w:r>
      <w:r w:rsidR="00D927A0" w:rsidRPr="00252CC3">
        <w:rPr>
          <w:rFonts w:ascii="Times New Roman" w:hAnsi="Times New Roman" w:cs="Times New Roman"/>
        </w:rPr>
        <w:t>“.</w:t>
      </w:r>
    </w:p>
    <w:p w:rsidR="00931E2D" w:rsidRPr="00252CC3" w:rsidRDefault="00931E2D" w:rsidP="005527EF">
      <w:pPr>
        <w:pStyle w:val="Odsekzoznamu"/>
        <w:ind w:left="426" w:hanging="426"/>
        <w:jc w:val="both"/>
        <w:rPr>
          <w:rFonts w:ascii="Times New Roman" w:eastAsia="Times New Roman" w:hAnsi="Times New Roman" w:cs="Times New Roman"/>
        </w:rPr>
      </w:pPr>
    </w:p>
    <w:p w:rsidR="00BC4E1A" w:rsidRPr="00252CC3" w:rsidRDefault="00496AE3" w:rsidP="008D0554">
      <w:pPr>
        <w:pStyle w:val="Odsekzoznamu"/>
        <w:numPr>
          <w:ilvl w:val="0"/>
          <w:numId w:val="13"/>
        </w:numPr>
        <w:tabs>
          <w:tab w:val="left" w:pos="426"/>
        </w:tabs>
        <w:ind w:hanging="426"/>
        <w:jc w:val="both"/>
        <w:rPr>
          <w:rFonts w:ascii="Times New Roman" w:eastAsia="Times New Roman" w:hAnsi="Times New Roman" w:cs="Times New Roman"/>
        </w:rPr>
      </w:pPr>
      <w:r w:rsidRPr="00252CC3">
        <w:rPr>
          <w:rFonts w:ascii="Times New Roman" w:hAnsi="Times New Roman" w:cs="Times New Roman"/>
        </w:rPr>
        <w:t>V § 28 ods</w:t>
      </w:r>
      <w:r w:rsidR="0040151A" w:rsidRPr="00252CC3">
        <w:rPr>
          <w:rFonts w:ascii="Times New Roman" w:hAnsi="Times New Roman" w:cs="Times New Roman"/>
        </w:rPr>
        <w:t>.</w:t>
      </w:r>
      <w:r w:rsidRPr="00252CC3">
        <w:rPr>
          <w:rFonts w:ascii="Times New Roman" w:hAnsi="Times New Roman" w:cs="Times New Roman"/>
        </w:rPr>
        <w:t xml:space="preserve"> 5 </w:t>
      </w:r>
      <w:r w:rsidR="0040151A" w:rsidRPr="00252CC3">
        <w:rPr>
          <w:rFonts w:ascii="Times New Roman" w:hAnsi="Times New Roman" w:cs="Times New Roman"/>
        </w:rPr>
        <w:t>sa slová „alebo zbrane kategórie B uvedenej v § 5 ods. 1 písm. f) je povinný každých desať“ nahrádzajú slovami „</w:t>
      </w:r>
      <w:r w:rsidR="00F771D1" w:rsidRPr="00252CC3">
        <w:rPr>
          <w:rFonts w:ascii="Times New Roman" w:hAnsi="Times New Roman" w:cs="Times New Roman"/>
        </w:rPr>
        <w:t xml:space="preserve">a l) až n) </w:t>
      </w:r>
      <w:r w:rsidRPr="00252CC3">
        <w:rPr>
          <w:rFonts w:ascii="Times New Roman" w:hAnsi="Times New Roman" w:cs="Times New Roman"/>
        </w:rPr>
        <w:t>je povinný každých päť“.</w:t>
      </w:r>
    </w:p>
    <w:p w:rsidR="00391A69" w:rsidRPr="00252CC3" w:rsidRDefault="00391A69" w:rsidP="000C748A">
      <w:pPr>
        <w:pStyle w:val="Odsekzoznamu"/>
        <w:ind w:left="426" w:hanging="426"/>
        <w:jc w:val="both"/>
        <w:rPr>
          <w:rFonts w:ascii="Times New Roman" w:eastAsia="Times New Roman" w:hAnsi="Times New Roman" w:cs="Times New Roman"/>
        </w:rPr>
      </w:pPr>
    </w:p>
    <w:p w:rsidR="00BC4E1A" w:rsidRPr="00252CC3" w:rsidRDefault="00496AE3" w:rsidP="008D0554">
      <w:pPr>
        <w:pStyle w:val="Odsekzoznamu"/>
        <w:numPr>
          <w:ilvl w:val="0"/>
          <w:numId w:val="13"/>
        </w:numPr>
        <w:ind w:hanging="426"/>
        <w:jc w:val="both"/>
        <w:rPr>
          <w:rFonts w:ascii="Times New Roman" w:eastAsia="Times New Roman" w:hAnsi="Times New Roman" w:cs="Times New Roman"/>
        </w:rPr>
      </w:pPr>
      <w:r w:rsidRPr="00252CC3">
        <w:rPr>
          <w:rFonts w:ascii="Times New Roman" w:hAnsi="Times New Roman" w:cs="Times New Roman"/>
        </w:rPr>
        <w:t>§ 28a znie:</w:t>
      </w:r>
    </w:p>
    <w:p w:rsidR="00BC4E1A" w:rsidRPr="00252CC3" w:rsidRDefault="00496AE3" w:rsidP="000C748A">
      <w:pPr>
        <w:pStyle w:val="Odsekzoznamu"/>
        <w:ind w:left="426" w:hanging="426"/>
        <w:jc w:val="center"/>
        <w:rPr>
          <w:rFonts w:ascii="Times New Roman" w:eastAsia="Times New Roman" w:hAnsi="Times New Roman" w:cs="Times New Roman"/>
        </w:rPr>
      </w:pPr>
      <w:r w:rsidRPr="00252CC3">
        <w:rPr>
          <w:rFonts w:ascii="Times New Roman" w:hAnsi="Times New Roman" w:cs="Times New Roman"/>
        </w:rPr>
        <w:t>„§ 28a</w:t>
      </w:r>
    </w:p>
    <w:p w:rsidR="00BC4E1A" w:rsidRPr="00252CC3" w:rsidRDefault="001A56B6" w:rsidP="001A56B6">
      <w:pPr>
        <w:pStyle w:val="Odsekzoznamu"/>
        <w:tabs>
          <w:tab w:val="left" w:pos="5340"/>
        </w:tabs>
        <w:ind w:left="426" w:hanging="426"/>
        <w:rPr>
          <w:rFonts w:ascii="Times New Roman" w:eastAsia="Times New Roman" w:hAnsi="Times New Roman" w:cs="Times New Roman"/>
        </w:rPr>
      </w:pPr>
      <w:r w:rsidRPr="00252CC3">
        <w:rPr>
          <w:rFonts w:ascii="Times New Roman" w:eastAsia="Times New Roman" w:hAnsi="Times New Roman" w:cs="Times New Roman"/>
        </w:rPr>
        <w:tab/>
      </w:r>
      <w:r w:rsidRPr="00252CC3">
        <w:rPr>
          <w:rFonts w:ascii="Times New Roman" w:eastAsia="Times New Roman" w:hAnsi="Times New Roman" w:cs="Times New Roman"/>
        </w:rPr>
        <w:tab/>
      </w:r>
    </w:p>
    <w:p w:rsidR="00BC4E1A" w:rsidRPr="00252CC3" w:rsidRDefault="00B51242" w:rsidP="000C748A">
      <w:pPr>
        <w:ind w:left="426" w:hanging="426"/>
        <w:jc w:val="both"/>
        <w:rPr>
          <w:rFonts w:ascii="Times New Roman" w:eastAsia="Times New Roman" w:hAnsi="Times New Roman" w:cs="Times New Roman"/>
        </w:rPr>
      </w:pPr>
      <w:r w:rsidRPr="00252CC3">
        <w:rPr>
          <w:rStyle w:val="Hyperlink0"/>
          <w:rFonts w:cs="Times New Roman"/>
        </w:rPr>
        <w:t>(</w:t>
      </w:r>
      <w:r w:rsidR="00496AE3" w:rsidRPr="00252CC3">
        <w:rPr>
          <w:rStyle w:val="Hyperlink0"/>
          <w:rFonts w:cs="Times New Roman"/>
        </w:rPr>
        <w:t xml:space="preserve">1) Športová organizácia </w:t>
      </w:r>
      <w:r w:rsidR="00496AE3" w:rsidRPr="00252CC3">
        <w:rPr>
          <w:rFonts w:ascii="Times New Roman" w:hAnsi="Times New Roman" w:cs="Times New Roman"/>
        </w:rPr>
        <w:t xml:space="preserve">je povinná žiadateľovi alebo držiteľovi </w:t>
      </w:r>
      <w:r w:rsidR="004B3F1A" w:rsidRPr="00252CC3">
        <w:rPr>
          <w:rFonts w:ascii="Times New Roman" w:hAnsi="Times New Roman" w:cs="Times New Roman"/>
        </w:rPr>
        <w:t xml:space="preserve">skupiny E </w:t>
      </w:r>
      <w:r w:rsidR="00496AE3" w:rsidRPr="00252CC3">
        <w:rPr>
          <w:rFonts w:ascii="Times New Roman" w:hAnsi="Times New Roman" w:cs="Times New Roman"/>
        </w:rPr>
        <w:t xml:space="preserve">zbrojného preukazu </w:t>
      </w:r>
      <w:r w:rsidR="00496AE3" w:rsidRPr="00252CC3">
        <w:rPr>
          <w:rFonts w:ascii="Times New Roman" w:eastAsia="Arial Unicode MS" w:hAnsi="Times New Roman" w:cs="Times New Roman"/>
        </w:rPr>
        <w:br/>
      </w:r>
      <w:r w:rsidR="00496AE3" w:rsidRPr="00252CC3">
        <w:rPr>
          <w:rFonts w:ascii="Times New Roman" w:hAnsi="Times New Roman" w:cs="Times New Roman"/>
        </w:rPr>
        <w:t xml:space="preserve">vydať </w:t>
      </w:r>
    </w:p>
    <w:p w:rsidR="00BC4E1A" w:rsidRPr="00252CC3" w:rsidRDefault="00496AE3" w:rsidP="000C748A">
      <w:pPr>
        <w:pStyle w:val="Odsekzoznamu"/>
        <w:ind w:left="426" w:hanging="426"/>
        <w:jc w:val="both"/>
        <w:rPr>
          <w:rFonts w:ascii="Times New Roman" w:eastAsia="Times New Roman" w:hAnsi="Times New Roman" w:cs="Times New Roman"/>
          <w:color w:val="BD6427"/>
          <w:u w:color="BD6427"/>
        </w:rPr>
      </w:pPr>
      <w:r w:rsidRPr="00252CC3">
        <w:rPr>
          <w:rFonts w:ascii="Times New Roman" w:hAnsi="Times New Roman" w:cs="Times New Roman"/>
        </w:rPr>
        <w:t xml:space="preserve">a) </w:t>
      </w:r>
      <w:r w:rsidR="00170FF6" w:rsidRPr="00252CC3">
        <w:rPr>
          <w:rStyle w:val="Hyperlink0"/>
          <w:rFonts w:cs="Times New Roman"/>
        </w:rPr>
        <w:t>potvrdenie o členstve,</w:t>
      </w:r>
    </w:p>
    <w:p w:rsidR="00BC4E1A" w:rsidRPr="00252CC3" w:rsidRDefault="00496AE3" w:rsidP="000C748A">
      <w:pPr>
        <w:pStyle w:val="Odsekzoznamu"/>
        <w:ind w:left="426" w:hanging="426"/>
        <w:jc w:val="both"/>
        <w:rPr>
          <w:rFonts w:ascii="Times New Roman" w:hAnsi="Times New Roman" w:cs="Times New Roman"/>
        </w:rPr>
      </w:pPr>
      <w:r w:rsidRPr="00252CC3">
        <w:rPr>
          <w:rStyle w:val="Hyperlink0"/>
          <w:rFonts w:cs="Times New Roman"/>
        </w:rPr>
        <w:t xml:space="preserve">b) </w:t>
      </w:r>
      <w:r w:rsidRPr="00252CC3">
        <w:rPr>
          <w:rFonts w:ascii="Times New Roman" w:hAnsi="Times New Roman" w:cs="Times New Roman"/>
        </w:rPr>
        <w:t>potvrdenie</w:t>
      </w:r>
      <w:r w:rsidR="00170FF6" w:rsidRPr="00252CC3">
        <w:rPr>
          <w:rFonts w:ascii="Times New Roman" w:hAnsi="Times New Roman" w:cs="Times New Roman"/>
        </w:rPr>
        <w:t xml:space="preserve"> podľa § 8 ods. 3.</w:t>
      </w:r>
    </w:p>
    <w:p w:rsidR="003F54F6" w:rsidRPr="00252CC3" w:rsidRDefault="003F54F6" w:rsidP="000C748A">
      <w:pPr>
        <w:pStyle w:val="Odsekzoznamu"/>
        <w:ind w:left="426" w:hanging="426"/>
        <w:jc w:val="both"/>
        <w:rPr>
          <w:rFonts w:ascii="Times New Roman" w:eastAsia="Times New Roman" w:hAnsi="Times New Roman" w:cs="Times New Roman"/>
        </w:rPr>
      </w:pPr>
    </w:p>
    <w:p w:rsidR="00BC4E1A" w:rsidRPr="00252CC3" w:rsidRDefault="00B51242" w:rsidP="000C748A">
      <w:pPr>
        <w:ind w:left="426" w:hanging="426"/>
        <w:jc w:val="both"/>
        <w:rPr>
          <w:rStyle w:val="Hyperlink0"/>
          <w:rFonts w:cs="Times New Roman"/>
        </w:rPr>
      </w:pPr>
      <w:r w:rsidRPr="00252CC3">
        <w:rPr>
          <w:rStyle w:val="Hyperlink0"/>
          <w:rFonts w:cs="Times New Roman"/>
        </w:rPr>
        <w:t>(</w:t>
      </w:r>
      <w:r w:rsidR="00496AE3" w:rsidRPr="00252CC3">
        <w:rPr>
          <w:rStyle w:val="Hyperlink0"/>
          <w:rFonts w:cs="Times New Roman"/>
        </w:rPr>
        <w:t>2) Športová organizácia je povinná oznámiť policajnému útvaru zánik členstva osoby, ktorej vydala potvrdenie podľa § 17 ods. 2 písm. d)</w:t>
      </w:r>
      <w:r w:rsidR="004415E8" w:rsidRPr="00252CC3">
        <w:rPr>
          <w:rStyle w:val="Hyperlink0"/>
          <w:rFonts w:cs="Times New Roman"/>
        </w:rPr>
        <w:t>,</w:t>
      </w:r>
      <w:r w:rsidR="00496AE3" w:rsidRPr="00252CC3">
        <w:rPr>
          <w:rStyle w:val="Hyperlink0"/>
          <w:rFonts w:cs="Times New Roman"/>
        </w:rPr>
        <w:t xml:space="preserve"> do siedmich pracovných dní od zániku členstva.</w:t>
      </w:r>
      <w:r w:rsidR="000069B8" w:rsidRPr="00252CC3">
        <w:rPr>
          <w:rStyle w:val="Hyperlink0"/>
          <w:rFonts w:cs="Times New Roman"/>
        </w:rPr>
        <w:t>“.</w:t>
      </w:r>
    </w:p>
    <w:p w:rsidR="006D7040" w:rsidRPr="00252CC3" w:rsidRDefault="009F249E" w:rsidP="000C748A">
      <w:pPr>
        <w:pStyle w:val="Odsekzoznamu"/>
        <w:tabs>
          <w:tab w:val="left" w:pos="2250"/>
        </w:tabs>
        <w:ind w:left="426" w:hanging="426"/>
        <w:jc w:val="both"/>
        <w:rPr>
          <w:rFonts w:ascii="Times New Roman" w:eastAsia="Times New Roman" w:hAnsi="Times New Roman" w:cs="Times New Roman"/>
          <w:color w:val="FF0000"/>
        </w:rPr>
      </w:pPr>
      <w:r w:rsidRPr="00252CC3">
        <w:rPr>
          <w:rFonts w:ascii="Times New Roman" w:eastAsia="Times New Roman" w:hAnsi="Times New Roman" w:cs="Times New Roman"/>
          <w:color w:val="FF0000"/>
        </w:rPr>
        <w:tab/>
      </w:r>
    </w:p>
    <w:p w:rsidR="00E666EA" w:rsidRPr="00252CC3" w:rsidRDefault="00E666EA" w:rsidP="008D0554">
      <w:pPr>
        <w:pStyle w:val="Odsekzoznamu"/>
        <w:numPr>
          <w:ilvl w:val="0"/>
          <w:numId w:val="13"/>
        </w:numPr>
        <w:ind w:hanging="426"/>
        <w:jc w:val="both"/>
        <w:rPr>
          <w:rFonts w:ascii="Times New Roman" w:hAnsi="Times New Roman" w:cs="Times New Roman"/>
        </w:rPr>
      </w:pPr>
      <w:r w:rsidRPr="00252CC3">
        <w:rPr>
          <w:rFonts w:ascii="Times New Roman" w:hAnsi="Times New Roman" w:cs="Times New Roman"/>
        </w:rPr>
        <w:lastRenderedPageBreak/>
        <w:t>V § 29 ods. 2 písm. c) sa za slovo „predaj“ vkladá čiarka a slová „sprostredkovanie nákupu alebo predaja“.</w:t>
      </w:r>
    </w:p>
    <w:p w:rsidR="00E666EA" w:rsidRPr="00252CC3" w:rsidRDefault="00E666EA" w:rsidP="000C748A">
      <w:pPr>
        <w:pStyle w:val="Odsekzoznamu"/>
        <w:ind w:left="426" w:hanging="426"/>
        <w:jc w:val="both"/>
        <w:rPr>
          <w:rFonts w:ascii="Times New Roman" w:hAnsi="Times New Roman" w:cs="Times New Roman"/>
        </w:rPr>
      </w:pPr>
    </w:p>
    <w:p w:rsidR="00BC4E1A" w:rsidRPr="00252CC3" w:rsidRDefault="004B6897" w:rsidP="008D0554">
      <w:pPr>
        <w:pStyle w:val="Odsekzoznamu"/>
        <w:numPr>
          <w:ilvl w:val="0"/>
          <w:numId w:val="13"/>
        </w:numPr>
        <w:ind w:hanging="426"/>
        <w:jc w:val="both"/>
        <w:rPr>
          <w:rFonts w:ascii="Times New Roman" w:hAnsi="Times New Roman" w:cs="Times New Roman"/>
        </w:rPr>
      </w:pPr>
      <w:r w:rsidRPr="00252CC3">
        <w:rPr>
          <w:rFonts w:ascii="Times New Roman" w:hAnsi="Times New Roman" w:cs="Times New Roman"/>
        </w:rPr>
        <w:t>V § 30 ods. 1 písm.</w:t>
      </w:r>
      <w:r w:rsidR="00496AE3" w:rsidRPr="00252CC3">
        <w:rPr>
          <w:rFonts w:ascii="Times New Roman" w:hAnsi="Times New Roman" w:cs="Times New Roman"/>
        </w:rPr>
        <w:t xml:space="preserve"> a) </w:t>
      </w:r>
      <w:r w:rsidRPr="00252CC3">
        <w:rPr>
          <w:rFonts w:ascii="Times New Roman" w:hAnsi="Times New Roman" w:cs="Times New Roman"/>
        </w:rPr>
        <w:t>sa slová „príslušnej koncesnej listiny“ nahrádzajú slovami „príslušného</w:t>
      </w:r>
      <w:r w:rsidR="00496AE3" w:rsidRPr="00252CC3">
        <w:rPr>
          <w:rFonts w:ascii="Times New Roman" w:hAnsi="Times New Roman" w:cs="Times New Roman"/>
        </w:rPr>
        <w:t xml:space="preserve"> osvedčenia o živnostenskom oprávnení</w:t>
      </w:r>
      <w:r w:rsidR="00496AE3" w:rsidRPr="00252CC3">
        <w:rPr>
          <w:rFonts w:ascii="Times New Roman" w:hAnsi="Times New Roman" w:cs="Times New Roman"/>
          <w:vertAlign w:val="superscript"/>
        </w:rPr>
        <w:t>28a</w:t>
      </w:r>
      <w:r w:rsidR="005E3794" w:rsidRPr="00252CC3">
        <w:rPr>
          <w:rFonts w:ascii="Times New Roman" w:hAnsi="Times New Roman" w:cs="Times New Roman"/>
        </w:rPr>
        <w:t>)</w:t>
      </w:r>
      <w:r w:rsidRPr="00252CC3">
        <w:rPr>
          <w:rFonts w:ascii="Times New Roman" w:hAnsi="Times New Roman" w:cs="Times New Roman"/>
        </w:rPr>
        <w:t>“</w:t>
      </w:r>
      <w:r w:rsidR="00496AE3" w:rsidRPr="00252CC3">
        <w:rPr>
          <w:rFonts w:ascii="Times New Roman" w:hAnsi="Times New Roman" w:cs="Times New Roman"/>
        </w:rPr>
        <w:t>.</w:t>
      </w:r>
    </w:p>
    <w:p w:rsidR="004B6897" w:rsidRPr="00252CC3" w:rsidRDefault="004B6897" w:rsidP="000C748A">
      <w:pPr>
        <w:ind w:left="426" w:hanging="426"/>
        <w:jc w:val="both"/>
        <w:rPr>
          <w:rFonts w:ascii="Times New Roman" w:hAnsi="Times New Roman" w:cs="Times New Roman"/>
        </w:rPr>
      </w:pPr>
    </w:p>
    <w:p w:rsidR="00BC4E1A" w:rsidRPr="00252CC3" w:rsidRDefault="00496AE3" w:rsidP="000C748A">
      <w:pPr>
        <w:ind w:left="426" w:hanging="426"/>
        <w:jc w:val="both"/>
        <w:rPr>
          <w:rFonts w:ascii="Times New Roman" w:eastAsia="Times New Roman" w:hAnsi="Times New Roman" w:cs="Times New Roman"/>
        </w:rPr>
      </w:pPr>
      <w:r w:rsidRPr="00252CC3">
        <w:rPr>
          <w:rFonts w:ascii="Times New Roman" w:hAnsi="Times New Roman" w:cs="Times New Roman"/>
        </w:rPr>
        <w:t>Poznámka pod čiarou k odkazu 28a znie:</w:t>
      </w:r>
    </w:p>
    <w:p w:rsidR="00BC4E1A" w:rsidRPr="00252CC3" w:rsidRDefault="00496AE3" w:rsidP="000C748A">
      <w:pPr>
        <w:ind w:left="426" w:hanging="426"/>
        <w:jc w:val="both"/>
        <w:rPr>
          <w:rFonts w:ascii="Times New Roman" w:eastAsia="Times New Roman" w:hAnsi="Times New Roman" w:cs="Times New Roman"/>
        </w:rPr>
      </w:pPr>
      <w:r w:rsidRPr="00252CC3">
        <w:rPr>
          <w:rFonts w:ascii="Times New Roman" w:hAnsi="Times New Roman" w:cs="Times New Roman"/>
        </w:rPr>
        <w:t>,,</w:t>
      </w:r>
      <w:r w:rsidRPr="00252CC3">
        <w:rPr>
          <w:rFonts w:ascii="Times New Roman" w:hAnsi="Times New Roman" w:cs="Times New Roman"/>
          <w:vertAlign w:val="superscript"/>
        </w:rPr>
        <w:t>28a</w:t>
      </w:r>
      <w:r w:rsidRPr="00252CC3">
        <w:rPr>
          <w:rFonts w:ascii="Times New Roman" w:hAnsi="Times New Roman" w:cs="Times New Roman"/>
        </w:rPr>
        <w:t xml:space="preserve">) Zákon č. 455/1991 Zb. o živnostenskom podnikaní (živnostenský zákon) </w:t>
      </w:r>
      <w:r w:rsidRPr="00252CC3">
        <w:rPr>
          <w:rStyle w:val="Hyperlink0"/>
          <w:rFonts w:cs="Times New Roman"/>
        </w:rPr>
        <w:t>v znení neskorších predpisov</w:t>
      </w:r>
      <w:r w:rsidRPr="00252CC3">
        <w:rPr>
          <w:rFonts w:ascii="Times New Roman" w:hAnsi="Times New Roman" w:cs="Times New Roman"/>
        </w:rPr>
        <w:t>.“.</w:t>
      </w:r>
    </w:p>
    <w:p w:rsidR="00707CFC" w:rsidRPr="00252CC3" w:rsidRDefault="00707CFC" w:rsidP="000C748A">
      <w:pPr>
        <w:ind w:left="426" w:hanging="426"/>
        <w:jc w:val="both"/>
        <w:rPr>
          <w:rFonts w:ascii="Times New Roman" w:eastAsia="Times New Roman" w:hAnsi="Times New Roman" w:cs="Times New Roman"/>
        </w:rPr>
      </w:pPr>
    </w:p>
    <w:p w:rsidR="005347F0" w:rsidRPr="00252CC3" w:rsidRDefault="005347F0" w:rsidP="008D0554">
      <w:pPr>
        <w:pStyle w:val="Odsekzoznamu"/>
        <w:numPr>
          <w:ilvl w:val="0"/>
          <w:numId w:val="13"/>
        </w:numPr>
        <w:ind w:hanging="426"/>
        <w:jc w:val="both"/>
        <w:rPr>
          <w:rFonts w:ascii="Times New Roman" w:eastAsia="Times New Roman" w:hAnsi="Times New Roman" w:cs="Times New Roman"/>
        </w:rPr>
      </w:pPr>
      <w:r w:rsidRPr="00252CC3">
        <w:rPr>
          <w:rFonts w:ascii="Times New Roman" w:eastAsia="Times New Roman" w:hAnsi="Times New Roman" w:cs="Times New Roman"/>
        </w:rPr>
        <w:t>V § 30 sa vypúšťa odsek 5.</w:t>
      </w:r>
    </w:p>
    <w:p w:rsidR="005347F0" w:rsidRPr="00252CC3" w:rsidRDefault="005347F0" w:rsidP="005347F0">
      <w:pPr>
        <w:pStyle w:val="Odsekzoznamu"/>
        <w:ind w:left="567"/>
        <w:jc w:val="both"/>
        <w:rPr>
          <w:rFonts w:ascii="Times New Roman" w:eastAsia="Times New Roman" w:hAnsi="Times New Roman" w:cs="Times New Roman"/>
        </w:rPr>
      </w:pPr>
      <w:r w:rsidRPr="00252CC3">
        <w:rPr>
          <w:rFonts w:ascii="Times New Roman" w:eastAsia="Times New Roman" w:hAnsi="Times New Roman" w:cs="Times New Roman"/>
        </w:rPr>
        <w:t xml:space="preserve">Doterajšie odseky 6 a 7 sa označujú ako odseky 5 a 6.   </w:t>
      </w:r>
    </w:p>
    <w:p w:rsidR="005347F0" w:rsidRPr="00252CC3" w:rsidRDefault="005347F0" w:rsidP="005347F0">
      <w:pPr>
        <w:pStyle w:val="Odsekzoznamu"/>
        <w:ind w:left="567"/>
        <w:jc w:val="both"/>
        <w:rPr>
          <w:rFonts w:ascii="Times New Roman" w:eastAsia="Times New Roman" w:hAnsi="Times New Roman" w:cs="Times New Roman"/>
        </w:rPr>
      </w:pPr>
    </w:p>
    <w:p w:rsidR="005347F0" w:rsidRPr="00252CC3" w:rsidRDefault="005347F0" w:rsidP="008D0554">
      <w:pPr>
        <w:pStyle w:val="Odsekzoznamu"/>
        <w:numPr>
          <w:ilvl w:val="0"/>
          <w:numId w:val="13"/>
        </w:numPr>
        <w:ind w:left="567" w:hanging="567"/>
        <w:jc w:val="both"/>
        <w:rPr>
          <w:rFonts w:ascii="Times New Roman" w:eastAsia="Times New Roman" w:hAnsi="Times New Roman" w:cs="Times New Roman"/>
        </w:rPr>
      </w:pPr>
      <w:r w:rsidRPr="00252CC3">
        <w:rPr>
          <w:rFonts w:ascii="Times New Roman" w:eastAsia="Times New Roman" w:hAnsi="Times New Roman" w:cs="Times New Roman"/>
        </w:rPr>
        <w:t>§ 30 sa dopĺňa odsekom 7, ktorý znie:</w:t>
      </w:r>
    </w:p>
    <w:p w:rsidR="000D542D" w:rsidRPr="00252CC3" w:rsidRDefault="005347F0" w:rsidP="000D542D">
      <w:pPr>
        <w:pStyle w:val="Odsekzoznamu"/>
        <w:ind w:left="284"/>
        <w:jc w:val="both"/>
        <w:rPr>
          <w:rFonts w:ascii="Times New Roman" w:eastAsia="Times New Roman" w:hAnsi="Times New Roman" w:cs="Times New Roman"/>
        </w:rPr>
      </w:pPr>
      <w:r w:rsidRPr="00252CC3">
        <w:rPr>
          <w:rFonts w:ascii="Times New Roman" w:eastAsia="Times New Roman" w:hAnsi="Times New Roman" w:cs="Times New Roman"/>
        </w:rPr>
        <w:t xml:space="preserve">„(7) Policajný útvar pred vydaním zbrojnej licencie </w:t>
      </w:r>
      <w:r w:rsidR="000D542D" w:rsidRPr="00252CC3">
        <w:rPr>
          <w:rFonts w:ascii="Times New Roman" w:eastAsia="Times New Roman" w:hAnsi="Times New Roman" w:cs="Times New Roman"/>
        </w:rPr>
        <w:t>zaeviduje žiadateľa do elektronickej služby.“.</w:t>
      </w:r>
    </w:p>
    <w:p w:rsidR="005347F0" w:rsidRPr="00252CC3" w:rsidRDefault="005347F0" w:rsidP="005347F0">
      <w:pPr>
        <w:pStyle w:val="Odsekzoznamu"/>
        <w:ind w:left="567"/>
        <w:jc w:val="both"/>
        <w:rPr>
          <w:rFonts w:ascii="Times New Roman" w:eastAsia="Times New Roman" w:hAnsi="Times New Roman" w:cs="Times New Roman"/>
        </w:rPr>
      </w:pPr>
      <w:r w:rsidRPr="00252CC3">
        <w:rPr>
          <w:rFonts w:ascii="Times New Roman" w:eastAsia="Times New Roman" w:hAnsi="Times New Roman" w:cs="Times New Roman"/>
        </w:rPr>
        <w:t xml:space="preserve"> </w:t>
      </w:r>
    </w:p>
    <w:p w:rsidR="00294E4E" w:rsidRPr="00252CC3" w:rsidRDefault="00294E4E" w:rsidP="008D0554">
      <w:pPr>
        <w:pStyle w:val="Odsekzoznamu"/>
        <w:numPr>
          <w:ilvl w:val="0"/>
          <w:numId w:val="13"/>
        </w:numPr>
        <w:ind w:hanging="426"/>
        <w:jc w:val="both"/>
        <w:rPr>
          <w:rFonts w:ascii="Times New Roman" w:eastAsia="Times New Roman" w:hAnsi="Times New Roman" w:cs="Times New Roman"/>
        </w:rPr>
      </w:pPr>
      <w:r w:rsidRPr="00252CC3">
        <w:rPr>
          <w:rFonts w:ascii="Times New Roman" w:eastAsia="Times New Roman" w:hAnsi="Times New Roman" w:cs="Times New Roman"/>
        </w:rPr>
        <w:t>Za § 31 sa vkladajú § 31a a 31b, ktoré vrátane nadpisov znejú:</w:t>
      </w:r>
    </w:p>
    <w:p w:rsidR="00294E4E" w:rsidRPr="00252CC3" w:rsidRDefault="00294E4E" w:rsidP="000C748A">
      <w:pPr>
        <w:pStyle w:val="Odsekzoznamu"/>
        <w:ind w:left="426" w:hanging="426"/>
        <w:jc w:val="both"/>
        <w:rPr>
          <w:rFonts w:ascii="Times New Roman" w:eastAsia="Times New Roman" w:hAnsi="Times New Roman" w:cs="Times New Roman"/>
        </w:rPr>
      </w:pPr>
    </w:p>
    <w:p w:rsidR="00C370DD" w:rsidRPr="00252CC3" w:rsidRDefault="00C370DD" w:rsidP="00806BE7">
      <w:pPr>
        <w:pStyle w:val="Odsekzoznamu"/>
        <w:tabs>
          <w:tab w:val="center" w:pos="4745"/>
          <w:tab w:val="left" w:pos="5520"/>
        </w:tabs>
        <w:ind w:left="426" w:hanging="426"/>
        <w:jc w:val="center"/>
        <w:rPr>
          <w:rFonts w:ascii="Times New Roman" w:eastAsia="Times New Roman" w:hAnsi="Times New Roman" w:cs="Times New Roman"/>
          <w:b/>
        </w:rPr>
      </w:pPr>
      <w:r w:rsidRPr="00252CC3">
        <w:rPr>
          <w:rFonts w:ascii="Times New Roman" w:eastAsia="Times New Roman" w:hAnsi="Times New Roman" w:cs="Times New Roman"/>
        </w:rPr>
        <w:t>„</w:t>
      </w:r>
      <w:r w:rsidRPr="00252CC3">
        <w:rPr>
          <w:rFonts w:ascii="Times New Roman" w:eastAsia="Times New Roman" w:hAnsi="Times New Roman" w:cs="Times New Roman"/>
          <w:b/>
        </w:rPr>
        <w:t>§ 31a</w:t>
      </w:r>
    </w:p>
    <w:p w:rsidR="00C370DD" w:rsidRPr="00252CC3" w:rsidRDefault="00C370DD" w:rsidP="000C748A">
      <w:pPr>
        <w:pStyle w:val="Odsekzoznamu"/>
        <w:ind w:left="426" w:hanging="426"/>
        <w:jc w:val="center"/>
        <w:rPr>
          <w:rFonts w:ascii="Times New Roman" w:eastAsia="Times New Roman" w:hAnsi="Times New Roman" w:cs="Times New Roman"/>
          <w:b/>
        </w:rPr>
      </w:pPr>
      <w:r w:rsidRPr="00252CC3">
        <w:rPr>
          <w:rFonts w:ascii="Times New Roman" w:eastAsia="Times New Roman" w:hAnsi="Times New Roman" w:cs="Times New Roman"/>
          <w:b/>
        </w:rPr>
        <w:t>Platnosť zbrojnej licencie</w:t>
      </w:r>
    </w:p>
    <w:p w:rsidR="00C370DD" w:rsidRPr="00252CC3" w:rsidRDefault="00C370DD" w:rsidP="000C748A">
      <w:pPr>
        <w:pStyle w:val="Odsekzoznamu"/>
        <w:ind w:left="426" w:hanging="426"/>
        <w:jc w:val="both"/>
        <w:rPr>
          <w:rFonts w:ascii="Times New Roman" w:eastAsia="Times New Roman" w:hAnsi="Times New Roman" w:cs="Times New Roman"/>
        </w:rPr>
      </w:pPr>
    </w:p>
    <w:p w:rsidR="00C370DD" w:rsidRPr="00252CC3" w:rsidRDefault="00C370DD" w:rsidP="000C748A">
      <w:pPr>
        <w:pStyle w:val="Odsekzoznamu"/>
        <w:ind w:left="426" w:hanging="426"/>
        <w:jc w:val="both"/>
        <w:rPr>
          <w:rFonts w:ascii="Times New Roman" w:eastAsia="Times New Roman" w:hAnsi="Times New Roman" w:cs="Times New Roman"/>
        </w:rPr>
      </w:pPr>
      <w:r w:rsidRPr="00252CC3">
        <w:rPr>
          <w:rFonts w:ascii="Times New Roman" w:eastAsia="Times New Roman" w:hAnsi="Times New Roman" w:cs="Times New Roman"/>
        </w:rPr>
        <w:tab/>
      </w:r>
      <w:r w:rsidR="00AF4FE8" w:rsidRPr="00252CC3">
        <w:rPr>
          <w:rFonts w:ascii="Times New Roman" w:eastAsia="Times New Roman" w:hAnsi="Times New Roman" w:cs="Times New Roman"/>
        </w:rPr>
        <w:tab/>
      </w:r>
      <w:r w:rsidRPr="00252CC3">
        <w:rPr>
          <w:rFonts w:ascii="Times New Roman" w:eastAsia="Times New Roman" w:hAnsi="Times New Roman" w:cs="Times New Roman"/>
        </w:rPr>
        <w:t xml:space="preserve">Policajný útvar vydá zbrojnú licenciu s platnosťou na päť rokov. Platnosť zbrojnej licencie držiteľa, ktorý si podal v lehote podľa § </w:t>
      </w:r>
      <w:r w:rsidR="001E4AAC" w:rsidRPr="00252CC3">
        <w:rPr>
          <w:rFonts w:ascii="Times New Roman" w:eastAsia="Times New Roman" w:hAnsi="Times New Roman" w:cs="Times New Roman"/>
        </w:rPr>
        <w:t>31b</w:t>
      </w:r>
      <w:r w:rsidRPr="00252CC3">
        <w:rPr>
          <w:rFonts w:ascii="Times New Roman" w:eastAsia="Times New Roman" w:hAnsi="Times New Roman" w:cs="Times New Roman"/>
        </w:rPr>
        <w:t xml:space="preserve"> ods. 1 žiadosť o vydanie nov</w:t>
      </w:r>
      <w:r w:rsidR="001E4AAC" w:rsidRPr="00252CC3">
        <w:rPr>
          <w:rFonts w:ascii="Times New Roman" w:eastAsia="Times New Roman" w:hAnsi="Times New Roman" w:cs="Times New Roman"/>
        </w:rPr>
        <w:t xml:space="preserve">ej </w:t>
      </w:r>
      <w:r w:rsidRPr="00252CC3">
        <w:rPr>
          <w:rFonts w:ascii="Times New Roman" w:eastAsia="Times New Roman" w:hAnsi="Times New Roman" w:cs="Times New Roman"/>
        </w:rPr>
        <w:t>zbrojn</w:t>
      </w:r>
      <w:r w:rsidR="001E4AAC" w:rsidRPr="00252CC3">
        <w:rPr>
          <w:rFonts w:ascii="Times New Roman" w:eastAsia="Times New Roman" w:hAnsi="Times New Roman" w:cs="Times New Roman"/>
        </w:rPr>
        <w:t>ej licencie</w:t>
      </w:r>
      <w:r w:rsidRPr="00252CC3">
        <w:rPr>
          <w:rFonts w:ascii="Times New Roman" w:eastAsia="Times New Roman" w:hAnsi="Times New Roman" w:cs="Times New Roman"/>
        </w:rPr>
        <w:t xml:space="preserve"> a o ktorej nebolo rozhodnuté do uplynutia doby platnosti predchádzajúce</w:t>
      </w:r>
      <w:r w:rsidR="001E4AAC" w:rsidRPr="00252CC3">
        <w:rPr>
          <w:rFonts w:ascii="Times New Roman" w:eastAsia="Times New Roman" w:hAnsi="Times New Roman" w:cs="Times New Roman"/>
        </w:rPr>
        <w:t>j</w:t>
      </w:r>
      <w:r w:rsidRPr="00252CC3">
        <w:rPr>
          <w:rFonts w:ascii="Times New Roman" w:eastAsia="Times New Roman" w:hAnsi="Times New Roman" w:cs="Times New Roman"/>
        </w:rPr>
        <w:t xml:space="preserve"> zbrojn</w:t>
      </w:r>
      <w:r w:rsidR="001E4AAC" w:rsidRPr="00252CC3">
        <w:rPr>
          <w:rFonts w:ascii="Times New Roman" w:eastAsia="Times New Roman" w:hAnsi="Times New Roman" w:cs="Times New Roman"/>
        </w:rPr>
        <w:t>ej licencie</w:t>
      </w:r>
      <w:r w:rsidRPr="00252CC3">
        <w:rPr>
          <w:rFonts w:ascii="Times New Roman" w:eastAsia="Times New Roman" w:hAnsi="Times New Roman" w:cs="Times New Roman"/>
        </w:rPr>
        <w:t>, sa predlžuje až do prá</w:t>
      </w:r>
      <w:r w:rsidR="001E4AAC" w:rsidRPr="00252CC3">
        <w:rPr>
          <w:rFonts w:ascii="Times New Roman" w:eastAsia="Times New Roman" w:hAnsi="Times New Roman" w:cs="Times New Roman"/>
        </w:rPr>
        <w:t>voplatného rozhodnutia o vydaní</w:t>
      </w:r>
      <w:r w:rsidRPr="00252CC3">
        <w:rPr>
          <w:rFonts w:ascii="Times New Roman" w:eastAsia="Times New Roman" w:hAnsi="Times New Roman" w:cs="Times New Roman"/>
        </w:rPr>
        <w:t xml:space="preserve"> nov</w:t>
      </w:r>
      <w:r w:rsidR="001E4AAC" w:rsidRPr="00252CC3">
        <w:rPr>
          <w:rFonts w:ascii="Times New Roman" w:eastAsia="Times New Roman" w:hAnsi="Times New Roman" w:cs="Times New Roman"/>
        </w:rPr>
        <w:t>ej</w:t>
      </w:r>
      <w:r w:rsidRPr="00252CC3">
        <w:rPr>
          <w:rFonts w:ascii="Times New Roman" w:eastAsia="Times New Roman" w:hAnsi="Times New Roman" w:cs="Times New Roman"/>
        </w:rPr>
        <w:t xml:space="preserve"> zbrojn</w:t>
      </w:r>
      <w:r w:rsidR="001E4AAC" w:rsidRPr="00252CC3">
        <w:rPr>
          <w:rFonts w:ascii="Times New Roman" w:eastAsia="Times New Roman" w:hAnsi="Times New Roman" w:cs="Times New Roman"/>
        </w:rPr>
        <w:t>ej licencie.</w:t>
      </w:r>
    </w:p>
    <w:p w:rsidR="00C370DD" w:rsidRPr="00252CC3" w:rsidRDefault="00C370DD" w:rsidP="000C748A">
      <w:pPr>
        <w:pStyle w:val="Odsekzoznamu"/>
        <w:ind w:left="426" w:hanging="426"/>
        <w:jc w:val="both"/>
        <w:rPr>
          <w:rFonts w:ascii="Times New Roman" w:eastAsia="Times New Roman" w:hAnsi="Times New Roman" w:cs="Times New Roman"/>
        </w:rPr>
      </w:pPr>
      <w:r w:rsidRPr="00252CC3">
        <w:rPr>
          <w:rFonts w:ascii="Times New Roman" w:eastAsia="Times New Roman" w:hAnsi="Times New Roman" w:cs="Times New Roman"/>
        </w:rPr>
        <w:t xml:space="preserve"> </w:t>
      </w:r>
    </w:p>
    <w:p w:rsidR="00C370DD" w:rsidRPr="00252CC3" w:rsidRDefault="00C370DD" w:rsidP="000C748A">
      <w:pPr>
        <w:pStyle w:val="Odsekzoznamu"/>
        <w:ind w:left="426" w:hanging="426"/>
        <w:jc w:val="center"/>
        <w:rPr>
          <w:rFonts w:ascii="Times New Roman" w:eastAsia="Times New Roman" w:hAnsi="Times New Roman" w:cs="Times New Roman"/>
          <w:b/>
        </w:rPr>
      </w:pPr>
      <w:r w:rsidRPr="00252CC3">
        <w:rPr>
          <w:rFonts w:ascii="Times New Roman" w:eastAsia="Times New Roman" w:hAnsi="Times New Roman" w:cs="Times New Roman"/>
          <w:b/>
        </w:rPr>
        <w:t>§ 31b</w:t>
      </w:r>
    </w:p>
    <w:p w:rsidR="00C370DD" w:rsidRPr="00252CC3" w:rsidRDefault="00C370DD" w:rsidP="000C748A">
      <w:pPr>
        <w:pStyle w:val="Odsekzoznamu"/>
        <w:ind w:left="426" w:hanging="426"/>
        <w:jc w:val="center"/>
        <w:rPr>
          <w:rFonts w:ascii="Times New Roman" w:eastAsia="Times New Roman" w:hAnsi="Times New Roman" w:cs="Times New Roman"/>
          <w:b/>
        </w:rPr>
      </w:pPr>
      <w:r w:rsidRPr="00252CC3">
        <w:rPr>
          <w:rFonts w:ascii="Times New Roman" w:eastAsia="Times New Roman" w:hAnsi="Times New Roman" w:cs="Times New Roman"/>
          <w:b/>
        </w:rPr>
        <w:t>Nov</w:t>
      </w:r>
      <w:r w:rsidR="001E4AAC" w:rsidRPr="00252CC3">
        <w:rPr>
          <w:rFonts w:ascii="Times New Roman" w:eastAsia="Times New Roman" w:hAnsi="Times New Roman" w:cs="Times New Roman"/>
          <w:b/>
        </w:rPr>
        <w:t>á</w:t>
      </w:r>
      <w:r w:rsidRPr="00252CC3">
        <w:rPr>
          <w:rFonts w:ascii="Times New Roman" w:eastAsia="Times New Roman" w:hAnsi="Times New Roman" w:cs="Times New Roman"/>
          <w:b/>
        </w:rPr>
        <w:t xml:space="preserve"> zbrojn</w:t>
      </w:r>
      <w:r w:rsidR="001E4AAC" w:rsidRPr="00252CC3">
        <w:rPr>
          <w:rFonts w:ascii="Times New Roman" w:eastAsia="Times New Roman" w:hAnsi="Times New Roman" w:cs="Times New Roman"/>
          <w:b/>
        </w:rPr>
        <w:t>á</w:t>
      </w:r>
      <w:r w:rsidRPr="00252CC3">
        <w:rPr>
          <w:rFonts w:ascii="Times New Roman" w:eastAsia="Times New Roman" w:hAnsi="Times New Roman" w:cs="Times New Roman"/>
          <w:b/>
        </w:rPr>
        <w:t xml:space="preserve"> </w:t>
      </w:r>
      <w:r w:rsidR="001E4AAC" w:rsidRPr="00252CC3">
        <w:rPr>
          <w:rFonts w:ascii="Times New Roman" w:eastAsia="Times New Roman" w:hAnsi="Times New Roman" w:cs="Times New Roman"/>
          <w:b/>
        </w:rPr>
        <w:t>licencia</w:t>
      </w:r>
    </w:p>
    <w:p w:rsidR="00C370DD" w:rsidRPr="00252CC3" w:rsidRDefault="00C370DD" w:rsidP="000C748A">
      <w:pPr>
        <w:pStyle w:val="Odsekzoznamu"/>
        <w:ind w:left="426" w:hanging="426"/>
        <w:jc w:val="both"/>
        <w:rPr>
          <w:rFonts w:ascii="Times New Roman" w:eastAsia="Times New Roman" w:hAnsi="Times New Roman" w:cs="Times New Roman"/>
        </w:rPr>
      </w:pPr>
    </w:p>
    <w:p w:rsidR="00C370DD" w:rsidRPr="00252CC3" w:rsidRDefault="001E4AAC" w:rsidP="000C748A">
      <w:pPr>
        <w:pStyle w:val="Odsekzoznamu"/>
        <w:ind w:left="426" w:hanging="426"/>
        <w:jc w:val="both"/>
        <w:rPr>
          <w:rFonts w:ascii="Times New Roman" w:eastAsia="Times New Roman" w:hAnsi="Times New Roman" w:cs="Times New Roman"/>
        </w:rPr>
      </w:pPr>
      <w:r w:rsidRPr="00252CC3">
        <w:rPr>
          <w:rFonts w:ascii="Times New Roman" w:eastAsia="Times New Roman" w:hAnsi="Times New Roman" w:cs="Times New Roman"/>
        </w:rPr>
        <w:tab/>
        <w:t xml:space="preserve">(1) Žiadosť o vydanie novej </w:t>
      </w:r>
      <w:r w:rsidR="00C370DD" w:rsidRPr="00252CC3">
        <w:rPr>
          <w:rFonts w:ascii="Times New Roman" w:eastAsia="Times New Roman" w:hAnsi="Times New Roman" w:cs="Times New Roman"/>
        </w:rPr>
        <w:t>zbrojn</w:t>
      </w:r>
      <w:r w:rsidRPr="00252CC3">
        <w:rPr>
          <w:rFonts w:ascii="Times New Roman" w:eastAsia="Times New Roman" w:hAnsi="Times New Roman" w:cs="Times New Roman"/>
        </w:rPr>
        <w:t>ej licencie</w:t>
      </w:r>
      <w:r w:rsidR="00C370DD" w:rsidRPr="00252CC3">
        <w:rPr>
          <w:rFonts w:ascii="Times New Roman" w:eastAsia="Times New Roman" w:hAnsi="Times New Roman" w:cs="Times New Roman"/>
        </w:rPr>
        <w:t xml:space="preserve"> sa podáva</w:t>
      </w:r>
      <w:r w:rsidRPr="00252CC3">
        <w:rPr>
          <w:rFonts w:ascii="Times New Roman" w:eastAsia="Times New Roman" w:hAnsi="Times New Roman" w:cs="Times New Roman"/>
        </w:rPr>
        <w:t xml:space="preserve"> najskôr 60 dní a</w:t>
      </w:r>
      <w:r w:rsidR="00C370DD" w:rsidRPr="00252CC3">
        <w:rPr>
          <w:rFonts w:ascii="Times New Roman" w:eastAsia="Times New Roman" w:hAnsi="Times New Roman" w:cs="Times New Roman"/>
        </w:rPr>
        <w:t xml:space="preserve"> najneskôr 30 dní pred skončením platnosti zbrojn</w:t>
      </w:r>
      <w:r w:rsidRPr="00252CC3">
        <w:rPr>
          <w:rFonts w:ascii="Times New Roman" w:eastAsia="Times New Roman" w:hAnsi="Times New Roman" w:cs="Times New Roman"/>
        </w:rPr>
        <w:t>ej licencie</w:t>
      </w:r>
      <w:r w:rsidR="00B03CB5" w:rsidRPr="00252CC3">
        <w:rPr>
          <w:rFonts w:ascii="Times New Roman" w:eastAsia="Times New Roman" w:hAnsi="Times New Roman" w:cs="Times New Roman"/>
        </w:rPr>
        <w:t>.</w:t>
      </w:r>
    </w:p>
    <w:p w:rsidR="00C370DD" w:rsidRPr="00252CC3" w:rsidRDefault="00C370DD" w:rsidP="000C748A">
      <w:pPr>
        <w:pStyle w:val="Odsekzoznamu"/>
        <w:ind w:left="426" w:hanging="426"/>
        <w:jc w:val="both"/>
        <w:rPr>
          <w:rFonts w:ascii="Times New Roman" w:eastAsia="Times New Roman" w:hAnsi="Times New Roman" w:cs="Times New Roman"/>
        </w:rPr>
      </w:pPr>
    </w:p>
    <w:p w:rsidR="00C370DD" w:rsidRPr="00252CC3" w:rsidRDefault="00C370DD" w:rsidP="000C748A">
      <w:pPr>
        <w:pStyle w:val="Odsekzoznamu"/>
        <w:ind w:left="426" w:hanging="426"/>
        <w:jc w:val="both"/>
        <w:rPr>
          <w:rFonts w:ascii="Times New Roman" w:eastAsia="Times New Roman" w:hAnsi="Times New Roman" w:cs="Times New Roman"/>
        </w:rPr>
      </w:pPr>
      <w:r w:rsidRPr="00252CC3">
        <w:rPr>
          <w:rFonts w:ascii="Times New Roman" w:eastAsia="Times New Roman" w:hAnsi="Times New Roman" w:cs="Times New Roman"/>
        </w:rPr>
        <w:tab/>
        <w:t>(2) Na konanie o vydaní nov</w:t>
      </w:r>
      <w:r w:rsidR="002872B9" w:rsidRPr="00252CC3">
        <w:rPr>
          <w:rFonts w:ascii="Times New Roman" w:eastAsia="Times New Roman" w:hAnsi="Times New Roman" w:cs="Times New Roman"/>
        </w:rPr>
        <w:t xml:space="preserve">ej </w:t>
      </w:r>
      <w:r w:rsidRPr="00252CC3">
        <w:rPr>
          <w:rFonts w:ascii="Times New Roman" w:eastAsia="Times New Roman" w:hAnsi="Times New Roman" w:cs="Times New Roman"/>
        </w:rPr>
        <w:t>zbrojn</w:t>
      </w:r>
      <w:r w:rsidR="00B03CB5" w:rsidRPr="00252CC3">
        <w:rPr>
          <w:rFonts w:ascii="Times New Roman" w:eastAsia="Times New Roman" w:hAnsi="Times New Roman" w:cs="Times New Roman"/>
        </w:rPr>
        <w:t>ej</w:t>
      </w:r>
      <w:r w:rsidRPr="00252CC3">
        <w:rPr>
          <w:rFonts w:ascii="Times New Roman" w:eastAsia="Times New Roman" w:hAnsi="Times New Roman" w:cs="Times New Roman"/>
        </w:rPr>
        <w:t xml:space="preserve"> </w:t>
      </w:r>
      <w:r w:rsidR="00B03CB5" w:rsidRPr="00252CC3">
        <w:rPr>
          <w:rFonts w:ascii="Times New Roman" w:eastAsia="Times New Roman" w:hAnsi="Times New Roman" w:cs="Times New Roman"/>
        </w:rPr>
        <w:t>licencie sa vzťahuje § 30</w:t>
      </w:r>
      <w:r w:rsidR="003076BC" w:rsidRPr="00252CC3">
        <w:rPr>
          <w:rFonts w:ascii="Times New Roman" w:eastAsia="Times New Roman" w:hAnsi="Times New Roman" w:cs="Times New Roman"/>
        </w:rPr>
        <w:t>.</w:t>
      </w:r>
      <w:r w:rsidR="00E666EA" w:rsidRPr="00252CC3">
        <w:rPr>
          <w:rFonts w:ascii="Times New Roman" w:eastAsia="Times New Roman" w:hAnsi="Times New Roman" w:cs="Times New Roman"/>
        </w:rPr>
        <w:t>“</w:t>
      </w:r>
      <w:r w:rsidR="00390B7A" w:rsidRPr="00252CC3">
        <w:rPr>
          <w:rFonts w:ascii="Times New Roman" w:eastAsia="Times New Roman" w:hAnsi="Times New Roman" w:cs="Times New Roman"/>
        </w:rPr>
        <w:t>.</w:t>
      </w:r>
    </w:p>
    <w:p w:rsidR="00C370DD" w:rsidRPr="00252CC3" w:rsidRDefault="00C370DD" w:rsidP="000C748A">
      <w:pPr>
        <w:pStyle w:val="Odsekzoznamu"/>
        <w:ind w:left="426" w:hanging="426"/>
        <w:jc w:val="both"/>
        <w:rPr>
          <w:rFonts w:ascii="Times New Roman" w:eastAsia="Times New Roman" w:hAnsi="Times New Roman" w:cs="Times New Roman"/>
        </w:rPr>
      </w:pPr>
    </w:p>
    <w:p w:rsidR="00D40AB3" w:rsidRPr="00252CC3" w:rsidRDefault="00D40AB3" w:rsidP="008D0554">
      <w:pPr>
        <w:pStyle w:val="Odsekzoznamu"/>
        <w:numPr>
          <w:ilvl w:val="0"/>
          <w:numId w:val="13"/>
        </w:numPr>
        <w:ind w:hanging="426"/>
        <w:jc w:val="both"/>
        <w:rPr>
          <w:rFonts w:ascii="Times New Roman" w:eastAsia="Times New Roman" w:hAnsi="Times New Roman" w:cs="Times New Roman"/>
        </w:rPr>
      </w:pPr>
      <w:r w:rsidRPr="00252CC3">
        <w:rPr>
          <w:rFonts w:ascii="Times New Roman" w:eastAsia="Times New Roman" w:hAnsi="Times New Roman" w:cs="Times New Roman"/>
        </w:rPr>
        <w:t xml:space="preserve">V § 32 ods. 1 </w:t>
      </w:r>
      <w:r w:rsidRPr="00AA4A7E">
        <w:rPr>
          <w:rFonts w:ascii="Times New Roman" w:eastAsia="Times New Roman" w:hAnsi="Times New Roman" w:cs="Times New Roman"/>
        </w:rPr>
        <w:t xml:space="preserve">sa </w:t>
      </w:r>
      <w:r w:rsidR="00AA4A7E" w:rsidRPr="00AA4A7E">
        <w:rPr>
          <w:rFonts w:ascii="Times New Roman" w:eastAsia="Times New Roman" w:hAnsi="Times New Roman" w:cs="Times New Roman"/>
        </w:rPr>
        <w:t xml:space="preserve">pred písmeno a) </w:t>
      </w:r>
      <w:r w:rsidRPr="00AA4A7E">
        <w:rPr>
          <w:rFonts w:ascii="Times New Roman" w:eastAsia="Times New Roman" w:hAnsi="Times New Roman" w:cs="Times New Roman"/>
        </w:rPr>
        <w:t>vkladá nové písmeno a), ktoré</w:t>
      </w:r>
      <w:r w:rsidRPr="00252CC3">
        <w:rPr>
          <w:rFonts w:ascii="Times New Roman" w:eastAsia="Times New Roman" w:hAnsi="Times New Roman" w:cs="Times New Roman"/>
        </w:rPr>
        <w:t xml:space="preserve"> znie:</w:t>
      </w:r>
    </w:p>
    <w:p w:rsidR="00D40AB3" w:rsidRPr="00252CC3" w:rsidRDefault="00D40AB3" w:rsidP="00F11CF8">
      <w:pPr>
        <w:pStyle w:val="Odsekzoznamu"/>
        <w:ind w:left="426" w:hanging="426"/>
        <w:jc w:val="both"/>
        <w:rPr>
          <w:rFonts w:ascii="Times New Roman" w:eastAsia="Times New Roman" w:hAnsi="Times New Roman" w:cs="Times New Roman"/>
        </w:rPr>
      </w:pPr>
      <w:r w:rsidRPr="00252CC3">
        <w:rPr>
          <w:rFonts w:ascii="Times New Roman" w:eastAsia="Times New Roman" w:hAnsi="Times New Roman" w:cs="Times New Roman"/>
        </w:rPr>
        <w:t>„a) uplynutím doby platnosti zbrojnej licencie,“</w:t>
      </w:r>
      <w:r w:rsidR="00390B7A" w:rsidRPr="00252CC3">
        <w:rPr>
          <w:rFonts w:ascii="Times New Roman" w:eastAsia="Times New Roman" w:hAnsi="Times New Roman" w:cs="Times New Roman"/>
        </w:rPr>
        <w:t>.</w:t>
      </w:r>
    </w:p>
    <w:p w:rsidR="00D40AB3" w:rsidRPr="00252CC3" w:rsidRDefault="00D40AB3" w:rsidP="00F11CF8">
      <w:pPr>
        <w:pStyle w:val="Odsekzoznamu"/>
        <w:ind w:left="426" w:hanging="426"/>
        <w:jc w:val="both"/>
        <w:rPr>
          <w:rFonts w:ascii="Times New Roman" w:eastAsia="Times New Roman" w:hAnsi="Times New Roman" w:cs="Times New Roman"/>
        </w:rPr>
      </w:pPr>
      <w:r w:rsidRPr="00252CC3">
        <w:rPr>
          <w:rFonts w:ascii="Times New Roman" w:eastAsia="Times New Roman" w:hAnsi="Times New Roman" w:cs="Times New Roman"/>
        </w:rPr>
        <w:t>Doterajšie písmená a) až h) sa označujú ako písmená b) až i).</w:t>
      </w:r>
    </w:p>
    <w:p w:rsidR="00D40AB3" w:rsidRPr="00252CC3" w:rsidRDefault="00D40AB3" w:rsidP="00F11CF8">
      <w:pPr>
        <w:pStyle w:val="Odsekzoznamu"/>
        <w:ind w:left="426" w:hanging="426"/>
        <w:jc w:val="both"/>
        <w:rPr>
          <w:rFonts w:ascii="Times New Roman" w:eastAsia="Times New Roman" w:hAnsi="Times New Roman" w:cs="Times New Roman"/>
        </w:rPr>
      </w:pPr>
      <w:r w:rsidRPr="00252CC3">
        <w:rPr>
          <w:rFonts w:ascii="Times New Roman" w:eastAsia="Times New Roman" w:hAnsi="Times New Roman" w:cs="Times New Roman"/>
        </w:rPr>
        <w:t xml:space="preserve"> </w:t>
      </w:r>
    </w:p>
    <w:p w:rsidR="00D40AB3" w:rsidRPr="00252CC3" w:rsidRDefault="00D40AB3" w:rsidP="008D0554">
      <w:pPr>
        <w:pStyle w:val="Odsekzoznamu"/>
        <w:numPr>
          <w:ilvl w:val="0"/>
          <w:numId w:val="13"/>
        </w:numPr>
        <w:ind w:hanging="426"/>
        <w:jc w:val="both"/>
        <w:rPr>
          <w:rFonts w:ascii="Times New Roman" w:eastAsia="Times New Roman" w:hAnsi="Times New Roman" w:cs="Times New Roman"/>
        </w:rPr>
      </w:pPr>
      <w:r w:rsidRPr="00252CC3">
        <w:rPr>
          <w:rFonts w:ascii="Times New Roman" w:eastAsia="Times New Roman" w:hAnsi="Times New Roman" w:cs="Times New Roman"/>
        </w:rPr>
        <w:t>V § 32 odsek 2 znie:</w:t>
      </w:r>
    </w:p>
    <w:p w:rsidR="00D40AB3" w:rsidRPr="00252CC3" w:rsidRDefault="00390B7A" w:rsidP="00F11CF8">
      <w:pPr>
        <w:pStyle w:val="Odsekzoznamu"/>
        <w:ind w:left="426" w:hanging="426"/>
        <w:jc w:val="both"/>
        <w:rPr>
          <w:rFonts w:ascii="Times New Roman" w:eastAsia="Times New Roman" w:hAnsi="Times New Roman" w:cs="Times New Roman"/>
        </w:rPr>
      </w:pPr>
      <w:r w:rsidRPr="00252CC3">
        <w:rPr>
          <w:rFonts w:ascii="Times New Roman" w:eastAsia="Times New Roman" w:hAnsi="Times New Roman" w:cs="Times New Roman"/>
        </w:rPr>
        <w:t>„</w:t>
      </w:r>
      <w:r w:rsidR="00D40AB3" w:rsidRPr="00252CC3">
        <w:rPr>
          <w:rFonts w:ascii="Times New Roman" w:eastAsia="Times New Roman" w:hAnsi="Times New Roman" w:cs="Times New Roman"/>
        </w:rPr>
        <w:t>(2) Ak zanikne platnosť zbrojnej licencie podľa odseku 1 písm. c) až e), vydá policajný útvar novú zbrojnú licenciu na základe písomnej žiadosti po zaplatení správneho poplatku s platnosťou podľa zbrojnej licencie, za ktorú sa nová zbrojná licencia vydáva.</w:t>
      </w:r>
      <w:r w:rsidRPr="00252CC3">
        <w:rPr>
          <w:rFonts w:ascii="Times New Roman" w:eastAsia="Times New Roman" w:hAnsi="Times New Roman" w:cs="Times New Roman"/>
        </w:rPr>
        <w:t>“.</w:t>
      </w:r>
    </w:p>
    <w:p w:rsidR="00D40AB3" w:rsidRPr="00252CC3" w:rsidRDefault="00D40AB3" w:rsidP="000C748A">
      <w:pPr>
        <w:pStyle w:val="Odsekzoznamu"/>
        <w:ind w:left="426" w:hanging="426"/>
        <w:jc w:val="both"/>
        <w:rPr>
          <w:rFonts w:ascii="Times New Roman" w:eastAsia="Times New Roman" w:hAnsi="Times New Roman" w:cs="Times New Roman"/>
        </w:rPr>
      </w:pPr>
    </w:p>
    <w:p w:rsidR="006D4B39" w:rsidRPr="00252CC3" w:rsidRDefault="006D4B39" w:rsidP="008D0554">
      <w:pPr>
        <w:pStyle w:val="Odsekzoznamu"/>
        <w:numPr>
          <w:ilvl w:val="0"/>
          <w:numId w:val="13"/>
        </w:numPr>
        <w:ind w:hanging="426"/>
        <w:jc w:val="both"/>
        <w:rPr>
          <w:rFonts w:ascii="Times New Roman" w:eastAsia="Times New Roman" w:hAnsi="Times New Roman" w:cs="Times New Roman"/>
        </w:rPr>
      </w:pPr>
      <w:r w:rsidRPr="00252CC3">
        <w:rPr>
          <w:rFonts w:ascii="Times New Roman" w:eastAsia="Times New Roman" w:hAnsi="Times New Roman" w:cs="Times New Roman"/>
        </w:rPr>
        <w:t>V § 34 ods. 1 sa</w:t>
      </w:r>
      <w:r w:rsidR="00A11DA5" w:rsidRPr="00252CC3">
        <w:rPr>
          <w:rFonts w:ascii="Times New Roman" w:eastAsia="Times New Roman" w:hAnsi="Times New Roman" w:cs="Times New Roman"/>
        </w:rPr>
        <w:t xml:space="preserve"> vypúšťajú slová</w:t>
      </w:r>
      <w:r w:rsidRPr="00252CC3">
        <w:rPr>
          <w:rFonts w:ascii="Times New Roman" w:eastAsia="Times New Roman" w:hAnsi="Times New Roman" w:cs="Times New Roman"/>
        </w:rPr>
        <w:t xml:space="preserve"> „</w:t>
      </w:r>
      <w:r w:rsidR="00A11DA5" w:rsidRPr="00252CC3">
        <w:rPr>
          <w:rFonts w:ascii="Times New Roman" w:eastAsia="Times New Roman" w:hAnsi="Times New Roman" w:cs="Times New Roman"/>
        </w:rPr>
        <w:t>podľa § 8 ods. 2 písm. b)</w:t>
      </w:r>
      <w:r w:rsidRPr="00252CC3">
        <w:rPr>
          <w:rFonts w:ascii="Times New Roman" w:eastAsia="Times New Roman" w:hAnsi="Times New Roman" w:cs="Times New Roman"/>
        </w:rPr>
        <w:t>“</w:t>
      </w:r>
      <w:r w:rsidR="00A11DA5" w:rsidRPr="00252CC3">
        <w:rPr>
          <w:rFonts w:ascii="Times New Roman" w:eastAsia="Times New Roman" w:hAnsi="Times New Roman" w:cs="Times New Roman"/>
        </w:rPr>
        <w:t>.</w:t>
      </w:r>
    </w:p>
    <w:p w:rsidR="006D4B39" w:rsidRPr="00252CC3" w:rsidRDefault="006D4B39" w:rsidP="005A729B">
      <w:pPr>
        <w:pStyle w:val="Odsekzoznamu"/>
        <w:ind w:left="426" w:hanging="284"/>
        <w:jc w:val="both"/>
        <w:rPr>
          <w:rFonts w:ascii="Times New Roman" w:eastAsia="Times New Roman" w:hAnsi="Times New Roman" w:cs="Times New Roman"/>
        </w:rPr>
      </w:pPr>
    </w:p>
    <w:p w:rsidR="006D4B39" w:rsidRPr="00252CC3" w:rsidRDefault="006D4B39" w:rsidP="008D0554">
      <w:pPr>
        <w:pStyle w:val="Odsekzoznamu"/>
        <w:numPr>
          <w:ilvl w:val="0"/>
          <w:numId w:val="13"/>
        </w:numPr>
        <w:ind w:hanging="426"/>
        <w:jc w:val="both"/>
        <w:rPr>
          <w:rFonts w:ascii="Times New Roman" w:eastAsia="Times New Roman" w:hAnsi="Times New Roman" w:cs="Times New Roman"/>
        </w:rPr>
      </w:pPr>
      <w:r w:rsidRPr="00252CC3">
        <w:rPr>
          <w:rFonts w:ascii="Times New Roman" w:eastAsia="Times New Roman" w:hAnsi="Times New Roman" w:cs="Times New Roman"/>
        </w:rPr>
        <w:t xml:space="preserve">V § 34 ods. 2 písm. a) sa </w:t>
      </w:r>
      <w:r w:rsidR="00A11DA5" w:rsidRPr="00252CC3">
        <w:rPr>
          <w:rFonts w:ascii="Times New Roman" w:eastAsia="Times New Roman" w:hAnsi="Times New Roman" w:cs="Times New Roman"/>
        </w:rPr>
        <w:t xml:space="preserve">vypúšťajú slová </w:t>
      </w:r>
      <w:r w:rsidRPr="00252CC3">
        <w:rPr>
          <w:rFonts w:ascii="Times New Roman" w:eastAsia="Times New Roman" w:hAnsi="Times New Roman" w:cs="Times New Roman"/>
        </w:rPr>
        <w:t>„</w:t>
      </w:r>
      <w:r w:rsidR="00A11DA5" w:rsidRPr="00252CC3">
        <w:rPr>
          <w:rFonts w:ascii="Times New Roman" w:eastAsia="Times New Roman" w:hAnsi="Times New Roman" w:cs="Times New Roman"/>
        </w:rPr>
        <w:t>podľa § 8 ods. 2 písm. c)“</w:t>
      </w:r>
      <w:r w:rsidR="00390B7A" w:rsidRPr="00252CC3">
        <w:rPr>
          <w:rFonts w:ascii="Times New Roman" w:eastAsia="Times New Roman" w:hAnsi="Times New Roman" w:cs="Times New Roman"/>
        </w:rPr>
        <w:t>.</w:t>
      </w:r>
    </w:p>
    <w:p w:rsidR="006D4B39" w:rsidRPr="00252CC3" w:rsidRDefault="006D4B39" w:rsidP="00F11CF8">
      <w:pPr>
        <w:pStyle w:val="Odsekzoznamu"/>
        <w:ind w:left="426" w:hanging="426"/>
        <w:jc w:val="both"/>
        <w:rPr>
          <w:rFonts w:ascii="Times New Roman" w:eastAsia="Times New Roman" w:hAnsi="Times New Roman" w:cs="Times New Roman"/>
        </w:rPr>
      </w:pPr>
    </w:p>
    <w:p w:rsidR="00CB0887" w:rsidRPr="00252CC3" w:rsidRDefault="00496AE3" w:rsidP="008D0554">
      <w:pPr>
        <w:pStyle w:val="Odsekzoznamu"/>
        <w:numPr>
          <w:ilvl w:val="0"/>
          <w:numId w:val="13"/>
        </w:numPr>
        <w:ind w:hanging="426"/>
        <w:jc w:val="both"/>
        <w:rPr>
          <w:rFonts w:ascii="Times New Roman" w:hAnsi="Times New Roman" w:cs="Times New Roman"/>
        </w:rPr>
      </w:pPr>
      <w:r w:rsidRPr="00252CC3">
        <w:rPr>
          <w:rFonts w:ascii="Times New Roman" w:hAnsi="Times New Roman" w:cs="Times New Roman"/>
        </w:rPr>
        <w:t>V § 34 ods. 2 písm</w:t>
      </w:r>
      <w:r w:rsidR="003F468F" w:rsidRPr="00252CC3">
        <w:rPr>
          <w:rFonts w:ascii="Times New Roman" w:hAnsi="Times New Roman" w:cs="Times New Roman"/>
        </w:rPr>
        <w:t>.</w:t>
      </w:r>
      <w:r w:rsidRPr="00252CC3">
        <w:rPr>
          <w:rFonts w:ascii="Times New Roman" w:hAnsi="Times New Roman" w:cs="Times New Roman"/>
        </w:rPr>
        <w:t xml:space="preserve"> b) </w:t>
      </w:r>
      <w:r w:rsidR="003F468F" w:rsidRPr="00252CC3">
        <w:rPr>
          <w:rFonts w:ascii="Times New Roman" w:hAnsi="Times New Roman" w:cs="Times New Roman"/>
        </w:rPr>
        <w:t>sa slová „uvedenú v § 7 ods. 1 písm. d) môže iba na základe povolenia policajného útvaru (§ 58)“ nahrádzajú slovami „</w:t>
      </w:r>
      <w:r w:rsidR="00E73903" w:rsidRPr="00252CC3">
        <w:rPr>
          <w:rFonts w:ascii="Times New Roman" w:hAnsi="Times New Roman" w:cs="Times New Roman"/>
        </w:rPr>
        <w:t>môže iba na základe povolenia policajného</w:t>
      </w:r>
      <w:r w:rsidR="00FA66A5" w:rsidRPr="00252CC3">
        <w:rPr>
          <w:rFonts w:ascii="Times New Roman" w:hAnsi="Times New Roman" w:cs="Times New Roman"/>
        </w:rPr>
        <w:t xml:space="preserve"> </w:t>
      </w:r>
      <w:r w:rsidR="00FA66A5" w:rsidRPr="00252CC3">
        <w:rPr>
          <w:rFonts w:ascii="Times New Roman" w:hAnsi="Times New Roman" w:cs="Times New Roman"/>
        </w:rPr>
        <w:lastRenderedPageBreak/>
        <w:t>útvaru (§ 58) a</w:t>
      </w:r>
      <w:r w:rsidR="00FA66A5" w:rsidRPr="00252CC3">
        <w:rPr>
          <w:rFonts w:ascii="Times New Roman" w:eastAsia="Times New Roman" w:hAnsi="Times New Roman" w:cs="Times New Roman"/>
        </w:rPr>
        <w:t xml:space="preserve"> </w:t>
      </w:r>
      <w:r w:rsidR="00FA66A5" w:rsidRPr="00252CC3">
        <w:rPr>
          <w:rFonts w:ascii="Times New Roman" w:hAnsi="Times New Roman" w:cs="Times New Roman"/>
        </w:rPr>
        <w:t>prebrať zbraň na vykonanie úpravy</w:t>
      </w:r>
      <w:r w:rsidR="000D75DF">
        <w:rPr>
          <w:rFonts w:ascii="Times New Roman" w:hAnsi="Times New Roman" w:cs="Times New Roman"/>
        </w:rPr>
        <w:t xml:space="preserve"> alebo opravy</w:t>
      </w:r>
      <w:r w:rsidR="00FA66A5" w:rsidRPr="00252CC3">
        <w:rPr>
          <w:rFonts w:ascii="Times New Roman" w:hAnsi="Times New Roman" w:cs="Times New Roman"/>
        </w:rPr>
        <w:t xml:space="preserve"> </w:t>
      </w:r>
      <w:r w:rsidR="000D75DF">
        <w:rPr>
          <w:rFonts w:ascii="Times New Roman" w:hAnsi="Times New Roman" w:cs="Times New Roman"/>
        </w:rPr>
        <w:t>uvedenej</w:t>
      </w:r>
      <w:r w:rsidR="004B3547">
        <w:rPr>
          <w:rFonts w:ascii="Times New Roman" w:hAnsi="Times New Roman" w:cs="Times New Roman"/>
        </w:rPr>
        <w:t xml:space="preserve"> v</w:t>
      </w:r>
      <w:r w:rsidR="00FA66A5" w:rsidRPr="00252CC3">
        <w:rPr>
          <w:rFonts w:ascii="Times New Roman" w:hAnsi="Times New Roman" w:cs="Times New Roman"/>
        </w:rPr>
        <w:t xml:space="preserve"> § 28 ods. 1 písm. h) a</w:t>
      </w:r>
      <w:r w:rsidR="0019338A" w:rsidRPr="00252CC3">
        <w:rPr>
          <w:rFonts w:ascii="Times New Roman" w:hAnsi="Times New Roman" w:cs="Times New Roman"/>
        </w:rPr>
        <w:t>lebo</w:t>
      </w:r>
      <w:r w:rsidR="00FA66A5" w:rsidRPr="00252CC3">
        <w:rPr>
          <w:rFonts w:ascii="Times New Roman" w:hAnsi="Times New Roman" w:cs="Times New Roman"/>
        </w:rPr>
        <w:t xml:space="preserve"> </w:t>
      </w:r>
      <w:r w:rsidR="004B3547">
        <w:rPr>
          <w:rFonts w:ascii="Times New Roman" w:hAnsi="Times New Roman" w:cs="Times New Roman"/>
        </w:rPr>
        <w:t xml:space="preserve">v </w:t>
      </w:r>
      <w:r w:rsidR="00FA66A5" w:rsidRPr="00252CC3">
        <w:rPr>
          <w:rFonts w:ascii="Times New Roman" w:hAnsi="Times New Roman" w:cs="Times New Roman"/>
        </w:rPr>
        <w:t xml:space="preserve">§ 35 ods. 1 písm. p) </w:t>
      </w:r>
      <w:r w:rsidR="0019338A" w:rsidRPr="00252CC3">
        <w:rPr>
          <w:rFonts w:ascii="Times New Roman" w:hAnsi="Times New Roman" w:cs="Times New Roman"/>
        </w:rPr>
        <w:t xml:space="preserve">môže </w:t>
      </w:r>
      <w:r w:rsidR="00FA66A5" w:rsidRPr="00252CC3">
        <w:rPr>
          <w:rFonts w:ascii="Times New Roman" w:hAnsi="Times New Roman" w:cs="Times New Roman"/>
        </w:rPr>
        <w:t>až po vykonaní</w:t>
      </w:r>
      <w:r w:rsidR="00BD5288">
        <w:rPr>
          <w:rFonts w:ascii="Times New Roman" w:hAnsi="Times New Roman" w:cs="Times New Roman"/>
        </w:rPr>
        <w:t xml:space="preserve"> jej</w:t>
      </w:r>
      <w:r w:rsidR="00FA66A5" w:rsidRPr="00252CC3">
        <w:rPr>
          <w:rFonts w:ascii="Times New Roman" w:hAnsi="Times New Roman" w:cs="Times New Roman"/>
        </w:rPr>
        <w:t xml:space="preserve"> kriminalisticko-expertízneho skúmania</w:t>
      </w:r>
      <w:r w:rsidR="003407BA" w:rsidRPr="00252CC3">
        <w:rPr>
          <w:rFonts w:ascii="Times New Roman" w:hAnsi="Times New Roman" w:cs="Times New Roman"/>
        </w:rPr>
        <w:t>,</w:t>
      </w:r>
      <w:r w:rsidR="006A442A" w:rsidRPr="00252CC3">
        <w:rPr>
          <w:rFonts w:ascii="Times New Roman" w:hAnsi="Times New Roman" w:cs="Times New Roman"/>
        </w:rPr>
        <w:t>“</w:t>
      </w:r>
      <w:r w:rsidR="007A4F22" w:rsidRPr="00252CC3">
        <w:rPr>
          <w:rFonts w:ascii="Times New Roman" w:hAnsi="Times New Roman" w:cs="Times New Roman"/>
        </w:rPr>
        <w:t>.</w:t>
      </w:r>
    </w:p>
    <w:p w:rsidR="00771029" w:rsidRPr="00252CC3" w:rsidRDefault="00771029" w:rsidP="00771029">
      <w:pPr>
        <w:pStyle w:val="Odsekzoznamu"/>
        <w:ind w:left="567"/>
        <w:jc w:val="both"/>
        <w:rPr>
          <w:rFonts w:ascii="Times New Roman" w:eastAsia="Times New Roman" w:hAnsi="Times New Roman" w:cs="Times New Roman"/>
        </w:rPr>
      </w:pPr>
    </w:p>
    <w:p w:rsidR="00353D77" w:rsidRPr="00252CC3" w:rsidRDefault="00353D77" w:rsidP="008D0554">
      <w:pPr>
        <w:pStyle w:val="Odsekzoznamu"/>
        <w:numPr>
          <w:ilvl w:val="0"/>
          <w:numId w:val="13"/>
        </w:numPr>
        <w:ind w:hanging="426"/>
        <w:jc w:val="both"/>
        <w:rPr>
          <w:rFonts w:ascii="Times New Roman" w:eastAsia="Times New Roman" w:hAnsi="Times New Roman" w:cs="Times New Roman"/>
        </w:rPr>
      </w:pPr>
      <w:r w:rsidRPr="00252CC3">
        <w:rPr>
          <w:rFonts w:ascii="Times New Roman" w:eastAsia="Times New Roman" w:hAnsi="Times New Roman" w:cs="Times New Roman"/>
        </w:rPr>
        <w:t>V § 34 sa odse</w:t>
      </w:r>
      <w:r w:rsidR="00307F00" w:rsidRPr="00252CC3">
        <w:rPr>
          <w:rFonts w:ascii="Times New Roman" w:eastAsia="Times New Roman" w:hAnsi="Times New Roman" w:cs="Times New Roman"/>
        </w:rPr>
        <w:t>k 2 dopĺňa písmenom c), ktoré z</w:t>
      </w:r>
      <w:r w:rsidRPr="00252CC3">
        <w:rPr>
          <w:rFonts w:ascii="Times New Roman" w:eastAsia="Times New Roman" w:hAnsi="Times New Roman" w:cs="Times New Roman"/>
        </w:rPr>
        <w:t>nie:</w:t>
      </w:r>
    </w:p>
    <w:p w:rsidR="00353D77" w:rsidRPr="00252CC3" w:rsidRDefault="00353D77" w:rsidP="005A43C6">
      <w:pPr>
        <w:pStyle w:val="Odsekzoznamu"/>
        <w:ind w:left="426" w:hanging="426"/>
        <w:jc w:val="both"/>
        <w:rPr>
          <w:rFonts w:ascii="Times New Roman" w:eastAsia="Times New Roman" w:hAnsi="Times New Roman" w:cs="Times New Roman"/>
        </w:rPr>
      </w:pPr>
      <w:r w:rsidRPr="00252CC3">
        <w:rPr>
          <w:rFonts w:ascii="Times New Roman" w:eastAsia="Times New Roman" w:hAnsi="Times New Roman" w:cs="Times New Roman"/>
        </w:rPr>
        <w:t>„c) upraviť zbraň kategórie A, zbraň kategórie B alebo zbraň kategórie C</w:t>
      </w:r>
      <w:r w:rsidR="00307F00" w:rsidRPr="00252CC3">
        <w:rPr>
          <w:rFonts w:ascii="Times New Roman" w:eastAsia="Times New Roman" w:hAnsi="Times New Roman" w:cs="Times New Roman"/>
        </w:rPr>
        <w:t xml:space="preserve"> na zbraň</w:t>
      </w:r>
      <w:r w:rsidR="00C76C7C" w:rsidRPr="00252CC3">
        <w:rPr>
          <w:rFonts w:ascii="Times New Roman" w:eastAsia="Times New Roman" w:hAnsi="Times New Roman" w:cs="Times New Roman"/>
        </w:rPr>
        <w:t xml:space="preserve"> inej kategórie,</w:t>
      </w:r>
      <w:r w:rsidRPr="00252CC3">
        <w:rPr>
          <w:rFonts w:ascii="Times New Roman" w:eastAsia="Times New Roman" w:hAnsi="Times New Roman" w:cs="Times New Roman"/>
        </w:rPr>
        <w:t xml:space="preserve"> len ak </w:t>
      </w:r>
      <w:r w:rsidR="000D75DF">
        <w:rPr>
          <w:rFonts w:ascii="Times New Roman" w:eastAsia="Times New Roman" w:hAnsi="Times New Roman" w:cs="Times New Roman"/>
        </w:rPr>
        <w:t>je</w:t>
      </w:r>
      <w:r w:rsidR="00307F00" w:rsidRPr="00252CC3">
        <w:rPr>
          <w:rFonts w:ascii="Times New Roman" w:eastAsia="Times New Roman" w:hAnsi="Times New Roman" w:cs="Times New Roman"/>
        </w:rPr>
        <w:t xml:space="preserve"> na takúto</w:t>
      </w:r>
      <w:r w:rsidRPr="00252CC3">
        <w:rPr>
          <w:rFonts w:ascii="Times New Roman" w:eastAsia="Times New Roman" w:hAnsi="Times New Roman" w:cs="Times New Roman"/>
        </w:rPr>
        <w:t xml:space="preserve"> </w:t>
      </w:r>
      <w:r w:rsidR="00307F00" w:rsidRPr="00252CC3">
        <w:rPr>
          <w:rFonts w:ascii="Times New Roman" w:eastAsia="Times New Roman" w:hAnsi="Times New Roman" w:cs="Times New Roman"/>
        </w:rPr>
        <w:t xml:space="preserve">úpravu </w:t>
      </w:r>
      <w:r w:rsidRPr="00252CC3">
        <w:rPr>
          <w:rFonts w:ascii="Times New Roman" w:eastAsia="Times New Roman" w:hAnsi="Times New Roman" w:cs="Times New Roman"/>
        </w:rPr>
        <w:t xml:space="preserve">ustanovený technický </w:t>
      </w:r>
      <w:r w:rsidRPr="00AA4A7E">
        <w:rPr>
          <w:rFonts w:ascii="Times New Roman" w:eastAsia="Times New Roman" w:hAnsi="Times New Roman" w:cs="Times New Roman"/>
        </w:rPr>
        <w:t>postup</w:t>
      </w:r>
      <w:r w:rsidR="00307F00" w:rsidRPr="00AA4A7E">
        <w:rPr>
          <w:rFonts w:ascii="Times New Roman" w:eastAsia="Times New Roman" w:hAnsi="Times New Roman" w:cs="Times New Roman"/>
        </w:rPr>
        <w:t xml:space="preserve"> osobitným predpisom</w:t>
      </w:r>
      <w:r w:rsidRPr="00252CC3">
        <w:rPr>
          <w:rFonts w:ascii="Times New Roman" w:eastAsia="Times New Roman" w:hAnsi="Times New Roman" w:cs="Times New Roman"/>
        </w:rPr>
        <w:t>.</w:t>
      </w:r>
      <w:r w:rsidR="00C76C7C" w:rsidRPr="00252CC3">
        <w:rPr>
          <w:rFonts w:ascii="Times New Roman" w:eastAsia="Times New Roman" w:hAnsi="Times New Roman" w:cs="Times New Roman"/>
        </w:rPr>
        <w:t>“.</w:t>
      </w:r>
    </w:p>
    <w:p w:rsidR="00353D77" w:rsidRPr="00252CC3" w:rsidRDefault="00353D77" w:rsidP="00353D77">
      <w:pPr>
        <w:pStyle w:val="Odsekzoznamu"/>
        <w:ind w:left="567"/>
        <w:jc w:val="both"/>
        <w:rPr>
          <w:rFonts w:ascii="Times New Roman" w:eastAsia="Times New Roman" w:hAnsi="Times New Roman" w:cs="Times New Roman"/>
        </w:rPr>
      </w:pPr>
    </w:p>
    <w:p w:rsidR="00BD7313" w:rsidRPr="00252CC3" w:rsidRDefault="00BD7313" w:rsidP="008D0554">
      <w:pPr>
        <w:pStyle w:val="Odsekzoznamu"/>
        <w:numPr>
          <w:ilvl w:val="0"/>
          <w:numId w:val="13"/>
        </w:numPr>
        <w:ind w:hanging="426"/>
        <w:jc w:val="both"/>
        <w:rPr>
          <w:rFonts w:ascii="Times New Roman" w:eastAsia="Times New Roman" w:hAnsi="Times New Roman" w:cs="Times New Roman"/>
        </w:rPr>
      </w:pPr>
      <w:r w:rsidRPr="00252CC3">
        <w:rPr>
          <w:rFonts w:ascii="Times New Roman" w:eastAsia="Times New Roman" w:hAnsi="Times New Roman" w:cs="Times New Roman"/>
        </w:rPr>
        <w:t>V § 34 ods. 3 sa za prvú vetu vkladá nová druhá veta, ktorá znie:</w:t>
      </w:r>
    </w:p>
    <w:p w:rsidR="00BD7313" w:rsidRPr="00252CC3" w:rsidRDefault="00BD7313" w:rsidP="00BD7313">
      <w:pPr>
        <w:pStyle w:val="Odsekzoznamu"/>
        <w:ind w:left="284"/>
        <w:jc w:val="both"/>
        <w:rPr>
          <w:rFonts w:ascii="Times New Roman" w:eastAsia="Times New Roman" w:hAnsi="Times New Roman" w:cs="Times New Roman"/>
        </w:rPr>
      </w:pPr>
      <w:r w:rsidRPr="00252CC3">
        <w:rPr>
          <w:rFonts w:ascii="Times New Roman" w:eastAsia="Times New Roman" w:hAnsi="Times New Roman" w:cs="Times New Roman"/>
        </w:rPr>
        <w:t xml:space="preserve">„Držiteľ skupiny C zbrojnej licencie je tiež oprávnený vykonávať sprostredkovateľskú </w:t>
      </w:r>
      <w:r w:rsidRPr="00AA4A7E">
        <w:rPr>
          <w:rFonts w:ascii="Times New Roman" w:eastAsia="Times New Roman" w:hAnsi="Times New Roman" w:cs="Times New Roman"/>
        </w:rPr>
        <w:t>činnosť.“</w:t>
      </w:r>
      <w:r w:rsidR="00AA4A7E" w:rsidRPr="00AA4A7E">
        <w:rPr>
          <w:rFonts w:ascii="Times New Roman" w:eastAsia="Times New Roman" w:hAnsi="Times New Roman" w:cs="Times New Roman"/>
        </w:rPr>
        <w:t>.</w:t>
      </w:r>
    </w:p>
    <w:p w:rsidR="00BD7313" w:rsidRPr="00252CC3" w:rsidRDefault="00BD7313" w:rsidP="00BD7313">
      <w:pPr>
        <w:pStyle w:val="Odsekzoznamu"/>
        <w:ind w:left="284"/>
        <w:jc w:val="both"/>
        <w:rPr>
          <w:rFonts w:ascii="Times New Roman" w:eastAsia="Times New Roman" w:hAnsi="Times New Roman" w:cs="Times New Roman"/>
        </w:rPr>
      </w:pPr>
    </w:p>
    <w:p w:rsidR="00BC4E1A" w:rsidRPr="00252CC3" w:rsidRDefault="00496AE3" w:rsidP="008D0554">
      <w:pPr>
        <w:pStyle w:val="Odsekzoznamu"/>
        <w:numPr>
          <w:ilvl w:val="0"/>
          <w:numId w:val="13"/>
        </w:numPr>
        <w:ind w:hanging="426"/>
        <w:jc w:val="both"/>
        <w:rPr>
          <w:rFonts w:ascii="Times New Roman" w:eastAsia="Times New Roman" w:hAnsi="Times New Roman" w:cs="Times New Roman"/>
        </w:rPr>
      </w:pPr>
      <w:r w:rsidRPr="00252CC3">
        <w:rPr>
          <w:rFonts w:ascii="Times New Roman" w:hAnsi="Times New Roman" w:cs="Times New Roman"/>
        </w:rPr>
        <w:t>V § 34 ods</w:t>
      </w:r>
      <w:r w:rsidR="00D522DA" w:rsidRPr="00252CC3">
        <w:rPr>
          <w:rFonts w:ascii="Times New Roman" w:hAnsi="Times New Roman" w:cs="Times New Roman"/>
        </w:rPr>
        <w:t>.</w:t>
      </w:r>
      <w:r w:rsidRPr="00252CC3">
        <w:rPr>
          <w:rFonts w:ascii="Times New Roman" w:hAnsi="Times New Roman" w:cs="Times New Roman"/>
        </w:rPr>
        <w:t xml:space="preserve"> 5 </w:t>
      </w:r>
      <w:r w:rsidR="00D522DA" w:rsidRPr="00252CC3">
        <w:rPr>
          <w:rFonts w:ascii="Times New Roman" w:hAnsi="Times New Roman" w:cs="Times New Roman"/>
        </w:rPr>
        <w:t>písmená a) a b) znejú</w:t>
      </w:r>
      <w:r w:rsidRPr="00252CC3">
        <w:rPr>
          <w:rFonts w:ascii="Times New Roman" w:hAnsi="Times New Roman" w:cs="Times New Roman"/>
        </w:rPr>
        <w:t>:</w:t>
      </w:r>
    </w:p>
    <w:p w:rsidR="00BC4E1A" w:rsidRPr="00252CC3" w:rsidRDefault="00D522DA" w:rsidP="000C748A">
      <w:pPr>
        <w:ind w:left="426" w:hanging="426"/>
        <w:jc w:val="both"/>
        <w:rPr>
          <w:rFonts w:ascii="Times New Roman" w:hAnsi="Times New Roman" w:cs="Times New Roman"/>
        </w:rPr>
      </w:pPr>
      <w:r w:rsidRPr="00252CC3">
        <w:rPr>
          <w:rFonts w:ascii="Times New Roman" w:hAnsi="Times New Roman" w:cs="Times New Roman"/>
        </w:rPr>
        <w:t>„</w:t>
      </w:r>
      <w:r w:rsidR="00496AE3" w:rsidRPr="00252CC3">
        <w:rPr>
          <w:rFonts w:ascii="Times New Roman" w:hAnsi="Times New Roman" w:cs="Times New Roman"/>
        </w:rPr>
        <w:t>a) nadobudnúť do vlastníctva na základe nákupného povolenia a držať zbraň kategórie A</w:t>
      </w:r>
      <w:r w:rsidRPr="00252CC3">
        <w:rPr>
          <w:rFonts w:ascii="Times New Roman" w:hAnsi="Times New Roman" w:cs="Times New Roman"/>
        </w:rPr>
        <w:t>,</w:t>
      </w:r>
      <w:r w:rsidR="00496AE3" w:rsidRPr="00252CC3">
        <w:rPr>
          <w:rFonts w:ascii="Times New Roman" w:hAnsi="Times New Roman" w:cs="Times New Roman"/>
        </w:rPr>
        <w:t xml:space="preserve"> na ktorú </w:t>
      </w:r>
      <w:r w:rsidR="00E57E92" w:rsidRPr="00252CC3">
        <w:rPr>
          <w:rFonts w:ascii="Times New Roman" w:hAnsi="Times New Roman" w:cs="Times New Roman"/>
        </w:rPr>
        <w:t xml:space="preserve">mu </w:t>
      </w:r>
      <w:r w:rsidR="00496AE3" w:rsidRPr="00252CC3">
        <w:rPr>
          <w:rFonts w:ascii="Times New Roman" w:hAnsi="Times New Roman" w:cs="Times New Roman"/>
        </w:rPr>
        <w:t>bola</w:t>
      </w:r>
      <w:r w:rsidR="00E57E92" w:rsidRPr="00252CC3">
        <w:rPr>
          <w:rFonts w:ascii="Times New Roman" w:hAnsi="Times New Roman" w:cs="Times New Roman"/>
        </w:rPr>
        <w:t xml:space="preserve"> udelená</w:t>
      </w:r>
      <w:r w:rsidR="00496AE3" w:rsidRPr="00252CC3">
        <w:rPr>
          <w:rFonts w:ascii="Times New Roman" w:hAnsi="Times New Roman" w:cs="Times New Roman"/>
        </w:rPr>
        <w:t xml:space="preserve"> výnimka, </w:t>
      </w:r>
      <w:r w:rsidR="00917784" w:rsidRPr="00252CC3">
        <w:rPr>
          <w:rFonts w:ascii="Times New Roman" w:hAnsi="Times New Roman" w:cs="Times New Roman"/>
        </w:rPr>
        <w:t xml:space="preserve">nadobudnúť do vlastníctva na základe nákupného povolenia a držať </w:t>
      </w:r>
      <w:r w:rsidR="00496AE3" w:rsidRPr="00252CC3">
        <w:rPr>
          <w:rFonts w:ascii="Times New Roman" w:hAnsi="Times New Roman" w:cs="Times New Roman"/>
        </w:rPr>
        <w:t>zbraň kategórie B</w:t>
      </w:r>
      <w:r w:rsidR="007D7228" w:rsidRPr="00252CC3">
        <w:rPr>
          <w:rFonts w:ascii="Times New Roman" w:hAnsi="Times New Roman" w:cs="Times New Roman"/>
        </w:rPr>
        <w:t>,</w:t>
      </w:r>
      <w:r w:rsidR="00917784" w:rsidRPr="00252CC3">
        <w:rPr>
          <w:rFonts w:ascii="Times New Roman" w:hAnsi="Times New Roman" w:cs="Times New Roman"/>
        </w:rPr>
        <w:t xml:space="preserve"> nadobudnúť do vlastníctva a držať</w:t>
      </w:r>
      <w:r w:rsidR="007D7228" w:rsidRPr="00252CC3">
        <w:rPr>
          <w:rFonts w:ascii="Times New Roman" w:hAnsi="Times New Roman" w:cs="Times New Roman"/>
        </w:rPr>
        <w:t xml:space="preserve"> </w:t>
      </w:r>
      <w:r w:rsidR="00496AE3" w:rsidRPr="00252CC3">
        <w:rPr>
          <w:rFonts w:ascii="Times New Roman" w:hAnsi="Times New Roman" w:cs="Times New Roman"/>
        </w:rPr>
        <w:t xml:space="preserve">zbraň kategórie C </w:t>
      </w:r>
      <w:r w:rsidRPr="00252CC3">
        <w:rPr>
          <w:rFonts w:ascii="Times New Roman" w:hAnsi="Times New Roman" w:cs="Times New Roman"/>
        </w:rPr>
        <w:t>a</w:t>
      </w:r>
      <w:r w:rsidR="007D7228" w:rsidRPr="00252CC3">
        <w:rPr>
          <w:rFonts w:ascii="Times New Roman" w:hAnsi="Times New Roman" w:cs="Times New Roman"/>
        </w:rPr>
        <w:t> zbraň kategórie D a</w:t>
      </w:r>
      <w:r w:rsidR="00211BF3" w:rsidRPr="00252CC3">
        <w:rPr>
          <w:rFonts w:ascii="Times New Roman" w:hAnsi="Times New Roman" w:cs="Times New Roman"/>
        </w:rPr>
        <w:t> </w:t>
      </w:r>
      <w:r w:rsidRPr="00252CC3">
        <w:rPr>
          <w:rFonts w:ascii="Times New Roman" w:hAnsi="Times New Roman" w:cs="Times New Roman"/>
        </w:rPr>
        <w:t>strelivo,</w:t>
      </w:r>
    </w:p>
    <w:p w:rsidR="00BC4E1A" w:rsidRPr="00252CC3" w:rsidRDefault="00413A73" w:rsidP="00413A73">
      <w:pPr>
        <w:pStyle w:val="Odsekzoznamu"/>
        <w:ind w:left="426" w:hanging="284"/>
        <w:jc w:val="both"/>
        <w:rPr>
          <w:rFonts w:ascii="Times New Roman" w:eastAsia="Times New Roman" w:hAnsi="Times New Roman" w:cs="Times New Roman"/>
        </w:rPr>
      </w:pPr>
      <w:r w:rsidRPr="00252CC3">
        <w:rPr>
          <w:rFonts w:ascii="Times New Roman" w:hAnsi="Times New Roman" w:cs="Times New Roman"/>
        </w:rPr>
        <w:t xml:space="preserve">b) </w:t>
      </w:r>
      <w:r w:rsidR="00A64B0B">
        <w:rPr>
          <w:rFonts w:ascii="Times New Roman" w:hAnsi="Times New Roman" w:cs="Times New Roman"/>
        </w:rPr>
        <w:t>prenechať zbraň</w:t>
      </w:r>
      <w:r w:rsidR="004402B8" w:rsidRPr="00252CC3">
        <w:rPr>
          <w:rFonts w:ascii="Times New Roman" w:hAnsi="Times New Roman" w:cs="Times New Roman"/>
        </w:rPr>
        <w:t xml:space="preserve"> kategórie A, </w:t>
      </w:r>
      <w:r w:rsidR="00F10982">
        <w:rPr>
          <w:rFonts w:ascii="Times New Roman" w:hAnsi="Times New Roman" w:cs="Times New Roman"/>
        </w:rPr>
        <w:t xml:space="preserve">zbraň </w:t>
      </w:r>
      <w:r w:rsidR="004402B8" w:rsidRPr="00252CC3">
        <w:rPr>
          <w:rFonts w:ascii="Times New Roman" w:hAnsi="Times New Roman" w:cs="Times New Roman"/>
        </w:rPr>
        <w:t xml:space="preserve">kategórie B alebo </w:t>
      </w:r>
      <w:r w:rsidR="00F10982">
        <w:rPr>
          <w:rFonts w:ascii="Times New Roman" w:hAnsi="Times New Roman" w:cs="Times New Roman"/>
        </w:rPr>
        <w:t xml:space="preserve">zbraň </w:t>
      </w:r>
      <w:r w:rsidR="004402B8" w:rsidRPr="00252CC3">
        <w:rPr>
          <w:rFonts w:ascii="Times New Roman" w:hAnsi="Times New Roman" w:cs="Times New Roman"/>
        </w:rPr>
        <w:t>kategórie C</w:t>
      </w:r>
      <w:r w:rsidR="00496AE3" w:rsidRPr="00252CC3">
        <w:rPr>
          <w:rFonts w:ascii="Times New Roman" w:hAnsi="Times New Roman" w:cs="Times New Roman"/>
        </w:rPr>
        <w:t xml:space="preserve"> </w:t>
      </w:r>
      <w:r w:rsidR="004402B8" w:rsidRPr="00252CC3">
        <w:rPr>
          <w:rFonts w:ascii="Times New Roman" w:hAnsi="Times New Roman" w:cs="Times New Roman"/>
        </w:rPr>
        <w:t>držite</w:t>
      </w:r>
      <w:r w:rsidR="00C6744E">
        <w:rPr>
          <w:rFonts w:ascii="Times New Roman" w:hAnsi="Times New Roman" w:cs="Times New Roman"/>
        </w:rPr>
        <w:t>ľovi zbrojného preukazu a zbraň</w:t>
      </w:r>
      <w:r w:rsidR="004402B8" w:rsidRPr="00252CC3">
        <w:rPr>
          <w:rFonts w:ascii="Times New Roman" w:hAnsi="Times New Roman" w:cs="Times New Roman"/>
        </w:rPr>
        <w:t xml:space="preserve"> kategórie D </w:t>
      </w:r>
      <w:r w:rsidR="008E183E" w:rsidRPr="00252CC3">
        <w:rPr>
          <w:rFonts w:ascii="Times New Roman" w:hAnsi="Times New Roman" w:cs="Times New Roman"/>
        </w:rPr>
        <w:t>fyzickej osobe staršej ako 18 rokov, ktorá je v plnom rozsahu spôsobilá na právne úkony</w:t>
      </w:r>
      <w:r w:rsidR="004402B8" w:rsidRPr="00252CC3">
        <w:rPr>
          <w:rFonts w:ascii="Times New Roman" w:hAnsi="Times New Roman" w:cs="Times New Roman"/>
        </w:rPr>
        <w:t xml:space="preserve"> </w:t>
      </w:r>
      <w:r w:rsidR="00496AE3" w:rsidRPr="00252CC3">
        <w:rPr>
          <w:rFonts w:ascii="Times New Roman" w:hAnsi="Times New Roman" w:cs="Times New Roman"/>
        </w:rPr>
        <w:t xml:space="preserve">na účely plnenia úloh uvedených v zbrojnej licencii, </w:t>
      </w:r>
      <w:r w:rsidR="008E183E" w:rsidRPr="00252CC3">
        <w:rPr>
          <w:rFonts w:ascii="Times New Roman" w:hAnsi="Times New Roman" w:cs="Times New Roman"/>
        </w:rPr>
        <w:t>a</w:t>
      </w:r>
      <w:r w:rsidR="00496AE3" w:rsidRPr="00252CC3">
        <w:rPr>
          <w:rFonts w:ascii="Times New Roman" w:hAnsi="Times New Roman" w:cs="Times New Roman"/>
        </w:rPr>
        <w:t>k je k držiteľovi zbrojnej licencie</w:t>
      </w:r>
      <w:r w:rsidR="004402B8" w:rsidRPr="00252CC3">
        <w:rPr>
          <w:rFonts w:ascii="Times New Roman" w:hAnsi="Times New Roman" w:cs="Times New Roman"/>
        </w:rPr>
        <w:t xml:space="preserve"> v</w:t>
      </w:r>
      <w:r w:rsidR="00496AE3" w:rsidRPr="00252CC3">
        <w:rPr>
          <w:rFonts w:ascii="Times New Roman" w:hAnsi="Times New Roman" w:cs="Times New Roman"/>
        </w:rPr>
        <w:t xml:space="preserve"> pracovnom pomere, obdobnom pracovnoprávno</w:t>
      </w:r>
      <w:r w:rsidR="00352752" w:rsidRPr="00252CC3">
        <w:rPr>
          <w:rFonts w:ascii="Times New Roman" w:hAnsi="Times New Roman" w:cs="Times New Roman"/>
        </w:rPr>
        <w:t>m vzťahu alebo členskom pomere,</w:t>
      </w:r>
      <w:r w:rsidR="00496AE3" w:rsidRPr="00252CC3">
        <w:rPr>
          <w:rFonts w:ascii="Times New Roman" w:hAnsi="Times New Roman" w:cs="Times New Roman"/>
        </w:rPr>
        <w:t>“.</w:t>
      </w:r>
    </w:p>
    <w:p w:rsidR="00BC4E1A" w:rsidRPr="00252CC3" w:rsidRDefault="00BC4E1A" w:rsidP="00EE1574">
      <w:pPr>
        <w:tabs>
          <w:tab w:val="left" w:pos="1185"/>
        </w:tabs>
        <w:ind w:left="426" w:hanging="426"/>
        <w:jc w:val="both"/>
        <w:rPr>
          <w:rFonts w:ascii="Times New Roman" w:eastAsia="Times New Roman" w:hAnsi="Times New Roman" w:cs="Times New Roman"/>
        </w:rPr>
      </w:pPr>
    </w:p>
    <w:p w:rsidR="00BC4E1A" w:rsidRPr="00252CC3" w:rsidRDefault="002C3E73" w:rsidP="008D0554">
      <w:pPr>
        <w:pStyle w:val="Odsekzoznamu"/>
        <w:numPr>
          <w:ilvl w:val="0"/>
          <w:numId w:val="13"/>
        </w:numPr>
        <w:ind w:hanging="426"/>
        <w:jc w:val="both"/>
        <w:rPr>
          <w:rFonts w:ascii="Times New Roman" w:eastAsia="Times New Roman" w:hAnsi="Times New Roman" w:cs="Times New Roman"/>
        </w:rPr>
      </w:pPr>
      <w:r>
        <w:rPr>
          <w:rFonts w:ascii="Times New Roman" w:hAnsi="Times New Roman" w:cs="Times New Roman"/>
        </w:rPr>
        <w:t>V § 34 odsek</w:t>
      </w:r>
      <w:r w:rsidR="00496AE3" w:rsidRPr="00252CC3">
        <w:rPr>
          <w:rFonts w:ascii="Times New Roman" w:hAnsi="Times New Roman" w:cs="Times New Roman"/>
        </w:rPr>
        <w:t xml:space="preserve"> 6 znie:</w:t>
      </w:r>
    </w:p>
    <w:p w:rsidR="002C3E73" w:rsidRPr="002C3E73" w:rsidRDefault="00496AE3" w:rsidP="002C3E73">
      <w:pPr>
        <w:pStyle w:val="Odsekzoznamu"/>
        <w:ind w:left="426" w:hanging="426"/>
        <w:jc w:val="both"/>
        <w:rPr>
          <w:rStyle w:val="Hyperlink0"/>
          <w:rFonts w:cs="Times New Roman"/>
        </w:rPr>
      </w:pPr>
      <w:r w:rsidRPr="00252CC3">
        <w:rPr>
          <w:rFonts w:ascii="Times New Roman" w:hAnsi="Times New Roman" w:cs="Times New Roman"/>
        </w:rPr>
        <w:t>„</w:t>
      </w:r>
      <w:r w:rsidR="002C3E73" w:rsidRPr="002C3E73">
        <w:rPr>
          <w:rStyle w:val="Hyperlink0"/>
          <w:rFonts w:cs="Times New Roman"/>
        </w:rPr>
        <w:t>(6) Držiteľ skupiny F zbrojnej licencie je oprávnený</w:t>
      </w:r>
    </w:p>
    <w:p w:rsidR="00C749D7" w:rsidRDefault="00496AE3" w:rsidP="000C748A">
      <w:pPr>
        <w:pStyle w:val="Odsekzoznamu"/>
        <w:ind w:left="426" w:hanging="426"/>
        <w:jc w:val="both"/>
        <w:rPr>
          <w:rStyle w:val="Hyperlink0"/>
          <w:rFonts w:cs="Times New Roman"/>
        </w:rPr>
      </w:pPr>
      <w:r w:rsidRPr="00252CC3">
        <w:rPr>
          <w:rFonts w:ascii="Times New Roman" w:hAnsi="Times New Roman" w:cs="Times New Roman"/>
        </w:rPr>
        <w:t xml:space="preserve">a) nadobudnúť do vlastníctva na základe nákupného povolenia a držať zbraň </w:t>
      </w:r>
      <w:r w:rsidR="00464297" w:rsidRPr="00252CC3">
        <w:rPr>
          <w:rFonts w:ascii="Times New Roman" w:hAnsi="Times New Roman" w:cs="Times New Roman"/>
        </w:rPr>
        <w:t>kate</w:t>
      </w:r>
      <w:r w:rsidR="00400A94" w:rsidRPr="00252CC3">
        <w:rPr>
          <w:rFonts w:ascii="Times New Roman" w:hAnsi="Times New Roman" w:cs="Times New Roman"/>
        </w:rPr>
        <w:t>górie A,</w:t>
      </w:r>
      <w:r w:rsidRPr="00252CC3">
        <w:rPr>
          <w:rFonts w:ascii="Times New Roman" w:hAnsi="Times New Roman" w:cs="Times New Roman"/>
        </w:rPr>
        <w:t xml:space="preserve"> na ktorú</w:t>
      </w:r>
      <w:r w:rsidR="002954A5" w:rsidRPr="00252CC3">
        <w:rPr>
          <w:rFonts w:ascii="Times New Roman" w:hAnsi="Times New Roman" w:cs="Times New Roman"/>
        </w:rPr>
        <w:t xml:space="preserve"> mu</w:t>
      </w:r>
      <w:r w:rsidRPr="00252CC3">
        <w:rPr>
          <w:rFonts w:ascii="Times New Roman" w:hAnsi="Times New Roman" w:cs="Times New Roman"/>
        </w:rPr>
        <w:t xml:space="preserve"> bola udelená výnimka, </w:t>
      </w:r>
      <w:r w:rsidR="00201A44" w:rsidRPr="00252CC3">
        <w:rPr>
          <w:rFonts w:ascii="Times New Roman" w:hAnsi="Times New Roman" w:cs="Times New Roman"/>
        </w:rPr>
        <w:t xml:space="preserve">nadobudnúť do vlastníctva na základe nákupného povolenia a držať </w:t>
      </w:r>
      <w:r w:rsidR="00E16AAB" w:rsidRPr="00252CC3">
        <w:rPr>
          <w:rFonts w:ascii="Times New Roman" w:hAnsi="Times New Roman" w:cs="Times New Roman"/>
        </w:rPr>
        <w:t>zbraň kategórie B</w:t>
      </w:r>
      <w:r w:rsidR="00C749D7">
        <w:rPr>
          <w:rFonts w:ascii="Times New Roman" w:hAnsi="Times New Roman" w:cs="Times New Roman"/>
        </w:rPr>
        <w:t xml:space="preserve"> </w:t>
      </w:r>
      <w:r w:rsidR="00C749D7" w:rsidRPr="009F30F8">
        <w:rPr>
          <w:rFonts w:ascii="Times New Roman" w:hAnsi="Times New Roman" w:cs="Times New Roman"/>
        </w:rPr>
        <w:t xml:space="preserve">uvedenú v § 5 ods. 1 písm. a) až </w:t>
      </w:r>
      <w:r w:rsidR="00C749D7">
        <w:rPr>
          <w:rFonts w:ascii="Times New Roman" w:hAnsi="Times New Roman" w:cs="Times New Roman"/>
        </w:rPr>
        <w:t>e</w:t>
      </w:r>
      <w:r w:rsidR="00C749D7" w:rsidRPr="009F30F8">
        <w:rPr>
          <w:rFonts w:ascii="Times New Roman" w:hAnsi="Times New Roman" w:cs="Times New Roman"/>
        </w:rPr>
        <w:t>)</w:t>
      </w:r>
      <w:r w:rsidR="00C749D7">
        <w:rPr>
          <w:rFonts w:ascii="Times New Roman" w:hAnsi="Times New Roman" w:cs="Times New Roman"/>
        </w:rPr>
        <w:t xml:space="preserve"> </w:t>
      </w:r>
      <w:r w:rsidR="00E16AAB" w:rsidRPr="00252CC3">
        <w:rPr>
          <w:rFonts w:ascii="Times New Roman" w:hAnsi="Times New Roman" w:cs="Times New Roman"/>
        </w:rPr>
        <w:t>a</w:t>
      </w:r>
      <w:r w:rsidRPr="00252CC3">
        <w:rPr>
          <w:rFonts w:ascii="Times New Roman" w:hAnsi="Times New Roman" w:cs="Times New Roman"/>
        </w:rPr>
        <w:t xml:space="preserve"> nadobudnúť do vlastníctva a držať zbraň kategórie C</w:t>
      </w:r>
      <w:r w:rsidR="009C35D3">
        <w:rPr>
          <w:rFonts w:ascii="Times New Roman" w:hAnsi="Times New Roman" w:cs="Times New Roman"/>
        </w:rPr>
        <w:t xml:space="preserve"> uvedenú v § </w:t>
      </w:r>
      <w:r w:rsidR="009C35D3" w:rsidRPr="009F30F8">
        <w:rPr>
          <w:rFonts w:ascii="Times New Roman" w:hAnsi="Times New Roman" w:cs="Times New Roman"/>
        </w:rPr>
        <w:t>6 ods. 1 písm. a) až c)</w:t>
      </w:r>
      <w:r w:rsidR="009C35D3">
        <w:rPr>
          <w:rFonts w:ascii="Times New Roman" w:hAnsi="Times New Roman" w:cs="Times New Roman"/>
        </w:rPr>
        <w:t xml:space="preserve"> </w:t>
      </w:r>
      <w:r w:rsidRPr="00252CC3">
        <w:rPr>
          <w:rFonts w:ascii="Times New Roman" w:hAnsi="Times New Roman" w:cs="Times New Roman"/>
        </w:rPr>
        <w:t>a</w:t>
      </w:r>
      <w:r w:rsidR="009C35D3">
        <w:rPr>
          <w:rFonts w:ascii="Times New Roman" w:hAnsi="Times New Roman" w:cs="Times New Roman"/>
        </w:rPr>
        <w:t> </w:t>
      </w:r>
      <w:r w:rsidRPr="00252CC3">
        <w:rPr>
          <w:rFonts w:ascii="Times New Roman" w:hAnsi="Times New Roman" w:cs="Times New Roman"/>
        </w:rPr>
        <w:t>strelivo</w:t>
      </w:r>
      <w:r w:rsidR="009C35D3">
        <w:rPr>
          <w:rFonts w:ascii="Times New Roman" w:hAnsi="Times New Roman" w:cs="Times New Roman"/>
        </w:rPr>
        <w:t xml:space="preserve"> do týchto zbraní</w:t>
      </w:r>
      <w:r w:rsidR="003407BA" w:rsidRPr="00252CC3">
        <w:rPr>
          <w:rFonts w:ascii="Times New Roman" w:hAnsi="Times New Roman" w:cs="Times New Roman"/>
        </w:rPr>
        <w:t>,</w:t>
      </w:r>
    </w:p>
    <w:p w:rsidR="002C3E73" w:rsidRDefault="002C3E73" w:rsidP="002C3E73">
      <w:pPr>
        <w:pStyle w:val="Odsekzoznamu"/>
        <w:ind w:left="426" w:hanging="426"/>
        <w:jc w:val="both"/>
        <w:rPr>
          <w:rStyle w:val="Hyperlink0"/>
          <w:rFonts w:cs="Times New Roman"/>
        </w:rPr>
      </w:pPr>
      <w:r w:rsidRPr="002C3E73">
        <w:rPr>
          <w:rStyle w:val="Hyperlink0"/>
          <w:rFonts w:cs="Times New Roman"/>
        </w:rPr>
        <w:t xml:space="preserve">b) prenechať zbraň </w:t>
      </w:r>
      <w:r>
        <w:rPr>
          <w:rStyle w:val="Hyperlink0"/>
          <w:rFonts w:cs="Times New Roman"/>
        </w:rPr>
        <w:t>uvedenú v písmene a)</w:t>
      </w:r>
      <w:r w:rsidRPr="002C3E73">
        <w:rPr>
          <w:rStyle w:val="Hyperlink0"/>
          <w:rFonts w:cs="Times New Roman"/>
        </w:rPr>
        <w:t>, ktorú je oprávnený držať na plnenie úloh uvedených v zbrojnej licencii, držiteľovi skupiny C zbrojného preukazu, ktorý je k držiteľovi zbrojnej licencie v pracovnom pomere, obdobnom pracovnoprávnom vzťahu alebo členskom pomere.</w:t>
      </w:r>
      <w:r w:rsidRPr="00252CC3">
        <w:rPr>
          <w:rFonts w:ascii="Times New Roman" w:hAnsi="Times New Roman" w:cs="Times New Roman"/>
        </w:rPr>
        <w:t>“</w:t>
      </w:r>
      <w:r w:rsidRPr="00252CC3">
        <w:rPr>
          <w:rStyle w:val="Hyperlink0"/>
          <w:rFonts w:cs="Times New Roman"/>
        </w:rPr>
        <w:t>.</w:t>
      </w:r>
    </w:p>
    <w:p w:rsidR="002C3E73" w:rsidRDefault="002C3E73" w:rsidP="000C748A">
      <w:pPr>
        <w:pStyle w:val="Odsekzoznamu"/>
        <w:ind w:left="426" w:hanging="426"/>
        <w:jc w:val="both"/>
        <w:rPr>
          <w:rStyle w:val="Hyperlink0"/>
          <w:rFonts w:cs="Times New Roman"/>
        </w:rPr>
      </w:pPr>
    </w:p>
    <w:p w:rsidR="00BC4E1A" w:rsidRPr="00252CC3" w:rsidRDefault="00496AE3" w:rsidP="008D0554">
      <w:pPr>
        <w:pStyle w:val="Odsekzoznamu"/>
        <w:numPr>
          <w:ilvl w:val="0"/>
          <w:numId w:val="13"/>
        </w:numPr>
        <w:ind w:hanging="426"/>
        <w:jc w:val="both"/>
        <w:rPr>
          <w:rFonts w:ascii="Times New Roman" w:hAnsi="Times New Roman" w:cs="Times New Roman"/>
        </w:rPr>
      </w:pPr>
      <w:r w:rsidRPr="00252CC3">
        <w:rPr>
          <w:rFonts w:ascii="Times New Roman" w:hAnsi="Times New Roman" w:cs="Times New Roman"/>
        </w:rPr>
        <w:t>V § 34 ods</w:t>
      </w:r>
      <w:r w:rsidR="00E16AAB" w:rsidRPr="00252CC3">
        <w:rPr>
          <w:rFonts w:ascii="Times New Roman" w:hAnsi="Times New Roman" w:cs="Times New Roman"/>
        </w:rPr>
        <w:t>.</w:t>
      </w:r>
      <w:r w:rsidRPr="00252CC3">
        <w:rPr>
          <w:rFonts w:ascii="Times New Roman" w:hAnsi="Times New Roman" w:cs="Times New Roman"/>
        </w:rPr>
        <w:t xml:space="preserve"> 7 sa</w:t>
      </w:r>
      <w:r w:rsidR="004E6A1E" w:rsidRPr="00252CC3">
        <w:rPr>
          <w:rFonts w:ascii="Times New Roman" w:hAnsi="Times New Roman" w:cs="Times New Roman"/>
        </w:rPr>
        <w:t xml:space="preserve"> </w:t>
      </w:r>
      <w:r w:rsidR="00BD558E" w:rsidRPr="00252CC3">
        <w:rPr>
          <w:rFonts w:ascii="Times New Roman" w:hAnsi="Times New Roman" w:cs="Times New Roman"/>
        </w:rPr>
        <w:t>vypúšťajú slová „podľa § 8 ods. 2 písm. a)“.</w:t>
      </w:r>
    </w:p>
    <w:p w:rsidR="00D927A0" w:rsidRPr="00252CC3" w:rsidRDefault="00D927A0" w:rsidP="000C748A">
      <w:pPr>
        <w:pStyle w:val="Odsekzoznamu"/>
        <w:ind w:left="426" w:hanging="426"/>
        <w:jc w:val="both"/>
        <w:rPr>
          <w:rFonts w:ascii="Times New Roman" w:hAnsi="Times New Roman" w:cs="Times New Roman"/>
        </w:rPr>
      </w:pPr>
    </w:p>
    <w:p w:rsidR="00DC54CB" w:rsidRPr="00252CC3" w:rsidRDefault="00DC54CB" w:rsidP="008D0554">
      <w:pPr>
        <w:pStyle w:val="Odsekzoznamu"/>
        <w:numPr>
          <w:ilvl w:val="0"/>
          <w:numId w:val="13"/>
        </w:numPr>
        <w:ind w:hanging="426"/>
        <w:jc w:val="both"/>
        <w:rPr>
          <w:rFonts w:ascii="Times New Roman" w:eastAsia="Times New Roman" w:hAnsi="Times New Roman" w:cs="Times New Roman"/>
        </w:rPr>
      </w:pPr>
      <w:r w:rsidRPr="00252CC3">
        <w:rPr>
          <w:rFonts w:ascii="Times New Roman" w:eastAsia="Times New Roman" w:hAnsi="Times New Roman" w:cs="Times New Roman"/>
        </w:rPr>
        <w:t>§ 34 sa dopĺňa odsekom 8, ktorý znie:</w:t>
      </w:r>
    </w:p>
    <w:p w:rsidR="00DC54CB" w:rsidRPr="00252CC3" w:rsidRDefault="00DC54CB" w:rsidP="000C748A">
      <w:pPr>
        <w:pStyle w:val="Odsekzoznamu"/>
        <w:ind w:left="426" w:hanging="426"/>
        <w:jc w:val="both"/>
        <w:rPr>
          <w:rFonts w:ascii="Times New Roman" w:hAnsi="Times New Roman" w:cs="Times New Roman"/>
        </w:rPr>
      </w:pPr>
      <w:r w:rsidRPr="00252CC3">
        <w:rPr>
          <w:rFonts w:ascii="Times New Roman" w:eastAsia="Times New Roman" w:hAnsi="Times New Roman" w:cs="Times New Roman"/>
        </w:rPr>
        <w:t xml:space="preserve">„(8) Držiteľ zbrojnej licencie je oprávnený odmietnuť </w:t>
      </w:r>
      <w:r w:rsidR="00421E1E" w:rsidRPr="00252CC3">
        <w:rPr>
          <w:rFonts w:ascii="Times New Roman" w:hAnsi="Times New Roman" w:cs="Times New Roman"/>
        </w:rPr>
        <w:t>každý prevod streliva, ktorý z dôvodu jeho povahy a</w:t>
      </w:r>
      <w:r w:rsidR="0031720F" w:rsidRPr="00252CC3">
        <w:rPr>
          <w:rFonts w:ascii="Times New Roman" w:hAnsi="Times New Roman" w:cs="Times New Roman"/>
        </w:rPr>
        <w:t>lebo</w:t>
      </w:r>
      <w:r w:rsidR="00421E1E" w:rsidRPr="00252CC3">
        <w:rPr>
          <w:rFonts w:ascii="Times New Roman" w:hAnsi="Times New Roman" w:cs="Times New Roman"/>
        </w:rPr>
        <w:t> rozsahu</w:t>
      </w:r>
      <w:r w:rsidR="00476C7C">
        <w:rPr>
          <w:rFonts w:ascii="Times New Roman" w:hAnsi="Times New Roman" w:cs="Times New Roman"/>
        </w:rPr>
        <w:t xml:space="preserve"> možno</w:t>
      </w:r>
      <w:r w:rsidR="00421E1E" w:rsidRPr="00252CC3">
        <w:rPr>
          <w:rFonts w:ascii="Times New Roman" w:hAnsi="Times New Roman" w:cs="Times New Roman"/>
        </w:rPr>
        <w:t xml:space="preserve"> považ</w:t>
      </w:r>
      <w:r w:rsidR="00476C7C">
        <w:rPr>
          <w:rFonts w:ascii="Times New Roman" w:hAnsi="Times New Roman" w:cs="Times New Roman"/>
        </w:rPr>
        <w:t>ovať</w:t>
      </w:r>
      <w:r w:rsidR="00421E1E" w:rsidRPr="00252CC3">
        <w:rPr>
          <w:rFonts w:ascii="Times New Roman" w:hAnsi="Times New Roman" w:cs="Times New Roman"/>
        </w:rPr>
        <w:t xml:space="preserve"> za podozrivý.</w:t>
      </w:r>
      <w:r w:rsidR="007155DC" w:rsidRPr="00252CC3">
        <w:rPr>
          <w:rFonts w:ascii="Times New Roman" w:hAnsi="Times New Roman" w:cs="Times New Roman"/>
        </w:rPr>
        <w:t>“</w:t>
      </w:r>
      <w:r w:rsidR="00CC628E" w:rsidRPr="00252CC3">
        <w:rPr>
          <w:rFonts w:ascii="Times New Roman" w:hAnsi="Times New Roman" w:cs="Times New Roman"/>
        </w:rPr>
        <w:t>.</w:t>
      </w:r>
    </w:p>
    <w:p w:rsidR="00BC4E1A" w:rsidRPr="00252CC3" w:rsidRDefault="00BC4E1A" w:rsidP="000C748A">
      <w:pPr>
        <w:ind w:left="426" w:hanging="426"/>
        <w:jc w:val="both"/>
        <w:rPr>
          <w:rFonts w:ascii="Times New Roman" w:eastAsia="Times New Roman" w:hAnsi="Times New Roman" w:cs="Times New Roman"/>
        </w:rPr>
      </w:pPr>
    </w:p>
    <w:p w:rsidR="00BC4E1A" w:rsidRPr="00252CC3" w:rsidRDefault="00496AE3" w:rsidP="008D0554">
      <w:pPr>
        <w:pStyle w:val="Odsekzoznamu"/>
        <w:numPr>
          <w:ilvl w:val="0"/>
          <w:numId w:val="13"/>
        </w:numPr>
        <w:ind w:hanging="426"/>
        <w:jc w:val="both"/>
        <w:rPr>
          <w:rFonts w:ascii="Times New Roman" w:eastAsia="Times New Roman" w:hAnsi="Times New Roman" w:cs="Times New Roman"/>
          <w:u w:val="single"/>
        </w:rPr>
      </w:pPr>
      <w:r w:rsidRPr="00252CC3">
        <w:rPr>
          <w:rFonts w:ascii="Times New Roman" w:hAnsi="Times New Roman" w:cs="Times New Roman"/>
        </w:rPr>
        <w:t>V § 35 ods. 1 písm</w:t>
      </w:r>
      <w:r w:rsidR="00370C9C" w:rsidRPr="00252CC3">
        <w:rPr>
          <w:rFonts w:ascii="Times New Roman" w:hAnsi="Times New Roman" w:cs="Times New Roman"/>
        </w:rPr>
        <w:t>.</w:t>
      </w:r>
      <w:r w:rsidRPr="00252CC3">
        <w:rPr>
          <w:rFonts w:ascii="Times New Roman" w:hAnsi="Times New Roman" w:cs="Times New Roman"/>
        </w:rPr>
        <w:t xml:space="preserve"> j) sa za slová „k </w:t>
      </w:r>
      <w:r w:rsidRPr="00AA4A7E">
        <w:rPr>
          <w:rFonts w:ascii="Times New Roman" w:hAnsi="Times New Roman" w:cs="Times New Roman"/>
        </w:rPr>
        <w:t>zri</w:t>
      </w:r>
      <w:r w:rsidR="00866603" w:rsidRPr="00AA4A7E">
        <w:rPr>
          <w:rFonts w:ascii="Times New Roman" w:hAnsi="Times New Roman" w:cs="Times New Roman"/>
        </w:rPr>
        <w:t xml:space="preserve">adeniu“ </w:t>
      </w:r>
      <w:r w:rsidR="00AA4A7E" w:rsidRPr="00AA4A7E">
        <w:rPr>
          <w:rFonts w:ascii="Times New Roman" w:hAnsi="Times New Roman" w:cs="Times New Roman"/>
        </w:rPr>
        <w:t>vkladá čiarka a</w:t>
      </w:r>
      <w:r w:rsidR="00866603" w:rsidRPr="00AA4A7E">
        <w:rPr>
          <w:rFonts w:ascii="Times New Roman" w:hAnsi="Times New Roman" w:cs="Times New Roman"/>
        </w:rPr>
        <w:t xml:space="preserve"> slová „</w:t>
      </w:r>
      <w:r w:rsidR="00866603" w:rsidRPr="00252CC3">
        <w:rPr>
          <w:rFonts w:ascii="Times New Roman" w:hAnsi="Times New Roman" w:cs="Times New Roman"/>
        </w:rPr>
        <w:t>k zmene</w:t>
      </w:r>
      <w:r w:rsidRPr="00252CC3">
        <w:rPr>
          <w:rFonts w:ascii="Times New Roman" w:eastAsia="Arial Unicode MS" w:hAnsi="Times New Roman" w:cs="Times New Roman"/>
        </w:rPr>
        <w:br/>
      </w:r>
      <w:r w:rsidRPr="00252CC3">
        <w:rPr>
          <w:rFonts w:ascii="Times New Roman" w:hAnsi="Times New Roman" w:cs="Times New Roman"/>
        </w:rPr>
        <w:t>alebo zrušeniu“.</w:t>
      </w:r>
    </w:p>
    <w:p w:rsidR="00BC4E1A" w:rsidRPr="00252CC3" w:rsidRDefault="00BC4E1A" w:rsidP="000C748A">
      <w:pPr>
        <w:pStyle w:val="Odsekzoznamu"/>
        <w:ind w:left="426" w:hanging="426"/>
        <w:jc w:val="both"/>
        <w:rPr>
          <w:rFonts w:ascii="Times New Roman" w:eastAsia="Times New Roman" w:hAnsi="Times New Roman" w:cs="Times New Roman"/>
        </w:rPr>
      </w:pPr>
    </w:p>
    <w:p w:rsidR="00BC4E1A" w:rsidRPr="00252CC3" w:rsidRDefault="00496AE3" w:rsidP="008D0554">
      <w:pPr>
        <w:pStyle w:val="Odsekzoznamu"/>
        <w:numPr>
          <w:ilvl w:val="0"/>
          <w:numId w:val="13"/>
        </w:numPr>
        <w:ind w:hanging="426"/>
        <w:jc w:val="both"/>
        <w:rPr>
          <w:rFonts w:ascii="Times New Roman" w:eastAsia="Times New Roman" w:hAnsi="Times New Roman" w:cs="Times New Roman"/>
        </w:rPr>
      </w:pPr>
      <w:r w:rsidRPr="00252CC3">
        <w:rPr>
          <w:rFonts w:ascii="Times New Roman" w:hAnsi="Times New Roman" w:cs="Times New Roman"/>
        </w:rPr>
        <w:t>V § 35 ods. 1 písm</w:t>
      </w:r>
      <w:r w:rsidR="00FA74A3" w:rsidRPr="00252CC3">
        <w:rPr>
          <w:rFonts w:ascii="Times New Roman" w:hAnsi="Times New Roman" w:cs="Times New Roman"/>
        </w:rPr>
        <w:t>.</w:t>
      </w:r>
      <w:r w:rsidRPr="00252CC3">
        <w:rPr>
          <w:rFonts w:ascii="Times New Roman" w:hAnsi="Times New Roman" w:cs="Times New Roman"/>
        </w:rPr>
        <w:t xml:space="preserve"> k)</w:t>
      </w:r>
      <w:r w:rsidR="00FA74A3" w:rsidRPr="00252CC3">
        <w:rPr>
          <w:rFonts w:ascii="Times New Roman" w:hAnsi="Times New Roman" w:cs="Times New Roman"/>
        </w:rPr>
        <w:t xml:space="preserve"> </w:t>
      </w:r>
      <w:r w:rsidR="00AA4A7E" w:rsidRPr="00AA4A7E">
        <w:rPr>
          <w:rFonts w:ascii="Times New Roman" w:hAnsi="Times New Roman" w:cs="Times New Roman"/>
        </w:rPr>
        <w:t>prvý bod</w:t>
      </w:r>
      <w:r w:rsidR="00031437">
        <w:rPr>
          <w:rFonts w:ascii="Times New Roman" w:hAnsi="Times New Roman" w:cs="Times New Roman"/>
        </w:rPr>
        <w:t xml:space="preserve"> znie</w:t>
      </w:r>
      <w:r w:rsidRPr="00252CC3">
        <w:rPr>
          <w:rFonts w:ascii="Times New Roman" w:hAnsi="Times New Roman" w:cs="Times New Roman"/>
        </w:rPr>
        <w:t>:</w:t>
      </w:r>
    </w:p>
    <w:p w:rsidR="00A91AFF" w:rsidRDefault="004E6A1E" w:rsidP="000C748A">
      <w:pPr>
        <w:pStyle w:val="Odsekzoznamu"/>
        <w:ind w:left="426" w:hanging="426"/>
        <w:jc w:val="both"/>
        <w:rPr>
          <w:rFonts w:ascii="Times New Roman" w:hAnsi="Times New Roman" w:cs="Times New Roman"/>
        </w:rPr>
      </w:pPr>
      <w:r w:rsidRPr="00252CC3">
        <w:rPr>
          <w:rFonts w:ascii="Times New Roman" w:hAnsi="Times New Roman" w:cs="Times New Roman"/>
        </w:rPr>
        <w:t>„</w:t>
      </w:r>
      <w:r w:rsidR="00496AE3" w:rsidRPr="00252CC3">
        <w:rPr>
          <w:rFonts w:ascii="Times New Roman" w:hAnsi="Times New Roman" w:cs="Times New Roman"/>
        </w:rPr>
        <w:t xml:space="preserve">1. evidenciu zbraní a streliva prostredníctvom elektronickej </w:t>
      </w:r>
      <w:r w:rsidR="00CF5372" w:rsidRPr="00252CC3">
        <w:rPr>
          <w:rFonts w:ascii="Times New Roman" w:hAnsi="Times New Roman" w:cs="Times New Roman"/>
        </w:rPr>
        <w:t>služby zavedenej na tento účel</w:t>
      </w:r>
      <w:r w:rsidR="00FD59EB" w:rsidRPr="00252CC3">
        <w:rPr>
          <w:rFonts w:ascii="Times New Roman" w:eastAsia="Times New Roman" w:hAnsi="Times New Roman" w:cs="Times New Roman"/>
        </w:rPr>
        <w:t>,</w:t>
      </w:r>
      <w:r w:rsidR="001D302B" w:rsidRPr="001D302B">
        <w:t xml:space="preserve"> </w:t>
      </w:r>
      <w:r w:rsidR="001D302B" w:rsidRPr="001D302B">
        <w:rPr>
          <w:rFonts w:ascii="Times New Roman" w:eastAsia="Times New Roman" w:hAnsi="Times New Roman" w:cs="Times New Roman"/>
        </w:rPr>
        <w:t>ktorá obsahuje evidenciu zbraní a streliva, ktoré drží, evidenciu vydaných a prijatých zbraní a streliva, strelného prachu a zápaliek vrátane prehľadu o vydanom a prijatom množstve zbraní a streliva, meno a priezvisko, miesto pobytu alebo názov, sídlo alebo miesto podnikania a identifikačné číslo odberateľa, dodávateľa, vypožičiavat</w:t>
      </w:r>
      <w:r w:rsidR="00641AD8">
        <w:rPr>
          <w:rFonts w:ascii="Times New Roman" w:eastAsia="Times New Roman" w:hAnsi="Times New Roman" w:cs="Times New Roman"/>
        </w:rPr>
        <w:t>eľa, nájomcu a</w:t>
      </w:r>
      <w:r w:rsidR="004D6799">
        <w:rPr>
          <w:rFonts w:ascii="Times New Roman" w:eastAsia="Times New Roman" w:hAnsi="Times New Roman" w:cs="Times New Roman"/>
        </w:rPr>
        <w:t xml:space="preserve"> zložiteľa zbraní</w:t>
      </w:r>
      <w:r w:rsidR="00641AD8">
        <w:rPr>
          <w:rFonts w:ascii="Times New Roman" w:eastAsia="Times New Roman" w:hAnsi="Times New Roman" w:cs="Times New Roman"/>
        </w:rPr>
        <w:t>;</w:t>
      </w:r>
      <w:r w:rsidR="001D302B">
        <w:rPr>
          <w:rFonts w:ascii="Times New Roman" w:eastAsia="Times New Roman" w:hAnsi="Times New Roman" w:cs="Times New Roman"/>
        </w:rPr>
        <w:t xml:space="preserve"> </w:t>
      </w:r>
      <w:r w:rsidR="00C940D2" w:rsidRPr="00252CC3">
        <w:rPr>
          <w:rFonts w:ascii="Times New Roman" w:eastAsia="Times New Roman" w:hAnsi="Times New Roman" w:cs="Times New Roman"/>
        </w:rPr>
        <w:t>údaje sa do evidencie zapisujú</w:t>
      </w:r>
      <w:r w:rsidR="00FD59EB" w:rsidRPr="00252CC3">
        <w:rPr>
          <w:rFonts w:ascii="Times New Roman" w:eastAsia="Times New Roman" w:hAnsi="Times New Roman" w:cs="Times New Roman"/>
        </w:rPr>
        <w:t xml:space="preserve"> bez</w:t>
      </w:r>
      <w:r w:rsidR="00C940D2" w:rsidRPr="00252CC3">
        <w:rPr>
          <w:rFonts w:ascii="Times New Roman" w:eastAsia="Times New Roman" w:hAnsi="Times New Roman" w:cs="Times New Roman"/>
        </w:rPr>
        <w:t>odklad</w:t>
      </w:r>
      <w:r w:rsidR="00FD59EB" w:rsidRPr="00252CC3">
        <w:rPr>
          <w:rFonts w:ascii="Times New Roman" w:eastAsia="Times New Roman" w:hAnsi="Times New Roman" w:cs="Times New Roman"/>
        </w:rPr>
        <w:t>ne</w:t>
      </w:r>
      <w:r w:rsidR="00C940D2" w:rsidRPr="00252CC3">
        <w:rPr>
          <w:rFonts w:ascii="Times New Roman" w:eastAsia="Times New Roman" w:hAnsi="Times New Roman" w:cs="Times New Roman"/>
        </w:rPr>
        <w:t>,</w:t>
      </w:r>
      <w:r w:rsidR="00FA74A3" w:rsidRPr="00252CC3">
        <w:rPr>
          <w:rFonts w:ascii="Times New Roman" w:hAnsi="Times New Roman" w:cs="Times New Roman"/>
        </w:rPr>
        <w:t>“</w:t>
      </w:r>
      <w:r w:rsidR="00C77D77" w:rsidRPr="00252CC3">
        <w:rPr>
          <w:rFonts w:ascii="Times New Roman" w:hAnsi="Times New Roman" w:cs="Times New Roman"/>
        </w:rPr>
        <w:t>.</w:t>
      </w:r>
    </w:p>
    <w:p w:rsidR="00FA74A3" w:rsidRPr="00252CC3" w:rsidRDefault="00FA74A3" w:rsidP="000C748A">
      <w:pPr>
        <w:pStyle w:val="Odsekzoznamu"/>
        <w:ind w:left="426" w:hanging="426"/>
        <w:jc w:val="both"/>
        <w:rPr>
          <w:rFonts w:ascii="Times New Roman" w:hAnsi="Times New Roman" w:cs="Times New Roman"/>
        </w:rPr>
      </w:pPr>
    </w:p>
    <w:p w:rsidR="005B0E78" w:rsidRPr="00252CC3" w:rsidRDefault="005B0E78" w:rsidP="008D0554">
      <w:pPr>
        <w:pStyle w:val="Odsekzoznamu"/>
        <w:numPr>
          <w:ilvl w:val="0"/>
          <w:numId w:val="13"/>
        </w:numPr>
        <w:ind w:hanging="426"/>
        <w:jc w:val="both"/>
        <w:rPr>
          <w:rFonts w:ascii="Times New Roman" w:eastAsia="Times New Roman" w:hAnsi="Times New Roman" w:cs="Times New Roman"/>
        </w:rPr>
      </w:pPr>
      <w:r w:rsidRPr="00252CC3">
        <w:rPr>
          <w:rFonts w:ascii="Times New Roman" w:eastAsia="Times New Roman" w:hAnsi="Times New Roman" w:cs="Times New Roman"/>
        </w:rPr>
        <w:t>V § 35 ods. 1 písm. n) sa slová „</w:t>
      </w:r>
      <w:r w:rsidR="006A336E" w:rsidRPr="00252CC3">
        <w:rPr>
          <w:rFonts w:ascii="Times New Roman" w:eastAsia="Times New Roman" w:hAnsi="Times New Roman" w:cs="Times New Roman"/>
        </w:rPr>
        <w:t>a), c) až f)“ nahrádzajú slovami „a), b), d) až g)“.</w:t>
      </w:r>
    </w:p>
    <w:p w:rsidR="006A336E" w:rsidRPr="00252CC3" w:rsidRDefault="006A336E" w:rsidP="000C748A">
      <w:pPr>
        <w:pStyle w:val="Odsekzoznamu"/>
        <w:ind w:left="426" w:hanging="426"/>
        <w:jc w:val="both"/>
        <w:rPr>
          <w:rFonts w:ascii="Times New Roman" w:eastAsia="Times New Roman" w:hAnsi="Times New Roman" w:cs="Times New Roman"/>
        </w:rPr>
      </w:pPr>
    </w:p>
    <w:p w:rsidR="006A336E" w:rsidRPr="00252CC3" w:rsidRDefault="006A336E" w:rsidP="008D0554">
      <w:pPr>
        <w:pStyle w:val="Odsekzoznamu"/>
        <w:numPr>
          <w:ilvl w:val="0"/>
          <w:numId w:val="13"/>
        </w:numPr>
        <w:ind w:hanging="426"/>
        <w:jc w:val="both"/>
        <w:rPr>
          <w:rFonts w:ascii="Times New Roman" w:eastAsia="Times New Roman" w:hAnsi="Times New Roman" w:cs="Times New Roman"/>
        </w:rPr>
      </w:pPr>
      <w:r w:rsidRPr="00252CC3">
        <w:rPr>
          <w:rFonts w:ascii="Times New Roman" w:eastAsia="Times New Roman" w:hAnsi="Times New Roman" w:cs="Times New Roman"/>
        </w:rPr>
        <w:t>V § 35 ods. 1 písm. o) sa slová „a), e), f) a h)“ nahrádzajú slovami „a), b), f) g) a i)“.</w:t>
      </w:r>
    </w:p>
    <w:p w:rsidR="006A336E" w:rsidRPr="00252CC3" w:rsidRDefault="006A336E" w:rsidP="000C748A">
      <w:pPr>
        <w:pStyle w:val="Odsekzoznamu"/>
        <w:ind w:left="426" w:hanging="426"/>
        <w:jc w:val="both"/>
        <w:rPr>
          <w:rFonts w:ascii="Times New Roman" w:eastAsia="Times New Roman" w:hAnsi="Times New Roman" w:cs="Times New Roman"/>
        </w:rPr>
      </w:pPr>
    </w:p>
    <w:p w:rsidR="00BC4E1A" w:rsidRPr="00252CC3" w:rsidRDefault="006B0A78" w:rsidP="008D0554">
      <w:pPr>
        <w:pStyle w:val="Odsekzoznamu"/>
        <w:numPr>
          <w:ilvl w:val="0"/>
          <w:numId w:val="13"/>
        </w:numPr>
        <w:ind w:hanging="426"/>
        <w:jc w:val="both"/>
        <w:rPr>
          <w:rFonts w:ascii="Times New Roman" w:eastAsia="Times New Roman" w:hAnsi="Times New Roman" w:cs="Times New Roman"/>
        </w:rPr>
      </w:pPr>
      <w:r w:rsidRPr="00252CC3">
        <w:rPr>
          <w:rFonts w:ascii="Times New Roman" w:hAnsi="Times New Roman" w:cs="Times New Roman"/>
        </w:rPr>
        <w:t>V § 35 ods. 1 písmeno p</w:t>
      </w:r>
      <w:r w:rsidR="00496AE3" w:rsidRPr="00252CC3">
        <w:rPr>
          <w:rFonts w:ascii="Times New Roman" w:hAnsi="Times New Roman" w:cs="Times New Roman"/>
        </w:rPr>
        <w:t>) znie:</w:t>
      </w:r>
    </w:p>
    <w:p w:rsidR="00BC4E1A" w:rsidRPr="00252CC3" w:rsidRDefault="006B0A78" w:rsidP="000C748A">
      <w:pPr>
        <w:ind w:left="426" w:hanging="426"/>
        <w:jc w:val="both"/>
        <w:rPr>
          <w:rFonts w:ascii="Times New Roman" w:hAnsi="Times New Roman" w:cs="Times New Roman"/>
        </w:rPr>
      </w:pPr>
      <w:r w:rsidRPr="00252CC3">
        <w:rPr>
          <w:rFonts w:ascii="Times New Roman" w:hAnsi="Times New Roman" w:cs="Times New Roman"/>
        </w:rPr>
        <w:t>„p</w:t>
      </w:r>
      <w:r w:rsidR="00496AE3" w:rsidRPr="00252CC3">
        <w:rPr>
          <w:rFonts w:ascii="Times New Roman" w:hAnsi="Times New Roman" w:cs="Times New Roman"/>
        </w:rPr>
        <w:t xml:space="preserve">) oznámiť policajnému útvaru, ktorý zbrojnú licenciu vydal, zmenu kalibru zbrane, zmenu výrobného čísla zbrane, výmenu hlavne, skrátenie alebo úpravu vývrtu hlavne, </w:t>
      </w:r>
      <w:r w:rsidR="00D21401" w:rsidRPr="00252CC3">
        <w:rPr>
          <w:rFonts w:ascii="Times New Roman" w:hAnsi="Times New Roman" w:cs="Times New Roman"/>
        </w:rPr>
        <w:t xml:space="preserve">opravu alebo </w:t>
      </w:r>
      <w:r w:rsidR="00496AE3" w:rsidRPr="00252CC3">
        <w:rPr>
          <w:rFonts w:ascii="Times New Roman" w:hAnsi="Times New Roman" w:cs="Times New Roman"/>
        </w:rPr>
        <w:t>úpravu zbrane</w:t>
      </w:r>
      <w:r w:rsidR="00B367EC" w:rsidRPr="00252CC3">
        <w:rPr>
          <w:rFonts w:ascii="Times New Roman" w:hAnsi="Times New Roman" w:cs="Times New Roman"/>
        </w:rPr>
        <w:t xml:space="preserve"> </w:t>
      </w:r>
      <w:r w:rsidR="00B367EC" w:rsidRPr="00252CC3">
        <w:rPr>
          <w:rStyle w:val="Hyperlink0"/>
          <w:rFonts w:cs="Times New Roman"/>
        </w:rPr>
        <w:t>na zbraň inej kateg</w:t>
      </w:r>
      <w:r w:rsidR="00B367EC" w:rsidRPr="00252CC3">
        <w:rPr>
          <w:rFonts w:ascii="Times New Roman" w:hAnsi="Times New Roman" w:cs="Times New Roman"/>
        </w:rPr>
        <w:t>órie</w:t>
      </w:r>
      <w:r w:rsidR="00BD5961">
        <w:rPr>
          <w:rFonts w:ascii="Times New Roman" w:hAnsi="Times New Roman" w:cs="Times New Roman"/>
        </w:rPr>
        <w:t xml:space="preserve"> alebo </w:t>
      </w:r>
      <w:proofErr w:type="spellStart"/>
      <w:r w:rsidR="00BD5961">
        <w:rPr>
          <w:rFonts w:ascii="Times New Roman" w:hAnsi="Times New Roman" w:cs="Times New Roman"/>
        </w:rPr>
        <w:t>podkategórie</w:t>
      </w:r>
      <w:proofErr w:type="spellEnd"/>
      <w:r w:rsidR="00496AE3" w:rsidRPr="00252CC3">
        <w:rPr>
          <w:rFonts w:ascii="Times New Roman" w:hAnsi="Times New Roman" w:cs="Times New Roman"/>
        </w:rPr>
        <w:t xml:space="preserve"> do siedmich </w:t>
      </w:r>
      <w:r w:rsidR="00496AE3" w:rsidRPr="00252CC3">
        <w:rPr>
          <w:rStyle w:val="Hyperlink0"/>
          <w:rFonts w:cs="Times New Roman"/>
        </w:rPr>
        <w:t>pracovný</w:t>
      </w:r>
      <w:r w:rsidR="00496AE3" w:rsidRPr="00252CC3">
        <w:rPr>
          <w:rFonts w:ascii="Times New Roman" w:hAnsi="Times New Roman" w:cs="Times New Roman"/>
        </w:rPr>
        <w:t xml:space="preserve">ch dní od </w:t>
      </w:r>
      <w:r w:rsidR="00C47308" w:rsidRPr="00252CC3">
        <w:rPr>
          <w:rFonts w:ascii="Times New Roman" w:hAnsi="Times New Roman" w:cs="Times New Roman"/>
        </w:rPr>
        <w:t>takejto</w:t>
      </w:r>
      <w:r w:rsidR="00496AE3" w:rsidRPr="00252CC3">
        <w:rPr>
          <w:rFonts w:ascii="Times New Roman" w:hAnsi="Times New Roman" w:cs="Times New Roman"/>
        </w:rPr>
        <w:t xml:space="preserve"> </w:t>
      </w:r>
      <w:r w:rsidR="00BD5961">
        <w:rPr>
          <w:rFonts w:ascii="Times New Roman" w:hAnsi="Times New Roman" w:cs="Times New Roman"/>
        </w:rPr>
        <w:t>úpravy alebo o</w:t>
      </w:r>
      <w:r w:rsidR="00496AE3" w:rsidRPr="00252CC3">
        <w:rPr>
          <w:rFonts w:ascii="Times New Roman" w:hAnsi="Times New Roman" w:cs="Times New Roman"/>
        </w:rPr>
        <w:t xml:space="preserve">pravy; pred vykonaním tejto </w:t>
      </w:r>
      <w:r w:rsidR="00BD5288">
        <w:rPr>
          <w:rFonts w:ascii="Times New Roman" w:hAnsi="Times New Roman" w:cs="Times New Roman"/>
        </w:rPr>
        <w:t>úpravy</w:t>
      </w:r>
      <w:r w:rsidR="00496AE3" w:rsidRPr="00252CC3">
        <w:rPr>
          <w:rFonts w:ascii="Times New Roman" w:hAnsi="Times New Roman" w:cs="Times New Roman"/>
        </w:rPr>
        <w:t xml:space="preserve"> alebo </w:t>
      </w:r>
      <w:r w:rsidR="00BD5288">
        <w:rPr>
          <w:rFonts w:ascii="Times New Roman" w:hAnsi="Times New Roman" w:cs="Times New Roman"/>
        </w:rPr>
        <w:t>o</w:t>
      </w:r>
      <w:r w:rsidR="00496AE3" w:rsidRPr="00252CC3">
        <w:rPr>
          <w:rFonts w:ascii="Times New Roman" w:hAnsi="Times New Roman" w:cs="Times New Roman"/>
        </w:rPr>
        <w:t>pravy je povinný predložiť zbraň policajnému útvaru na vykonanie</w:t>
      </w:r>
      <w:r w:rsidR="00BD5288">
        <w:rPr>
          <w:rFonts w:ascii="Times New Roman" w:hAnsi="Times New Roman" w:cs="Times New Roman"/>
        </w:rPr>
        <w:t xml:space="preserve"> jej</w:t>
      </w:r>
      <w:r w:rsidR="00496AE3" w:rsidRPr="00252CC3">
        <w:rPr>
          <w:rFonts w:ascii="Times New Roman" w:hAnsi="Times New Roman" w:cs="Times New Roman"/>
        </w:rPr>
        <w:t xml:space="preserve"> kriminalisticko-expertízneho sk</w:t>
      </w:r>
      <w:r w:rsidR="00492C61" w:rsidRPr="00252CC3">
        <w:rPr>
          <w:rFonts w:ascii="Times New Roman" w:hAnsi="Times New Roman" w:cs="Times New Roman"/>
        </w:rPr>
        <w:t>úmania,</w:t>
      </w:r>
      <w:r w:rsidR="00496AE3" w:rsidRPr="00252CC3">
        <w:rPr>
          <w:rFonts w:ascii="Times New Roman" w:hAnsi="Times New Roman" w:cs="Times New Roman"/>
        </w:rPr>
        <w:t>“.</w:t>
      </w:r>
    </w:p>
    <w:p w:rsidR="008809FD" w:rsidRPr="00252CC3" w:rsidRDefault="008809FD" w:rsidP="000C748A">
      <w:pPr>
        <w:ind w:left="426" w:hanging="426"/>
        <w:jc w:val="both"/>
        <w:rPr>
          <w:rFonts w:ascii="Times New Roman" w:eastAsia="Times New Roman" w:hAnsi="Times New Roman" w:cs="Times New Roman"/>
        </w:rPr>
      </w:pPr>
    </w:p>
    <w:p w:rsidR="00893E76" w:rsidRPr="00252CC3" w:rsidRDefault="00893E76" w:rsidP="008D0554">
      <w:pPr>
        <w:pStyle w:val="Odsekzoznamu"/>
        <w:numPr>
          <w:ilvl w:val="0"/>
          <w:numId w:val="13"/>
        </w:numPr>
        <w:ind w:hanging="426"/>
        <w:jc w:val="both"/>
        <w:rPr>
          <w:rFonts w:ascii="Times New Roman" w:eastAsia="Times New Roman" w:hAnsi="Times New Roman" w:cs="Times New Roman"/>
        </w:rPr>
      </w:pPr>
      <w:r w:rsidRPr="00252CC3">
        <w:rPr>
          <w:rFonts w:ascii="Times New Roman" w:hAnsi="Times New Roman" w:cs="Times New Roman"/>
        </w:rPr>
        <w:t>V § 35 sa odsek 1 dopĺňa písmenom q), ktoré znie:</w:t>
      </w:r>
    </w:p>
    <w:p w:rsidR="00893E76" w:rsidRPr="00252CC3" w:rsidRDefault="00893E76" w:rsidP="000C748A">
      <w:pPr>
        <w:pStyle w:val="Odsekzoznamu"/>
        <w:ind w:left="426" w:hanging="426"/>
        <w:jc w:val="both"/>
        <w:rPr>
          <w:rFonts w:ascii="Times New Roman" w:hAnsi="Times New Roman" w:cs="Times New Roman"/>
        </w:rPr>
      </w:pPr>
      <w:r w:rsidRPr="00252CC3">
        <w:rPr>
          <w:rFonts w:ascii="Times New Roman" w:hAnsi="Times New Roman" w:cs="Times New Roman"/>
        </w:rPr>
        <w:t>„q) nahlásiť policajnému útvaru, ktorý zbrojnú licenciu vydal, každý prevod</w:t>
      </w:r>
      <w:r w:rsidR="00723252" w:rsidRPr="00252CC3">
        <w:rPr>
          <w:rFonts w:ascii="Times New Roman" w:hAnsi="Times New Roman" w:cs="Times New Roman"/>
        </w:rPr>
        <w:t xml:space="preserve"> alebo pokus o prevod</w:t>
      </w:r>
      <w:r w:rsidRPr="00252CC3">
        <w:rPr>
          <w:rFonts w:ascii="Times New Roman" w:hAnsi="Times New Roman" w:cs="Times New Roman"/>
        </w:rPr>
        <w:t xml:space="preserve"> streliva, ktorý z dôvodu jeho povahy alebo rozsahu</w:t>
      </w:r>
      <w:r w:rsidR="00476C7C">
        <w:rPr>
          <w:rFonts w:ascii="Times New Roman" w:hAnsi="Times New Roman" w:cs="Times New Roman"/>
        </w:rPr>
        <w:t xml:space="preserve"> možno</w:t>
      </w:r>
      <w:r w:rsidRPr="00252CC3">
        <w:rPr>
          <w:rFonts w:ascii="Times New Roman" w:hAnsi="Times New Roman" w:cs="Times New Roman"/>
        </w:rPr>
        <w:t xml:space="preserve"> považ</w:t>
      </w:r>
      <w:r w:rsidR="00476C7C">
        <w:rPr>
          <w:rFonts w:ascii="Times New Roman" w:hAnsi="Times New Roman" w:cs="Times New Roman"/>
        </w:rPr>
        <w:t>ovať</w:t>
      </w:r>
      <w:r w:rsidRPr="00252CC3">
        <w:rPr>
          <w:rFonts w:ascii="Times New Roman" w:hAnsi="Times New Roman" w:cs="Times New Roman"/>
        </w:rPr>
        <w:t xml:space="preserve"> za podozrivý.“.</w:t>
      </w:r>
    </w:p>
    <w:p w:rsidR="00893E76" w:rsidRPr="00252CC3" w:rsidRDefault="00893E76" w:rsidP="000C748A">
      <w:pPr>
        <w:pStyle w:val="Odsekzoznamu"/>
        <w:ind w:left="426" w:hanging="426"/>
        <w:jc w:val="both"/>
        <w:rPr>
          <w:rFonts w:ascii="Times New Roman" w:eastAsia="Times New Roman" w:hAnsi="Times New Roman" w:cs="Times New Roman"/>
        </w:rPr>
      </w:pPr>
    </w:p>
    <w:p w:rsidR="002D17A7" w:rsidRPr="00252CC3" w:rsidRDefault="00893E76" w:rsidP="008D0554">
      <w:pPr>
        <w:pStyle w:val="Odsekzoznamu"/>
        <w:numPr>
          <w:ilvl w:val="0"/>
          <w:numId w:val="13"/>
        </w:numPr>
        <w:ind w:hanging="426"/>
        <w:jc w:val="both"/>
        <w:rPr>
          <w:rFonts w:ascii="Times New Roman" w:eastAsia="Times New Roman" w:hAnsi="Times New Roman" w:cs="Times New Roman"/>
          <w:strike/>
          <w:shd w:val="clear" w:color="auto" w:fill="FFFF00"/>
        </w:rPr>
      </w:pPr>
      <w:r w:rsidRPr="00252CC3">
        <w:rPr>
          <w:rFonts w:ascii="Times New Roman" w:eastAsia="Times New Roman" w:hAnsi="Times New Roman" w:cs="Times New Roman"/>
        </w:rPr>
        <w:t>V § 35</w:t>
      </w:r>
      <w:r w:rsidR="0078541F" w:rsidRPr="00252CC3">
        <w:rPr>
          <w:rFonts w:ascii="Times New Roman" w:eastAsia="Times New Roman" w:hAnsi="Times New Roman" w:cs="Times New Roman"/>
        </w:rPr>
        <w:t xml:space="preserve"> ods. 2</w:t>
      </w:r>
      <w:r w:rsidR="004A7A14" w:rsidRPr="00252CC3">
        <w:rPr>
          <w:rFonts w:ascii="Times New Roman" w:eastAsia="Times New Roman" w:hAnsi="Times New Roman" w:cs="Times New Roman"/>
        </w:rPr>
        <w:t xml:space="preserve"> sa slovo</w:t>
      </w:r>
      <w:r w:rsidRPr="00252CC3">
        <w:rPr>
          <w:rFonts w:ascii="Times New Roman" w:eastAsia="Times New Roman" w:hAnsi="Times New Roman" w:cs="Times New Roman"/>
        </w:rPr>
        <w:t xml:space="preserve"> „</w:t>
      </w:r>
      <w:r w:rsidR="004A7A14" w:rsidRPr="00252CC3">
        <w:rPr>
          <w:rFonts w:ascii="Times New Roman" w:eastAsia="Times New Roman" w:hAnsi="Times New Roman" w:cs="Times New Roman"/>
        </w:rPr>
        <w:t>nábojky</w:t>
      </w:r>
      <w:r w:rsidRPr="00252CC3">
        <w:rPr>
          <w:rFonts w:ascii="Times New Roman" w:eastAsia="Times New Roman" w:hAnsi="Times New Roman" w:cs="Times New Roman"/>
        </w:rPr>
        <w:t>“ nahrádza slovami „</w:t>
      </w:r>
      <w:r w:rsidR="004A7A14" w:rsidRPr="00252CC3">
        <w:rPr>
          <w:rFonts w:ascii="Times New Roman" w:eastAsia="Times New Roman" w:hAnsi="Times New Roman" w:cs="Times New Roman"/>
        </w:rPr>
        <w:t>zbraň</w:t>
      </w:r>
      <w:r w:rsidR="00AD045E" w:rsidRPr="00252CC3">
        <w:rPr>
          <w:rFonts w:ascii="Times New Roman" w:eastAsia="Times New Roman" w:hAnsi="Times New Roman" w:cs="Times New Roman"/>
        </w:rPr>
        <w:t xml:space="preserve"> kategórie A</w:t>
      </w:r>
      <w:r w:rsidR="004A7A14" w:rsidRPr="00252CC3">
        <w:rPr>
          <w:rFonts w:ascii="Times New Roman" w:eastAsia="Times New Roman" w:hAnsi="Times New Roman" w:cs="Times New Roman"/>
        </w:rPr>
        <w:t xml:space="preserve"> uvedenú v § 4 ods. 1 písm. j), </w:t>
      </w:r>
      <w:r w:rsidR="00AD045E" w:rsidRPr="00252CC3">
        <w:rPr>
          <w:rFonts w:ascii="Times New Roman" w:eastAsia="Times New Roman" w:hAnsi="Times New Roman" w:cs="Times New Roman"/>
        </w:rPr>
        <w:t xml:space="preserve">zbraň kategórie B uvedenú v </w:t>
      </w:r>
      <w:r w:rsidR="004A7A14" w:rsidRPr="00252CC3">
        <w:rPr>
          <w:rFonts w:ascii="Times New Roman" w:eastAsia="Times New Roman" w:hAnsi="Times New Roman" w:cs="Times New Roman"/>
        </w:rPr>
        <w:t xml:space="preserve">§ 5 ods. 1 </w:t>
      </w:r>
      <w:r w:rsidR="00AD045E" w:rsidRPr="00252CC3">
        <w:rPr>
          <w:rFonts w:ascii="Times New Roman" w:eastAsia="Times New Roman" w:hAnsi="Times New Roman" w:cs="Times New Roman"/>
        </w:rPr>
        <w:t>písm. h), zbraň kategórie C uvedenú v</w:t>
      </w:r>
      <w:r w:rsidR="004A7A14" w:rsidRPr="00252CC3">
        <w:rPr>
          <w:rFonts w:ascii="Times New Roman" w:eastAsia="Times New Roman" w:hAnsi="Times New Roman" w:cs="Times New Roman"/>
        </w:rPr>
        <w:t xml:space="preserve"> §  6 ods. 1 písm. h)</w:t>
      </w:r>
      <w:r w:rsidR="00AD045E" w:rsidRPr="00252CC3">
        <w:rPr>
          <w:rFonts w:ascii="Times New Roman" w:eastAsia="Times New Roman" w:hAnsi="Times New Roman" w:cs="Times New Roman"/>
        </w:rPr>
        <w:t xml:space="preserve"> alebo zbraň kategórie D uvedenú v § 7</w:t>
      </w:r>
      <w:r w:rsidR="00E74F3E" w:rsidRPr="00252CC3">
        <w:rPr>
          <w:rFonts w:ascii="Times New Roman" w:eastAsia="Times New Roman" w:hAnsi="Times New Roman" w:cs="Times New Roman"/>
        </w:rPr>
        <w:t xml:space="preserve"> </w:t>
      </w:r>
      <w:r w:rsidR="00AD045E" w:rsidRPr="00252CC3">
        <w:rPr>
          <w:rFonts w:ascii="Times New Roman" w:eastAsia="Times New Roman" w:hAnsi="Times New Roman" w:cs="Times New Roman"/>
        </w:rPr>
        <w:t>ods. 1 písm. d)</w:t>
      </w:r>
      <w:r w:rsidR="00053536">
        <w:rPr>
          <w:rFonts w:ascii="Times New Roman" w:eastAsia="Times New Roman" w:hAnsi="Times New Roman" w:cs="Times New Roman"/>
        </w:rPr>
        <w:t>, i)</w:t>
      </w:r>
      <w:r w:rsidR="00AD045E" w:rsidRPr="00252CC3">
        <w:rPr>
          <w:rFonts w:ascii="Times New Roman" w:eastAsia="Times New Roman" w:hAnsi="Times New Roman" w:cs="Times New Roman"/>
        </w:rPr>
        <w:t xml:space="preserve"> alebo</w:t>
      </w:r>
      <w:r w:rsidR="00A63835" w:rsidRPr="00252CC3">
        <w:rPr>
          <w:rFonts w:ascii="Times New Roman" w:eastAsia="Times New Roman" w:hAnsi="Times New Roman" w:cs="Times New Roman"/>
        </w:rPr>
        <w:t xml:space="preserve"> </w:t>
      </w:r>
      <w:r w:rsidR="00A63835" w:rsidRPr="00252CC3">
        <w:rPr>
          <w:rFonts w:ascii="Times New Roman" w:hAnsi="Times New Roman" w:cs="Times New Roman"/>
        </w:rPr>
        <w:t>písm.</w:t>
      </w:r>
      <w:r w:rsidR="00053536">
        <w:rPr>
          <w:rFonts w:ascii="Times New Roman" w:eastAsia="Times New Roman" w:hAnsi="Times New Roman" w:cs="Times New Roman"/>
        </w:rPr>
        <w:t xml:space="preserve"> j</w:t>
      </w:r>
      <w:r w:rsidR="00492C61" w:rsidRPr="00252CC3">
        <w:rPr>
          <w:rFonts w:ascii="Times New Roman" w:eastAsia="Times New Roman" w:hAnsi="Times New Roman" w:cs="Times New Roman"/>
        </w:rPr>
        <w:t>)</w:t>
      </w:r>
      <w:r w:rsidR="004A7A14" w:rsidRPr="00252CC3">
        <w:rPr>
          <w:rFonts w:ascii="Times New Roman" w:eastAsia="Times New Roman" w:hAnsi="Times New Roman" w:cs="Times New Roman"/>
        </w:rPr>
        <w:t>“.</w:t>
      </w:r>
    </w:p>
    <w:p w:rsidR="002D17A7" w:rsidRPr="00252CC3" w:rsidRDefault="002D17A7" w:rsidP="002D17A7">
      <w:pPr>
        <w:pStyle w:val="Odsekzoznamu"/>
        <w:ind w:left="284"/>
        <w:jc w:val="both"/>
        <w:rPr>
          <w:rFonts w:ascii="Times New Roman" w:eastAsia="Times New Roman" w:hAnsi="Times New Roman" w:cs="Times New Roman"/>
          <w:strike/>
          <w:shd w:val="clear" w:color="auto" w:fill="FFFF00"/>
        </w:rPr>
      </w:pPr>
    </w:p>
    <w:p w:rsidR="00BC4E1A" w:rsidRPr="00252CC3" w:rsidRDefault="00844C0F" w:rsidP="008D0554">
      <w:pPr>
        <w:pStyle w:val="Odsekzoznamu"/>
        <w:numPr>
          <w:ilvl w:val="0"/>
          <w:numId w:val="13"/>
        </w:numPr>
        <w:ind w:hanging="426"/>
        <w:jc w:val="both"/>
        <w:rPr>
          <w:rFonts w:ascii="Times New Roman" w:eastAsia="Times New Roman" w:hAnsi="Times New Roman" w:cs="Times New Roman"/>
          <w:strike/>
          <w:shd w:val="clear" w:color="auto" w:fill="FFFF00"/>
        </w:rPr>
      </w:pPr>
      <w:r w:rsidRPr="00252CC3">
        <w:rPr>
          <w:rFonts w:ascii="Times New Roman" w:hAnsi="Times New Roman" w:cs="Times New Roman"/>
        </w:rPr>
        <w:t>V § 35 odsek 3 znie:</w:t>
      </w:r>
    </w:p>
    <w:p w:rsidR="00BC4E1A" w:rsidRPr="00252CC3" w:rsidRDefault="00496AE3" w:rsidP="000C748A">
      <w:pPr>
        <w:spacing w:after="99" w:line="262" w:lineRule="auto"/>
        <w:ind w:left="426" w:hanging="426"/>
        <w:jc w:val="both"/>
        <w:rPr>
          <w:rStyle w:val="Hyperlink0"/>
          <w:rFonts w:cs="Times New Roman"/>
        </w:rPr>
      </w:pPr>
      <w:r w:rsidRPr="00252CC3">
        <w:rPr>
          <w:rFonts w:ascii="Times New Roman" w:hAnsi="Times New Roman" w:cs="Times New Roman"/>
        </w:rPr>
        <w:t xml:space="preserve">     „(3) Držiteľ skupiny B zbrojnej licencie je ďalej povinný</w:t>
      </w:r>
    </w:p>
    <w:p w:rsidR="00595679" w:rsidRPr="00252CC3" w:rsidRDefault="00595679" w:rsidP="004B3547">
      <w:pPr>
        <w:pStyle w:val="Odsekzoznamu"/>
        <w:ind w:left="426"/>
        <w:jc w:val="both"/>
        <w:rPr>
          <w:rStyle w:val="Hyperlink0"/>
          <w:rFonts w:cs="Times New Roman"/>
        </w:rPr>
      </w:pPr>
      <w:r w:rsidRPr="00252CC3">
        <w:rPr>
          <w:rStyle w:val="Hyperlink0"/>
          <w:rFonts w:cs="Times New Roman"/>
        </w:rPr>
        <w:t>a</w:t>
      </w:r>
      <w:r w:rsidR="00496AE3" w:rsidRPr="00252CC3">
        <w:rPr>
          <w:rStyle w:val="Hyperlink0"/>
          <w:rFonts w:cs="Times New Roman"/>
        </w:rPr>
        <w:t>) dodrž</w:t>
      </w:r>
      <w:r w:rsidR="00496AE3" w:rsidRPr="00252CC3">
        <w:rPr>
          <w:rFonts w:ascii="Times New Roman" w:hAnsi="Times New Roman" w:cs="Times New Roman"/>
        </w:rPr>
        <w:t>iava</w:t>
      </w:r>
      <w:r w:rsidR="00496AE3" w:rsidRPr="00252CC3">
        <w:rPr>
          <w:rStyle w:val="Hyperlink0"/>
          <w:rFonts w:cs="Times New Roman"/>
        </w:rPr>
        <w:t>ť</w:t>
      </w:r>
      <w:r w:rsidR="00EB5502" w:rsidRPr="00252CC3">
        <w:rPr>
          <w:rStyle w:val="Hyperlink0"/>
          <w:rFonts w:cs="Times New Roman"/>
        </w:rPr>
        <w:t xml:space="preserve"> predpísaný</w:t>
      </w:r>
      <w:r w:rsidR="00496AE3" w:rsidRPr="00252CC3">
        <w:rPr>
          <w:rStyle w:val="Hyperlink0"/>
          <w:rFonts w:cs="Times New Roman"/>
        </w:rPr>
        <w:t xml:space="preserve"> technický postup pri </w:t>
      </w:r>
      <w:r w:rsidR="00EB5502" w:rsidRPr="00252CC3">
        <w:rPr>
          <w:rStyle w:val="Hyperlink0"/>
          <w:rFonts w:cs="Times New Roman"/>
        </w:rPr>
        <w:t>znehodnocovaní, ničení, výrobe rezu zbrane alebo streliva</w:t>
      </w:r>
      <w:r w:rsidR="006C33E8" w:rsidRPr="00252CC3">
        <w:rPr>
          <w:rStyle w:val="Hyperlink0"/>
          <w:rFonts w:cs="Times New Roman"/>
        </w:rPr>
        <w:t xml:space="preserve"> alebo úprave zbrane </w:t>
      </w:r>
      <w:r w:rsidR="006C33E8" w:rsidRPr="00252CC3">
        <w:rPr>
          <w:rFonts w:ascii="Times New Roman" w:eastAsia="Times New Roman" w:hAnsi="Times New Roman" w:cs="Times New Roman"/>
        </w:rPr>
        <w:t>kategórie A,</w:t>
      </w:r>
      <w:r w:rsidR="00F10982">
        <w:rPr>
          <w:rFonts w:ascii="Times New Roman" w:eastAsia="Times New Roman" w:hAnsi="Times New Roman" w:cs="Times New Roman"/>
        </w:rPr>
        <w:t xml:space="preserve"> zbrane</w:t>
      </w:r>
      <w:r w:rsidR="006C33E8" w:rsidRPr="00252CC3">
        <w:rPr>
          <w:rFonts w:ascii="Times New Roman" w:eastAsia="Times New Roman" w:hAnsi="Times New Roman" w:cs="Times New Roman"/>
        </w:rPr>
        <w:t xml:space="preserve"> kategórie B alebo</w:t>
      </w:r>
      <w:r w:rsidR="00F10982">
        <w:rPr>
          <w:rFonts w:ascii="Times New Roman" w:eastAsia="Times New Roman" w:hAnsi="Times New Roman" w:cs="Times New Roman"/>
        </w:rPr>
        <w:t xml:space="preserve"> zbrane</w:t>
      </w:r>
      <w:r w:rsidR="006C33E8" w:rsidRPr="00252CC3">
        <w:rPr>
          <w:rFonts w:ascii="Times New Roman" w:eastAsia="Times New Roman" w:hAnsi="Times New Roman" w:cs="Times New Roman"/>
        </w:rPr>
        <w:t xml:space="preserve"> kategórie C na zbraň</w:t>
      </w:r>
      <w:r w:rsidR="00746169" w:rsidRPr="00252CC3">
        <w:rPr>
          <w:rFonts w:ascii="Times New Roman" w:eastAsia="Times New Roman" w:hAnsi="Times New Roman" w:cs="Times New Roman"/>
        </w:rPr>
        <w:t xml:space="preserve"> inej</w:t>
      </w:r>
      <w:r w:rsidR="00844C0F" w:rsidRPr="00252CC3">
        <w:rPr>
          <w:rFonts w:ascii="Times New Roman" w:eastAsia="Times New Roman" w:hAnsi="Times New Roman" w:cs="Times New Roman"/>
        </w:rPr>
        <w:t xml:space="preserve"> kategórie</w:t>
      </w:r>
      <w:r w:rsidRPr="00252CC3">
        <w:rPr>
          <w:rStyle w:val="Hyperlink0"/>
          <w:rFonts w:cs="Times New Roman"/>
        </w:rPr>
        <w:t>,</w:t>
      </w:r>
    </w:p>
    <w:p w:rsidR="00A57569" w:rsidRPr="00252CC3" w:rsidRDefault="00595679" w:rsidP="004B3547">
      <w:pPr>
        <w:ind w:left="426"/>
        <w:jc w:val="both"/>
        <w:rPr>
          <w:rFonts w:ascii="Times New Roman" w:hAnsi="Times New Roman" w:cs="Times New Roman"/>
        </w:rPr>
      </w:pPr>
      <w:r w:rsidRPr="00252CC3">
        <w:rPr>
          <w:rFonts w:ascii="Times New Roman" w:hAnsi="Times New Roman" w:cs="Times New Roman"/>
        </w:rPr>
        <w:t>b)</w:t>
      </w:r>
      <w:r w:rsidR="00DA143E" w:rsidRPr="00252CC3">
        <w:rPr>
          <w:rFonts w:ascii="Times New Roman" w:hAnsi="Times New Roman" w:cs="Times New Roman"/>
        </w:rPr>
        <w:t xml:space="preserve"> </w:t>
      </w:r>
      <w:r w:rsidR="00A57569" w:rsidRPr="00252CC3">
        <w:rPr>
          <w:rFonts w:ascii="Times New Roman" w:hAnsi="Times New Roman" w:cs="Times New Roman"/>
        </w:rPr>
        <w:t xml:space="preserve">označiť zbraň, z ktorej bol vyrobený rez kontrolnou </w:t>
      </w:r>
      <w:proofErr w:type="spellStart"/>
      <w:r w:rsidR="00A57569" w:rsidRPr="00252CC3">
        <w:rPr>
          <w:rFonts w:ascii="Times New Roman" w:hAnsi="Times New Roman" w:cs="Times New Roman"/>
        </w:rPr>
        <w:t>znehodnocovacou</w:t>
      </w:r>
      <w:proofErr w:type="spellEnd"/>
      <w:r w:rsidR="00A57569" w:rsidRPr="00252CC3">
        <w:rPr>
          <w:rFonts w:ascii="Times New Roman" w:hAnsi="Times New Roman" w:cs="Times New Roman"/>
        </w:rPr>
        <w:t xml:space="preserve"> značkou,</w:t>
      </w:r>
    </w:p>
    <w:p w:rsidR="00A57569" w:rsidRPr="00252CC3" w:rsidRDefault="00595679" w:rsidP="004B3547">
      <w:pPr>
        <w:ind w:left="426"/>
        <w:jc w:val="both"/>
        <w:rPr>
          <w:rFonts w:ascii="Times New Roman" w:hAnsi="Times New Roman" w:cs="Times New Roman"/>
        </w:rPr>
      </w:pPr>
      <w:r w:rsidRPr="00252CC3">
        <w:rPr>
          <w:rFonts w:ascii="Times New Roman" w:hAnsi="Times New Roman" w:cs="Times New Roman"/>
        </w:rPr>
        <w:t>c)</w:t>
      </w:r>
      <w:r w:rsidRPr="00252CC3">
        <w:t xml:space="preserve"> </w:t>
      </w:r>
      <w:r w:rsidR="00A57569" w:rsidRPr="00252CC3">
        <w:rPr>
          <w:rFonts w:ascii="Times New Roman" w:hAnsi="Times New Roman" w:cs="Times New Roman"/>
        </w:rPr>
        <w:t xml:space="preserve">označiť zbraň kategórie A, </w:t>
      </w:r>
      <w:r w:rsidR="00F10982">
        <w:rPr>
          <w:rFonts w:ascii="Times New Roman" w:hAnsi="Times New Roman" w:cs="Times New Roman"/>
        </w:rPr>
        <w:t xml:space="preserve">zbraň </w:t>
      </w:r>
      <w:r w:rsidR="00A57569" w:rsidRPr="00252CC3">
        <w:rPr>
          <w:rFonts w:ascii="Times New Roman" w:hAnsi="Times New Roman" w:cs="Times New Roman"/>
        </w:rPr>
        <w:t>kategórie B alebo</w:t>
      </w:r>
      <w:r w:rsidR="00F10982">
        <w:rPr>
          <w:rFonts w:ascii="Times New Roman" w:hAnsi="Times New Roman" w:cs="Times New Roman"/>
        </w:rPr>
        <w:t xml:space="preserve"> zbraň</w:t>
      </w:r>
      <w:r w:rsidR="00A57569" w:rsidRPr="00252CC3">
        <w:rPr>
          <w:rFonts w:ascii="Times New Roman" w:hAnsi="Times New Roman" w:cs="Times New Roman"/>
        </w:rPr>
        <w:t xml:space="preserve"> kategórie C, ktorá bola upravená na zbraň </w:t>
      </w:r>
      <w:r w:rsidR="00353D77" w:rsidRPr="00252CC3">
        <w:rPr>
          <w:rFonts w:ascii="Times New Roman" w:hAnsi="Times New Roman" w:cs="Times New Roman"/>
        </w:rPr>
        <w:t xml:space="preserve">kategórie D príslušnou </w:t>
      </w:r>
      <w:r w:rsidR="00A57569" w:rsidRPr="00252CC3">
        <w:rPr>
          <w:rFonts w:ascii="Times New Roman" w:hAnsi="Times New Roman" w:cs="Times New Roman"/>
        </w:rPr>
        <w:t>kontrolnou značkou,</w:t>
      </w:r>
    </w:p>
    <w:p w:rsidR="00BC4E1A" w:rsidRPr="00252CC3" w:rsidRDefault="00595679" w:rsidP="004B3547">
      <w:pPr>
        <w:pStyle w:val="Odsekzoznamu"/>
        <w:spacing w:after="3" w:line="262" w:lineRule="auto"/>
        <w:ind w:left="426"/>
        <w:jc w:val="both"/>
        <w:rPr>
          <w:rFonts w:ascii="Times New Roman" w:hAnsi="Times New Roman" w:cs="Times New Roman"/>
        </w:rPr>
      </w:pPr>
      <w:r w:rsidRPr="00252CC3">
        <w:rPr>
          <w:rFonts w:ascii="Times New Roman" w:hAnsi="Times New Roman" w:cs="Times New Roman"/>
        </w:rPr>
        <w:t>d)</w:t>
      </w:r>
      <w:r w:rsidR="00B4287D" w:rsidRPr="00252CC3">
        <w:rPr>
          <w:rFonts w:ascii="Times New Roman" w:hAnsi="Times New Roman" w:cs="Times New Roman"/>
        </w:rPr>
        <w:t xml:space="preserve"> </w:t>
      </w:r>
      <w:r w:rsidR="00C93106" w:rsidRPr="00252CC3">
        <w:rPr>
          <w:rFonts w:ascii="Times New Roman" w:hAnsi="Times New Roman" w:cs="Times New Roman"/>
        </w:rPr>
        <w:t xml:space="preserve">odovzdať vlastníkovi zbrane </w:t>
      </w:r>
      <w:r w:rsidR="005E4A3D" w:rsidRPr="00252CC3">
        <w:rPr>
          <w:rFonts w:ascii="Times New Roman" w:hAnsi="Times New Roman" w:cs="Times New Roman"/>
        </w:rPr>
        <w:t>osvedčenie</w:t>
      </w:r>
      <w:r w:rsidR="00965A9C">
        <w:rPr>
          <w:rFonts w:ascii="Times New Roman" w:hAnsi="Times New Roman" w:cs="Times New Roman"/>
        </w:rPr>
        <w:t xml:space="preserve"> </w:t>
      </w:r>
      <w:r w:rsidR="00965A9C" w:rsidRPr="00965A9C">
        <w:rPr>
          <w:rFonts w:ascii="Times New Roman" w:hAnsi="Times New Roman" w:cs="Times New Roman"/>
        </w:rPr>
        <w:t>podľa priamo vykonateľného právne záväzného aktu Európskej únie</w:t>
      </w:r>
      <w:r w:rsidR="00866603" w:rsidRPr="00252CC3">
        <w:rPr>
          <w:rFonts w:ascii="Times New Roman" w:hAnsi="Times New Roman" w:cs="Times New Roman"/>
          <w:vertAlign w:val="superscript"/>
        </w:rPr>
        <w:t>29a</w:t>
      </w:r>
      <w:r w:rsidR="00866603" w:rsidRPr="00252CC3">
        <w:rPr>
          <w:rFonts w:ascii="Times New Roman" w:hAnsi="Times New Roman" w:cs="Times New Roman"/>
        </w:rPr>
        <w:t>)</w:t>
      </w:r>
      <w:r w:rsidR="00496AE3" w:rsidRPr="00252CC3">
        <w:rPr>
          <w:rFonts w:ascii="Times New Roman" w:hAnsi="Times New Roman" w:cs="Times New Roman"/>
        </w:rPr>
        <w:t xml:space="preserve"> </w:t>
      </w:r>
      <w:r w:rsidR="00C93106" w:rsidRPr="00252CC3">
        <w:rPr>
          <w:rFonts w:ascii="Times New Roman" w:hAnsi="Times New Roman" w:cs="Times New Roman"/>
        </w:rPr>
        <w:t xml:space="preserve">alebo vydať potvrdenie o znehodnotení streliva, </w:t>
      </w:r>
      <w:r w:rsidR="00496AE3" w:rsidRPr="00252CC3">
        <w:rPr>
          <w:rFonts w:ascii="Times New Roman" w:hAnsi="Times New Roman" w:cs="Times New Roman"/>
        </w:rPr>
        <w:t>zničení, vyrobení rezu zbrane alebo streliva alebo o úprave zbrane</w:t>
      </w:r>
      <w:r w:rsidR="00F45F90" w:rsidRPr="00252CC3">
        <w:rPr>
          <w:rFonts w:ascii="Times New Roman" w:hAnsi="Times New Roman" w:cs="Times New Roman"/>
        </w:rPr>
        <w:t xml:space="preserve"> </w:t>
      </w:r>
      <w:r w:rsidR="00F45F90" w:rsidRPr="00252CC3">
        <w:rPr>
          <w:rFonts w:ascii="Times New Roman" w:eastAsia="Times New Roman" w:hAnsi="Times New Roman" w:cs="Times New Roman"/>
        </w:rPr>
        <w:t xml:space="preserve">kategórie A, </w:t>
      </w:r>
      <w:r w:rsidR="00F10982" w:rsidRPr="00252CC3">
        <w:rPr>
          <w:rFonts w:ascii="Times New Roman" w:hAnsi="Times New Roman" w:cs="Times New Roman"/>
        </w:rPr>
        <w:t xml:space="preserve">zbrane </w:t>
      </w:r>
      <w:r w:rsidR="00F45F90" w:rsidRPr="00252CC3">
        <w:rPr>
          <w:rFonts w:ascii="Times New Roman" w:eastAsia="Times New Roman" w:hAnsi="Times New Roman" w:cs="Times New Roman"/>
        </w:rPr>
        <w:t>kategórie B alebo</w:t>
      </w:r>
      <w:r w:rsidR="00F10982">
        <w:rPr>
          <w:rFonts w:ascii="Times New Roman" w:eastAsia="Times New Roman" w:hAnsi="Times New Roman" w:cs="Times New Roman"/>
        </w:rPr>
        <w:t xml:space="preserve"> </w:t>
      </w:r>
      <w:r w:rsidR="00F10982" w:rsidRPr="00252CC3">
        <w:rPr>
          <w:rFonts w:ascii="Times New Roman" w:hAnsi="Times New Roman" w:cs="Times New Roman"/>
        </w:rPr>
        <w:t>zbrane</w:t>
      </w:r>
      <w:r w:rsidR="00F45F90" w:rsidRPr="00252CC3">
        <w:rPr>
          <w:rFonts w:ascii="Times New Roman" w:eastAsia="Times New Roman" w:hAnsi="Times New Roman" w:cs="Times New Roman"/>
        </w:rPr>
        <w:t xml:space="preserve"> kategórie C na zbraň</w:t>
      </w:r>
      <w:r w:rsidR="007B1006">
        <w:rPr>
          <w:rFonts w:ascii="Times New Roman" w:eastAsia="Times New Roman" w:hAnsi="Times New Roman" w:cs="Times New Roman"/>
        </w:rPr>
        <w:t xml:space="preserve"> inej</w:t>
      </w:r>
      <w:r w:rsidR="00B75B81" w:rsidRPr="00252CC3">
        <w:rPr>
          <w:rFonts w:ascii="Times New Roman" w:eastAsia="Times New Roman" w:hAnsi="Times New Roman" w:cs="Times New Roman"/>
        </w:rPr>
        <w:t xml:space="preserve"> kategórie</w:t>
      </w:r>
      <w:r w:rsidR="00496AE3" w:rsidRPr="00252CC3">
        <w:rPr>
          <w:rFonts w:ascii="Times New Roman" w:hAnsi="Times New Roman" w:cs="Times New Roman"/>
        </w:rPr>
        <w:t>, v ktorom uvedie obchodné meno podnikateľa, ktorý úkon vykonal, dátum a miesto úkonu, druh zbrane, značku zbrane, typ zbrane, výrobné číslo a k</w:t>
      </w:r>
      <w:r w:rsidR="002A12D0" w:rsidRPr="00252CC3">
        <w:rPr>
          <w:rFonts w:ascii="Times New Roman" w:hAnsi="Times New Roman" w:cs="Times New Roman"/>
        </w:rPr>
        <w:t xml:space="preserve">aliber zbrane; druhopis </w:t>
      </w:r>
      <w:r w:rsidR="00496AE3" w:rsidRPr="00252CC3">
        <w:rPr>
          <w:rFonts w:ascii="Times New Roman" w:hAnsi="Times New Roman" w:cs="Times New Roman"/>
        </w:rPr>
        <w:t xml:space="preserve">potvrdenia je povinný </w:t>
      </w:r>
      <w:r w:rsidR="00283D86" w:rsidRPr="00252CC3">
        <w:rPr>
          <w:rFonts w:ascii="Times New Roman" w:hAnsi="Times New Roman" w:cs="Times New Roman"/>
        </w:rPr>
        <w:t>zaslať</w:t>
      </w:r>
      <w:r w:rsidR="007A4E25" w:rsidRPr="00252CC3">
        <w:rPr>
          <w:rFonts w:ascii="Times New Roman" w:hAnsi="Times New Roman" w:cs="Times New Roman"/>
        </w:rPr>
        <w:t xml:space="preserve"> </w:t>
      </w:r>
      <w:r w:rsidR="00496AE3" w:rsidRPr="00252CC3">
        <w:rPr>
          <w:rFonts w:ascii="Times New Roman" w:hAnsi="Times New Roman" w:cs="Times New Roman"/>
        </w:rPr>
        <w:t>do siedmich pracovných dní od znehodnotenia, zničenia, vyrobenia rezu alebo úpravy policajnému útvaru, ktorý vydal povolenie na znehodnotenie, zničenie, výrobu rezu alebo úpravu.“.</w:t>
      </w:r>
    </w:p>
    <w:p w:rsidR="00866603" w:rsidRPr="00252CC3" w:rsidRDefault="00866603" w:rsidP="000C748A">
      <w:pPr>
        <w:pStyle w:val="Odsekzoznamu"/>
        <w:spacing w:after="3" w:line="262" w:lineRule="auto"/>
        <w:ind w:left="426" w:hanging="426"/>
        <w:jc w:val="both"/>
        <w:rPr>
          <w:rFonts w:ascii="Times New Roman" w:hAnsi="Times New Roman" w:cs="Times New Roman"/>
        </w:rPr>
      </w:pPr>
    </w:p>
    <w:p w:rsidR="00866603" w:rsidRPr="00252CC3" w:rsidRDefault="00866603" w:rsidP="000C748A">
      <w:pPr>
        <w:pStyle w:val="Odsekzoznamu"/>
        <w:tabs>
          <w:tab w:val="left" w:pos="284"/>
        </w:tabs>
        <w:ind w:left="426" w:hanging="426"/>
        <w:jc w:val="both"/>
        <w:rPr>
          <w:rFonts w:ascii="Times New Roman" w:eastAsia="Times New Roman" w:hAnsi="Times New Roman" w:cs="Times New Roman"/>
        </w:rPr>
      </w:pPr>
      <w:r w:rsidRPr="00252CC3">
        <w:rPr>
          <w:rFonts w:ascii="Times New Roman" w:eastAsia="Times New Roman" w:hAnsi="Times New Roman" w:cs="Times New Roman"/>
        </w:rPr>
        <w:tab/>
        <w:t>Poznámka pod čiarou k odkazu 29a znie:</w:t>
      </w:r>
    </w:p>
    <w:p w:rsidR="00866603" w:rsidRPr="00252CC3" w:rsidRDefault="00866603" w:rsidP="000C748A">
      <w:pPr>
        <w:pStyle w:val="Odsekzoznamu"/>
        <w:tabs>
          <w:tab w:val="left" w:pos="2610"/>
        </w:tabs>
        <w:ind w:left="426" w:hanging="426"/>
        <w:jc w:val="both"/>
        <w:rPr>
          <w:rFonts w:ascii="Times New Roman" w:eastAsia="Times New Roman" w:hAnsi="Times New Roman" w:cs="Times New Roman"/>
        </w:rPr>
      </w:pPr>
      <w:r w:rsidRPr="00252CC3">
        <w:rPr>
          <w:rFonts w:ascii="Times New Roman" w:eastAsia="Times New Roman" w:hAnsi="Times New Roman" w:cs="Times New Roman"/>
        </w:rPr>
        <w:t>„</w:t>
      </w:r>
      <w:r w:rsidRPr="00252CC3">
        <w:rPr>
          <w:rFonts w:ascii="Times New Roman" w:eastAsia="Times New Roman" w:hAnsi="Times New Roman" w:cs="Times New Roman"/>
          <w:vertAlign w:val="superscript"/>
        </w:rPr>
        <w:t>29a</w:t>
      </w:r>
      <w:r w:rsidRPr="00252CC3">
        <w:rPr>
          <w:rFonts w:ascii="Times New Roman" w:eastAsia="Times New Roman" w:hAnsi="Times New Roman" w:cs="Times New Roman"/>
        </w:rPr>
        <w:t xml:space="preserve">) Čl. 3 </w:t>
      </w:r>
      <w:r w:rsidR="00A223F4" w:rsidRPr="00252CC3">
        <w:rPr>
          <w:rFonts w:ascii="Times New Roman" w:eastAsia="Times New Roman" w:hAnsi="Times New Roman" w:cs="Times New Roman"/>
        </w:rPr>
        <w:t>nariadenia</w:t>
      </w:r>
      <w:r w:rsidRPr="00252CC3">
        <w:rPr>
          <w:rFonts w:ascii="Times New Roman" w:eastAsia="Times New Roman" w:hAnsi="Times New Roman" w:cs="Times New Roman"/>
        </w:rPr>
        <w:t xml:space="preserve"> Komisie (EÚ) </w:t>
      </w:r>
      <w:r w:rsidR="00A223F4" w:rsidRPr="00252CC3">
        <w:rPr>
          <w:rFonts w:ascii="Times New Roman" w:eastAsia="Times New Roman" w:hAnsi="Times New Roman" w:cs="Times New Roman"/>
        </w:rPr>
        <w:t xml:space="preserve">č. </w:t>
      </w:r>
      <w:r w:rsidRPr="00252CC3">
        <w:rPr>
          <w:rFonts w:ascii="Times New Roman" w:eastAsia="Times New Roman" w:hAnsi="Times New Roman" w:cs="Times New Roman"/>
        </w:rPr>
        <w:t>2015/2403.“.</w:t>
      </w:r>
    </w:p>
    <w:p w:rsidR="00BC4E1A" w:rsidRPr="00252CC3" w:rsidRDefault="00BC4E1A" w:rsidP="000C748A">
      <w:pPr>
        <w:ind w:left="426" w:hanging="426"/>
        <w:jc w:val="both"/>
        <w:rPr>
          <w:rFonts w:ascii="Times New Roman" w:eastAsia="Times New Roman" w:hAnsi="Times New Roman" w:cs="Times New Roman"/>
        </w:rPr>
      </w:pPr>
    </w:p>
    <w:p w:rsidR="00CE5E4F" w:rsidRPr="00252CC3" w:rsidRDefault="007A4E25" w:rsidP="003B2D56">
      <w:pPr>
        <w:pStyle w:val="Odsekzoznamu"/>
        <w:numPr>
          <w:ilvl w:val="0"/>
          <w:numId w:val="13"/>
        </w:numPr>
        <w:tabs>
          <w:tab w:val="left" w:pos="567"/>
        </w:tabs>
        <w:jc w:val="both"/>
        <w:rPr>
          <w:rFonts w:ascii="Times New Roman" w:eastAsia="Times New Roman" w:hAnsi="Times New Roman" w:cs="Times New Roman"/>
        </w:rPr>
      </w:pPr>
      <w:r w:rsidRPr="00252CC3">
        <w:rPr>
          <w:rFonts w:ascii="Times New Roman" w:eastAsia="Times New Roman" w:hAnsi="Times New Roman" w:cs="Times New Roman"/>
        </w:rPr>
        <w:t xml:space="preserve">V § 35 ods. 5 sa slová „na zbraň kategórie </w:t>
      </w:r>
      <w:r w:rsidR="00A00DDB" w:rsidRPr="00252CC3">
        <w:rPr>
          <w:rFonts w:ascii="Times New Roman" w:eastAsia="Times New Roman" w:hAnsi="Times New Roman" w:cs="Times New Roman"/>
        </w:rPr>
        <w:t>D uvedenú v § 7 ods. 1 písm. d)</w:t>
      </w:r>
      <w:r w:rsidRPr="00252CC3">
        <w:rPr>
          <w:rFonts w:ascii="Times New Roman" w:eastAsia="Times New Roman" w:hAnsi="Times New Roman" w:cs="Times New Roman"/>
        </w:rPr>
        <w:t>“</w:t>
      </w:r>
      <w:r w:rsidR="00A00DDB" w:rsidRPr="00252CC3">
        <w:rPr>
          <w:rFonts w:ascii="Times New Roman" w:eastAsia="Times New Roman" w:hAnsi="Times New Roman" w:cs="Times New Roman"/>
        </w:rPr>
        <w:t xml:space="preserve"> nahrádzajú slovami „kategórie A, </w:t>
      </w:r>
      <w:r w:rsidR="00CA7519">
        <w:rPr>
          <w:rFonts w:ascii="Times New Roman" w:eastAsia="Times New Roman" w:hAnsi="Times New Roman" w:cs="Times New Roman"/>
        </w:rPr>
        <w:t xml:space="preserve">zbrane </w:t>
      </w:r>
      <w:r w:rsidR="00A00DDB" w:rsidRPr="00252CC3">
        <w:rPr>
          <w:rFonts w:ascii="Times New Roman" w:eastAsia="Times New Roman" w:hAnsi="Times New Roman" w:cs="Times New Roman"/>
        </w:rPr>
        <w:t xml:space="preserve">kategórie B alebo </w:t>
      </w:r>
      <w:r w:rsidR="00CA7519">
        <w:rPr>
          <w:rFonts w:ascii="Times New Roman" w:eastAsia="Times New Roman" w:hAnsi="Times New Roman" w:cs="Times New Roman"/>
        </w:rPr>
        <w:t xml:space="preserve">zbrane </w:t>
      </w:r>
      <w:r w:rsidR="00A00DDB" w:rsidRPr="00252CC3">
        <w:rPr>
          <w:rFonts w:ascii="Times New Roman" w:eastAsia="Times New Roman" w:hAnsi="Times New Roman" w:cs="Times New Roman"/>
        </w:rPr>
        <w:t>kategórie C na</w:t>
      </w:r>
      <w:r w:rsidR="00783D94" w:rsidRPr="00252CC3">
        <w:rPr>
          <w:rFonts w:ascii="Times New Roman" w:eastAsia="Times New Roman" w:hAnsi="Times New Roman" w:cs="Times New Roman"/>
        </w:rPr>
        <w:t xml:space="preserve"> expanznú zbraň</w:t>
      </w:r>
      <w:r w:rsidR="00145A83" w:rsidRPr="00252CC3">
        <w:rPr>
          <w:rFonts w:ascii="Times New Roman" w:eastAsia="Times New Roman" w:hAnsi="Times New Roman" w:cs="Times New Roman"/>
        </w:rPr>
        <w:t>“</w:t>
      </w:r>
      <w:r w:rsidR="007D2E11">
        <w:rPr>
          <w:rFonts w:ascii="Times New Roman" w:eastAsia="Times New Roman" w:hAnsi="Times New Roman" w:cs="Times New Roman"/>
        </w:rPr>
        <w:t xml:space="preserve"> a</w:t>
      </w:r>
      <w:r w:rsidR="00FB292F">
        <w:rPr>
          <w:rFonts w:ascii="Times New Roman" w:eastAsia="Times New Roman" w:hAnsi="Times New Roman" w:cs="Times New Roman"/>
        </w:rPr>
        <w:t xml:space="preserve"> za </w:t>
      </w:r>
      <w:r w:rsidR="00EE1300">
        <w:rPr>
          <w:rFonts w:ascii="Times New Roman" w:eastAsia="Times New Roman" w:hAnsi="Times New Roman" w:cs="Times New Roman"/>
        </w:rPr>
        <w:t>slovo</w:t>
      </w:r>
      <w:r w:rsidR="007D2E11">
        <w:rPr>
          <w:rFonts w:ascii="Times New Roman" w:eastAsia="Times New Roman" w:hAnsi="Times New Roman" w:cs="Times New Roman"/>
        </w:rPr>
        <w:t xml:space="preserve"> „</w:t>
      </w:r>
      <w:r w:rsidR="007D2E11" w:rsidRPr="007D2E11">
        <w:rPr>
          <w:rFonts w:ascii="Times New Roman" w:eastAsia="Times New Roman" w:hAnsi="Times New Roman" w:cs="Times New Roman"/>
        </w:rPr>
        <w:t>označovania</w:t>
      </w:r>
      <w:r w:rsidR="007D2E11">
        <w:rPr>
          <w:rFonts w:ascii="Times New Roman" w:eastAsia="Times New Roman" w:hAnsi="Times New Roman" w:cs="Times New Roman"/>
        </w:rPr>
        <w:t>“</w:t>
      </w:r>
      <w:r w:rsidR="00FB292F">
        <w:rPr>
          <w:rFonts w:ascii="Times New Roman" w:eastAsia="Times New Roman" w:hAnsi="Times New Roman" w:cs="Times New Roman"/>
        </w:rPr>
        <w:t xml:space="preserve"> sa </w:t>
      </w:r>
      <w:r w:rsidR="00EE1300">
        <w:rPr>
          <w:rFonts w:ascii="Times New Roman" w:eastAsia="Times New Roman" w:hAnsi="Times New Roman" w:cs="Times New Roman"/>
        </w:rPr>
        <w:t xml:space="preserve">vkladajú slová </w:t>
      </w:r>
      <w:r w:rsidR="00FB292F">
        <w:rPr>
          <w:rFonts w:ascii="Times New Roman" w:eastAsia="Times New Roman" w:hAnsi="Times New Roman" w:cs="Times New Roman"/>
        </w:rPr>
        <w:t>„</w:t>
      </w:r>
      <w:r w:rsidR="00EE1300">
        <w:rPr>
          <w:rFonts w:ascii="Times New Roman" w:eastAsia="Times New Roman" w:hAnsi="Times New Roman" w:cs="Times New Roman"/>
        </w:rPr>
        <w:t xml:space="preserve">zbrane </w:t>
      </w:r>
      <w:r w:rsidR="00EE1300" w:rsidRPr="00EE1300">
        <w:rPr>
          <w:rFonts w:ascii="Times New Roman" w:eastAsia="Times New Roman" w:hAnsi="Times New Roman" w:cs="Times New Roman"/>
        </w:rPr>
        <w:t>kategórie A, zbrane kategórie B alebo zbrane kategórie C</w:t>
      </w:r>
      <w:r w:rsidR="00EE1300">
        <w:rPr>
          <w:rFonts w:ascii="Times New Roman" w:eastAsia="Times New Roman" w:hAnsi="Times New Roman" w:cs="Times New Roman"/>
        </w:rPr>
        <w:t xml:space="preserve">, ktorá bola upravená </w:t>
      </w:r>
      <w:r w:rsidR="00EE1300" w:rsidRPr="00EE1300">
        <w:rPr>
          <w:rFonts w:ascii="Times New Roman" w:eastAsia="Times New Roman" w:hAnsi="Times New Roman" w:cs="Times New Roman"/>
        </w:rPr>
        <w:t>na expanznú zbraň</w:t>
      </w:r>
      <w:r w:rsidR="00EE1300">
        <w:rPr>
          <w:rFonts w:ascii="Times New Roman" w:eastAsia="Times New Roman" w:hAnsi="Times New Roman" w:cs="Times New Roman"/>
        </w:rPr>
        <w:t>,</w:t>
      </w:r>
      <w:r w:rsidR="00FB292F">
        <w:rPr>
          <w:rFonts w:ascii="Times New Roman" w:eastAsia="Times New Roman" w:hAnsi="Times New Roman" w:cs="Times New Roman"/>
        </w:rPr>
        <w:t>“</w:t>
      </w:r>
      <w:r w:rsidRPr="00252CC3">
        <w:rPr>
          <w:rFonts w:ascii="Times New Roman" w:eastAsia="Times New Roman" w:hAnsi="Times New Roman" w:cs="Times New Roman"/>
        </w:rPr>
        <w:t>.</w:t>
      </w:r>
      <w:r w:rsidR="00CE5E4F" w:rsidRPr="00252CC3">
        <w:rPr>
          <w:rFonts w:ascii="Times New Roman" w:eastAsia="Times New Roman" w:hAnsi="Times New Roman" w:cs="Times New Roman"/>
        </w:rPr>
        <w:t xml:space="preserve"> </w:t>
      </w:r>
    </w:p>
    <w:p w:rsidR="00BC4E1A" w:rsidRPr="00252CC3" w:rsidRDefault="00BC4E1A" w:rsidP="00B75B81">
      <w:pPr>
        <w:pStyle w:val="Odsekzoznamu"/>
        <w:ind w:left="426" w:hanging="426"/>
        <w:jc w:val="both"/>
        <w:rPr>
          <w:rFonts w:ascii="Times New Roman" w:eastAsia="Times New Roman" w:hAnsi="Times New Roman" w:cs="Times New Roman"/>
        </w:rPr>
      </w:pPr>
    </w:p>
    <w:p w:rsidR="00BC4E1A" w:rsidRPr="00252CC3" w:rsidRDefault="007D2E11" w:rsidP="008D0554">
      <w:pPr>
        <w:pStyle w:val="Odsekzoznamu"/>
        <w:numPr>
          <w:ilvl w:val="0"/>
          <w:numId w:val="13"/>
        </w:numPr>
        <w:ind w:hanging="426"/>
        <w:jc w:val="both"/>
        <w:rPr>
          <w:rFonts w:ascii="Times New Roman" w:eastAsia="Times New Roman" w:hAnsi="Times New Roman" w:cs="Times New Roman"/>
        </w:rPr>
      </w:pPr>
      <w:r>
        <w:rPr>
          <w:rFonts w:ascii="Times New Roman" w:hAnsi="Times New Roman" w:cs="Times New Roman"/>
        </w:rPr>
        <w:t xml:space="preserve"> </w:t>
      </w:r>
      <w:r w:rsidR="00496AE3" w:rsidRPr="00252CC3">
        <w:rPr>
          <w:rFonts w:ascii="Times New Roman" w:hAnsi="Times New Roman" w:cs="Times New Roman"/>
        </w:rPr>
        <w:t>V § 36 písm</w:t>
      </w:r>
      <w:r w:rsidR="00065DAA" w:rsidRPr="00252CC3">
        <w:rPr>
          <w:rFonts w:ascii="Times New Roman" w:hAnsi="Times New Roman" w:cs="Times New Roman"/>
        </w:rPr>
        <w:t>.</w:t>
      </w:r>
      <w:r w:rsidR="00496AE3" w:rsidRPr="00252CC3">
        <w:rPr>
          <w:rFonts w:ascii="Times New Roman" w:hAnsi="Times New Roman" w:cs="Times New Roman"/>
        </w:rPr>
        <w:t xml:space="preserve"> a) sa vypúšťajú slová „príslušnej skupiny“</w:t>
      </w:r>
      <w:r w:rsidR="00065DAA" w:rsidRPr="00252CC3">
        <w:rPr>
          <w:rFonts w:ascii="Times New Roman" w:hAnsi="Times New Roman" w:cs="Times New Roman"/>
        </w:rPr>
        <w:t xml:space="preserve"> a slová „a zbraň alebo strelivo používa iba na účel, ktorý je uvedený v zbrojnom preukaze“</w:t>
      </w:r>
      <w:r w:rsidR="00496AE3" w:rsidRPr="00252CC3">
        <w:rPr>
          <w:rFonts w:ascii="Times New Roman" w:hAnsi="Times New Roman" w:cs="Times New Roman"/>
        </w:rPr>
        <w:t>.</w:t>
      </w:r>
    </w:p>
    <w:p w:rsidR="00BC4E1A" w:rsidRPr="00252CC3" w:rsidRDefault="00BC4E1A" w:rsidP="00B75B81">
      <w:pPr>
        <w:pStyle w:val="Odsekzoznamu"/>
        <w:ind w:left="426" w:hanging="426"/>
        <w:jc w:val="both"/>
        <w:rPr>
          <w:rFonts w:ascii="Times New Roman" w:eastAsia="Times New Roman" w:hAnsi="Times New Roman" w:cs="Times New Roman"/>
        </w:rPr>
      </w:pPr>
    </w:p>
    <w:p w:rsidR="00BC4E1A" w:rsidRPr="00252CC3" w:rsidRDefault="007D2E11" w:rsidP="008D0554">
      <w:pPr>
        <w:pStyle w:val="Odsekzoznamu"/>
        <w:numPr>
          <w:ilvl w:val="0"/>
          <w:numId w:val="13"/>
        </w:numPr>
        <w:ind w:hanging="426"/>
        <w:jc w:val="both"/>
        <w:rPr>
          <w:rFonts w:ascii="Times New Roman" w:eastAsia="Times New Roman" w:hAnsi="Times New Roman" w:cs="Times New Roman"/>
        </w:rPr>
      </w:pPr>
      <w:r>
        <w:rPr>
          <w:rFonts w:ascii="Times New Roman" w:hAnsi="Times New Roman" w:cs="Times New Roman"/>
        </w:rPr>
        <w:t xml:space="preserve"> </w:t>
      </w:r>
      <w:r w:rsidR="00496AE3" w:rsidRPr="00252CC3">
        <w:rPr>
          <w:rFonts w:ascii="Times New Roman" w:hAnsi="Times New Roman" w:cs="Times New Roman"/>
        </w:rPr>
        <w:t>V § 37 ods. 1 sa slová „písm. d)“ nahrádza</w:t>
      </w:r>
      <w:r w:rsidR="00AB0515" w:rsidRPr="00252CC3">
        <w:rPr>
          <w:rFonts w:ascii="Times New Roman" w:hAnsi="Times New Roman" w:cs="Times New Roman"/>
        </w:rPr>
        <w:t>jú slovami „písm. a),</w:t>
      </w:r>
      <w:r w:rsidR="00496AE3" w:rsidRPr="00252CC3">
        <w:rPr>
          <w:rFonts w:ascii="Times New Roman" w:hAnsi="Times New Roman" w:cs="Times New Roman"/>
        </w:rPr>
        <w:t> d)</w:t>
      </w:r>
      <w:r w:rsidR="00AB0515" w:rsidRPr="00252CC3">
        <w:rPr>
          <w:rFonts w:ascii="Times New Roman" w:hAnsi="Times New Roman" w:cs="Times New Roman"/>
        </w:rPr>
        <w:t xml:space="preserve"> a</w:t>
      </w:r>
      <w:r w:rsidR="007527A7" w:rsidRPr="00252CC3">
        <w:rPr>
          <w:rFonts w:ascii="Times New Roman" w:hAnsi="Times New Roman" w:cs="Times New Roman"/>
        </w:rPr>
        <w:t>lebo</w:t>
      </w:r>
      <w:r w:rsidR="00AB0515" w:rsidRPr="00252CC3">
        <w:rPr>
          <w:rFonts w:ascii="Times New Roman" w:hAnsi="Times New Roman" w:cs="Times New Roman"/>
        </w:rPr>
        <w:t> </w:t>
      </w:r>
      <w:r w:rsidR="00A63835" w:rsidRPr="00252CC3">
        <w:rPr>
          <w:rFonts w:ascii="Times New Roman" w:hAnsi="Times New Roman" w:cs="Times New Roman"/>
        </w:rPr>
        <w:t xml:space="preserve">písm. </w:t>
      </w:r>
      <w:r w:rsidR="00AB0515" w:rsidRPr="00252CC3">
        <w:rPr>
          <w:rFonts w:ascii="Times New Roman" w:hAnsi="Times New Roman" w:cs="Times New Roman"/>
        </w:rPr>
        <w:t>i)</w:t>
      </w:r>
      <w:r w:rsidR="00496AE3" w:rsidRPr="00252CC3">
        <w:rPr>
          <w:rFonts w:ascii="Times New Roman" w:hAnsi="Times New Roman" w:cs="Times New Roman"/>
        </w:rPr>
        <w:t>“.</w:t>
      </w:r>
    </w:p>
    <w:p w:rsidR="005412E7" w:rsidRPr="00252CC3" w:rsidRDefault="00496AE3" w:rsidP="00B75B81">
      <w:pPr>
        <w:pStyle w:val="Odsekzoznamu"/>
        <w:ind w:left="426" w:hanging="426"/>
        <w:jc w:val="both"/>
        <w:rPr>
          <w:rFonts w:ascii="Times New Roman" w:hAnsi="Times New Roman" w:cs="Times New Roman"/>
        </w:rPr>
      </w:pPr>
      <w:r w:rsidRPr="00252CC3">
        <w:rPr>
          <w:rFonts w:ascii="Times New Roman" w:hAnsi="Times New Roman" w:cs="Times New Roman"/>
        </w:rPr>
        <w:lastRenderedPageBreak/>
        <w:t xml:space="preserve"> </w:t>
      </w:r>
    </w:p>
    <w:p w:rsidR="00BC4E1A" w:rsidRPr="00252CC3" w:rsidRDefault="007D2E11" w:rsidP="008D0554">
      <w:pPr>
        <w:pStyle w:val="Odsekzoznamu"/>
        <w:numPr>
          <w:ilvl w:val="0"/>
          <w:numId w:val="13"/>
        </w:numPr>
        <w:ind w:hanging="426"/>
        <w:jc w:val="both"/>
        <w:rPr>
          <w:rFonts w:ascii="Times New Roman" w:eastAsia="Times New Roman" w:hAnsi="Times New Roman" w:cs="Times New Roman"/>
        </w:rPr>
      </w:pPr>
      <w:r>
        <w:rPr>
          <w:rFonts w:ascii="Times New Roman" w:hAnsi="Times New Roman" w:cs="Times New Roman"/>
        </w:rPr>
        <w:t xml:space="preserve"> </w:t>
      </w:r>
      <w:r w:rsidR="0017045C" w:rsidRPr="00252CC3">
        <w:rPr>
          <w:rFonts w:ascii="Times New Roman" w:hAnsi="Times New Roman" w:cs="Times New Roman"/>
        </w:rPr>
        <w:t>V § 37 odseky</w:t>
      </w:r>
      <w:r w:rsidR="00496AE3" w:rsidRPr="00252CC3">
        <w:rPr>
          <w:rFonts w:ascii="Times New Roman" w:hAnsi="Times New Roman" w:cs="Times New Roman"/>
        </w:rPr>
        <w:t xml:space="preserve"> 2</w:t>
      </w:r>
      <w:r w:rsidR="00DB25D0" w:rsidRPr="00252CC3">
        <w:rPr>
          <w:rFonts w:ascii="Times New Roman" w:hAnsi="Times New Roman" w:cs="Times New Roman"/>
        </w:rPr>
        <w:t xml:space="preserve"> a 3 zn</w:t>
      </w:r>
      <w:r w:rsidR="00496AE3" w:rsidRPr="00252CC3">
        <w:rPr>
          <w:rFonts w:ascii="Times New Roman" w:hAnsi="Times New Roman" w:cs="Times New Roman"/>
        </w:rPr>
        <w:t>e</w:t>
      </w:r>
      <w:r w:rsidR="00DB25D0" w:rsidRPr="00252CC3">
        <w:rPr>
          <w:rFonts w:ascii="Times New Roman" w:hAnsi="Times New Roman" w:cs="Times New Roman"/>
        </w:rPr>
        <w:t>jú</w:t>
      </w:r>
      <w:r w:rsidR="00496AE3" w:rsidRPr="00252CC3">
        <w:rPr>
          <w:rFonts w:ascii="Times New Roman" w:hAnsi="Times New Roman" w:cs="Times New Roman"/>
        </w:rPr>
        <w:t xml:space="preserve">: </w:t>
      </w:r>
    </w:p>
    <w:p w:rsidR="005E3794" w:rsidRPr="00252CC3" w:rsidRDefault="00496AE3" w:rsidP="000C748A">
      <w:pPr>
        <w:ind w:left="284" w:hanging="426"/>
        <w:jc w:val="both"/>
        <w:rPr>
          <w:rFonts w:ascii="Times New Roman" w:hAnsi="Times New Roman" w:cs="Times New Roman"/>
        </w:rPr>
      </w:pPr>
      <w:r w:rsidRPr="00252CC3">
        <w:rPr>
          <w:rFonts w:ascii="Times New Roman" w:hAnsi="Times New Roman" w:cs="Times New Roman"/>
        </w:rPr>
        <w:t xml:space="preserve"> „(2) Zaevidovanie zbrane uvedenej v odseku 1 vykoná policajný útvar po predložení potvrdeného nákupného povolenia, potvrdeného zbrojného sprievodného listu</w:t>
      </w:r>
      <w:r w:rsidR="00866603" w:rsidRPr="00252CC3">
        <w:rPr>
          <w:rFonts w:ascii="Times New Roman" w:hAnsi="Times New Roman" w:cs="Times New Roman"/>
        </w:rPr>
        <w:t xml:space="preserve"> </w:t>
      </w:r>
      <w:r w:rsidRPr="00252CC3">
        <w:rPr>
          <w:rFonts w:ascii="Times New Roman" w:hAnsi="Times New Roman" w:cs="Times New Roman"/>
        </w:rPr>
        <w:t>alebo na základe súhlasu príslušn</w:t>
      </w:r>
      <w:r w:rsidR="00D523FB" w:rsidRPr="00252CC3">
        <w:rPr>
          <w:rFonts w:ascii="Times New Roman" w:hAnsi="Times New Roman" w:cs="Times New Roman"/>
        </w:rPr>
        <w:t xml:space="preserve">ých štátnych orgánov členského štátu, </w:t>
      </w:r>
      <w:r w:rsidR="00AA4A7E" w:rsidRPr="00AA4A7E">
        <w:rPr>
          <w:rFonts w:ascii="Times New Roman" w:hAnsi="Times New Roman" w:cs="Times New Roman"/>
        </w:rPr>
        <w:t>z ktorého</w:t>
      </w:r>
      <w:r w:rsidR="00D523FB" w:rsidRPr="00252CC3">
        <w:rPr>
          <w:rFonts w:ascii="Times New Roman" w:hAnsi="Times New Roman" w:cs="Times New Roman"/>
        </w:rPr>
        <w:t xml:space="preserve"> sa vývoz </w:t>
      </w:r>
      <w:r w:rsidR="006A085F" w:rsidRPr="00252CC3">
        <w:rPr>
          <w:rFonts w:ascii="Times New Roman" w:hAnsi="Times New Roman" w:cs="Times New Roman"/>
        </w:rPr>
        <w:t>uskutočnil</w:t>
      </w:r>
      <w:r w:rsidR="00D523FB" w:rsidRPr="00252CC3">
        <w:rPr>
          <w:rFonts w:ascii="Times New Roman" w:hAnsi="Times New Roman" w:cs="Times New Roman"/>
        </w:rPr>
        <w:t xml:space="preserve"> preložený do štátneho jazyka,</w:t>
      </w:r>
      <w:r w:rsidR="00D523FB" w:rsidRPr="00252CC3">
        <w:rPr>
          <w:rFonts w:ascii="Times New Roman" w:hAnsi="Times New Roman" w:cs="Times New Roman"/>
          <w:vertAlign w:val="superscript"/>
        </w:rPr>
        <w:t>17</w:t>
      </w:r>
      <w:r w:rsidR="00D523FB" w:rsidRPr="00252CC3">
        <w:rPr>
          <w:rFonts w:ascii="Times New Roman" w:hAnsi="Times New Roman" w:cs="Times New Roman"/>
        </w:rPr>
        <w:t>) vyhotovený tlmočníkom zapísaným</w:t>
      </w:r>
      <w:r w:rsidR="003C24C9" w:rsidRPr="00252CC3">
        <w:rPr>
          <w:rFonts w:ascii="Times New Roman" w:hAnsi="Times New Roman" w:cs="Times New Roman"/>
        </w:rPr>
        <w:t xml:space="preserve"> v zozname znalcov a tlmočníkov</w:t>
      </w:r>
      <w:r w:rsidR="00D523FB" w:rsidRPr="00252CC3">
        <w:rPr>
          <w:rFonts w:ascii="Times New Roman" w:hAnsi="Times New Roman" w:cs="Times New Roman"/>
          <w:vertAlign w:val="superscript"/>
        </w:rPr>
        <w:t>9</w:t>
      </w:r>
      <w:r w:rsidR="00D523FB" w:rsidRPr="00252CC3">
        <w:rPr>
          <w:rFonts w:ascii="Times New Roman" w:hAnsi="Times New Roman" w:cs="Times New Roman"/>
        </w:rPr>
        <w:t xml:space="preserve">) </w:t>
      </w:r>
      <w:r w:rsidRPr="00252CC3">
        <w:rPr>
          <w:rFonts w:ascii="Times New Roman" w:hAnsi="Times New Roman" w:cs="Times New Roman"/>
        </w:rPr>
        <w:t>a zbrane kategórie A alebo zbrane kategórie B po ohlásení nadobudnutia vlastníctva  zbrane (§ 12 ods. 2) a predložení zbrane kategórie C alebo po ohlásení nadobudnutia vlastníctva (§ 14 ods. 2) a predložení zbrane kategórie D</w:t>
      </w:r>
      <w:r w:rsidR="00AB0515" w:rsidRPr="00252CC3">
        <w:rPr>
          <w:rFonts w:ascii="Times New Roman" w:hAnsi="Times New Roman" w:cs="Times New Roman"/>
        </w:rPr>
        <w:t xml:space="preserve"> uvedenej v § 7 ods. 1 písm. a),</w:t>
      </w:r>
      <w:r w:rsidRPr="00252CC3">
        <w:rPr>
          <w:rFonts w:ascii="Times New Roman" w:hAnsi="Times New Roman" w:cs="Times New Roman"/>
        </w:rPr>
        <w:t> d)</w:t>
      </w:r>
      <w:r w:rsidR="00AB0515" w:rsidRPr="00252CC3">
        <w:rPr>
          <w:rFonts w:ascii="Times New Roman" w:hAnsi="Times New Roman" w:cs="Times New Roman"/>
        </w:rPr>
        <w:t xml:space="preserve"> a</w:t>
      </w:r>
      <w:r w:rsidR="00154780" w:rsidRPr="00252CC3">
        <w:rPr>
          <w:rFonts w:ascii="Times New Roman" w:hAnsi="Times New Roman" w:cs="Times New Roman"/>
        </w:rPr>
        <w:t>lebo</w:t>
      </w:r>
      <w:r w:rsidR="00A63835" w:rsidRPr="00252CC3">
        <w:rPr>
          <w:rFonts w:ascii="Times New Roman" w:hAnsi="Times New Roman" w:cs="Times New Roman"/>
        </w:rPr>
        <w:t xml:space="preserve"> písm.</w:t>
      </w:r>
      <w:r w:rsidR="00AB0515" w:rsidRPr="00252CC3">
        <w:rPr>
          <w:rFonts w:ascii="Times New Roman" w:hAnsi="Times New Roman" w:cs="Times New Roman"/>
        </w:rPr>
        <w:t> i)</w:t>
      </w:r>
      <w:r w:rsidRPr="00252CC3">
        <w:rPr>
          <w:rFonts w:ascii="Times New Roman" w:hAnsi="Times New Roman" w:cs="Times New Roman"/>
        </w:rPr>
        <w:t>. Doklad o zaevidovaní zbrane je preukaz zbrane, ktorý je verejnou listinou. Vzor preukazu zbr</w:t>
      </w:r>
      <w:r w:rsidR="00352B68" w:rsidRPr="00252CC3">
        <w:rPr>
          <w:rFonts w:ascii="Times New Roman" w:hAnsi="Times New Roman" w:cs="Times New Roman"/>
        </w:rPr>
        <w:t>ane je uvedený v prílohe č. 4.</w:t>
      </w:r>
    </w:p>
    <w:p w:rsidR="00352B68" w:rsidRPr="00252CC3" w:rsidRDefault="000B5E51" w:rsidP="000B5E51">
      <w:pPr>
        <w:tabs>
          <w:tab w:val="left" w:pos="5670"/>
        </w:tabs>
        <w:ind w:left="426" w:hanging="426"/>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352B68" w:rsidRPr="00252CC3" w:rsidRDefault="00352B68" w:rsidP="00BF4DDA">
      <w:pPr>
        <w:ind w:left="426" w:hanging="284"/>
        <w:jc w:val="both"/>
        <w:rPr>
          <w:rFonts w:ascii="Times New Roman" w:hAnsi="Times New Roman" w:cs="Times New Roman"/>
        </w:rPr>
      </w:pPr>
      <w:r w:rsidRPr="00252CC3">
        <w:rPr>
          <w:rFonts w:ascii="Times New Roman" w:hAnsi="Times New Roman" w:cs="Times New Roman"/>
        </w:rPr>
        <w:t>(3) Policajný útvar nezaeviduje zbraň a nevydá preukaz zbrane, ak ide o</w:t>
      </w:r>
      <w:r w:rsidR="00A14355" w:rsidRPr="00252CC3">
        <w:rPr>
          <w:rFonts w:ascii="Times New Roman" w:hAnsi="Times New Roman" w:cs="Times New Roman"/>
        </w:rPr>
        <w:t> </w:t>
      </w:r>
      <w:r w:rsidRPr="00252CC3">
        <w:rPr>
          <w:rFonts w:ascii="Times New Roman" w:hAnsi="Times New Roman" w:cs="Times New Roman"/>
        </w:rPr>
        <w:t>zbraň</w:t>
      </w:r>
    </w:p>
    <w:p w:rsidR="00352B68" w:rsidRPr="00252CC3" w:rsidRDefault="00352B68" w:rsidP="00BF4DDA">
      <w:pPr>
        <w:ind w:left="426" w:hanging="284"/>
        <w:jc w:val="both"/>
        <w:rPr>
          <w:rFonts w:ascii="Times New Roman" w:hAnsi="Times New Roman" w:cs="Times New Roman"/>
        </w:rPr>
      </w:pPr>
      <w:r w:rsidRPr="00252CC3">
        <w:rPr>
          <w:rFonts w:ascii="Times New Roman" w:hAnsi="Times New Roman" w:cs="Times New Roman"/>
        </w:rPr>
        <w:t>a) ktorá nie je označená krajinou pôvodu alebo miestom výroby; to neplatí na zbraň držanú na zberateľské účely a na zbraň, ktorá už bola zaevidovaná policajným útvarom,</w:t>
      </w:r>
    </w:p>
    <w:p w:rsidR="00352B68" w:rsidRPr="00252CC3" w:rsidRDefault="00352B68" w:rsidP="00BF4DDA">
      <w:pPr>
        <w:ind w:left="426" w:hanging="284"/>
        <w:jc w:val="both"/>
        <w:rPr>
          <w:rFonts w:ascii="Times New Roman" w:hAnsi="Times New Roman" w:cs="Times New Roman"/>
        </w:rPr>
      </w:pPr>
      <w:r w:rsidRPr="00252CC3">
        <w:rPr>
          <w:rFonts w:ascii="Times New Roman" w:hAnsi="Times New Roman" w:cs="Times New Roman"/>
        </w:rPr>
        <w:t>b) ktorá nie je označená názvom</w:t>
      </w:r>
      <w:r w:rsidR="005406AB" w:rsidRPr="00252CC3">
        <w:rPr>
          <w:rFonts w:ascii="Times New Roman" w:hAnsi="Times New Roman" w:cs="Times New Roman"/>
        </w:rPr>
        <w:t xml:space="preserve"> výrobcu alebo výrobnou značkou; to neplatí na zbraň držanú na zberateľské účely a na zbraň, ktorá už bola zaevidovaná policajným útvarom,</w:t>
      </w:r>
    </w:p>
    <w:p w:rsidR="00352B68" w:rsidRPr="00252CC3" w:rsidRDefault="00352B68" w:rsidP="00BF4DDA">
      <w:pPr>
        <w:ind w:left="426" w:hanging="284"/>
        <w:jc w:val="both"/>
        <w:rPr>
          <w:rFonts w:ascii="Times New Roman" w:hAnsi="Times New Roman" w:cs="Times New Roman"/>
        </w:rPr>
      </w:pPr>
      <w:r w:rsidRPr="00252CC3">
        <w:rPr>
          <w:rFonts w:ascii="Times New Roman" w:hAnsi="Times New Roman" w:cs="Times New Roman"/>
        </w:rPr>
        <w:t>c) ktorá nie je opatrená</w:t>
      </w:r>
      <w:r w:rsidR="00CA7519">
        <w:rPr>
          <w:rFonts w:ascii="Times New Roman" w:hAnsi="Times New Roman" w:cs="Times New Roman"/>
        </w:rPr>
        <w:t xml:space="preserve"> výrobným číslom a rokom výroby, </w:t>
      </w:r>
      <w:r w:rsidR="00384209">
        <w:rPr>
          <w:rFonts w:ascii="Times New Roman" w:hAnsi="Times New Roman" w:cs="Times New Roman"/>
        </w:rPr>
        <w:t>rok výroby</w:t>
      </w:r>
      <w:r w:rsidRPr="00252CC3">
        <w:rPr>
          <w:rFonts w:ascii="Times New Roman" w:hAnsi="Times New Roman" w:cs="Times New Roman"/>
        </w:rPr>
        <w:t xml:space="preserve"> nemusí byť uvedený, ak už je súčasťou výrobného čísla; to neplatí na zbraň držanú na zberateľské účely</w:t>
      </w:r>
      <w:r w:rsidR="008503DB" w:rsidRPr="00252CC3">
        <w:rPr>
          <w:rFonts w:ascii="Times New Roman" w:hAnsi="Times New Roman" w:cs="Times New Roman"/>
        </w:rPr>
        <w:t xml:space="preserve"> a na zbraň, ktorá už bola zaevidovaná policajným útvarom,</w:t>
      </w:r>
    </w:p>
    <w:p w:rsidR="00931B45" w:rsidRPr="00252CC3" w:rsidRDefault="00931B45" w:rsidP="00BF4DDA">
      <w:pPr>
        <w:ind w:left="426" w:hanging="284"/>
        <w:jc w:val="both"/>
        <w:rPr>
          <w:rFonts w:ascii="Times New Roman" w:hAnsi="Times New Roman" w:cs="Times New Roman"/>
        </w:rPr>
      </w:pPr>
      <w:r w:rsidRPr="00252CC3">
        <w:rPr>
          <w:rFonts w:ascii="Times New Roman" w:hAnsi="Times New Roman" w:cs="Times New Roman"/>
        </w:rPr>
        <w:t>d)</w:t>
      </w:r>
      <w:r w:rsidR="00D61944" w:rsidRPr="00252CC3">
        <w:rPr>
          <w:rFonts w:ascii="Times New Roman" w:hAnsi="Times New Roman" w:cs="Times New Roman"/>
        </w:rPr>
        <w:t xml:space="preserve"> ktorá</w:t>
      </w:r>
      <w:r w:rsidR="00CA37C4">
        <w:rPr>
          <w:rFonts w:ascii="Times New Roman" w:hAnsi="Times New Roman" w:cs="Times New Roman"/>
        </w:rPr>
        <w:t xml:space="preserve"> nie je označená typom zbrane; </w:t>
      </w:r>
      <w:r w:rsidR="00CA37C4" w:rsidRPr="00252CC3">
        <w:rPr>
          <w:rFonts w:ascii="Times New Roman" w:hAnsi="Times New Roman" w:cs="Times New Roman"/>
        </w:rPr>
        <w:t>to neplatí na zbraň, ktorá už bola zaevidovaná policajným útvarom,</w:t>
      </w:r>
    </w:p>
    <w:p w:rsidR="00352B68" w:rsidRPr="00252CC3" w:rsidRDefault="00931B45" w:rsidP="00BF4DDA">
      <w:pPr>
        <w:ind w:left="426" w:hanging="284"/>
        <w:jc w:val="both"/>
        <w:rPr>
          <w:rFonts w:ascii="Times New Roman" w:hAnsi="Times New Roman" w:cs="Times New Roman"/>
        </w:rPr>
      </w:pPr>
      <w:r w:rsidRPr="00252CC3">
        <w:rPr>
          <w:rFonts w:ascii="Times New Roman" w:hAnsi="Times New Roman" w:cs="Times New Roman"/>
        </w:rPr>
        <w:t>e</w:t>
      </w:r>
      <w:r w:rsidR="00352B68" w:rsidRPr="00252CC3">
        <w:rPr>
          <w:rFonts w:ascii="Times New Roman" w:hAnsi="Times New Roman" w:cs="Times New Roman"/>
        </w:rPr>
        <w:t>) podliehajúcu overov</w:t>
      </w:r>
      <w:r w:rsidR="00FB123B" w:rsidRPr="00252CC3">
        <w:rPr>
          <w:rFonts w:ascii="Times New Roman" w:hAnsi="Times New Roman" w:cs="Times New Roman"/>
        </w:rPr>
        <w:t>aniu podľa osobitného predpisu,</w:t>
      </w:r>
      <w:r w:rsidR="00352B68" w:rsidRPr="00252CC3">
        <w:rPr>
          <w:rFonts w:ascii="Times New Roman" w:hAnsi="Times New Roman" w:cs="Times New Roman"/>
          <w:vertAlign w:val="superscript"/>
        </w:rPr>
        <w:t>3</w:t>
      </w:r>
      <w:r w:rsidR="00352B68" w:rsidRPr="00252CC3">
        <w:rPr>
          <w:rFonts w:ascii="Times New Roman" w:hAnsi="Times New Roman" w:cs="Times New Roman"/>
        </w:rPr>
        <w:t>) ak nie je označená skúšobnou značkou; to neplatí na zbraň držanú na zberateľské účely,</w:t>
      </w:r>
    </w:p>
    <w:p w:rsidR="00352B68" w:rsidRPr="00252CC3" w:rsidRDefault="00931B45" w:rsidP="00BF4DDA">
      <w:pPr>
        <w:ind w:left="426" w:hanging="284"/>
        <w:jc w:val="both"/>
        <w:rPr>
          <w:rFonts w:ascii="Times New Roman" w:hAnsi="Times New Roman" w:cs="Times New Roman"/>
        </w:rPr>
      </w:pPr>
      <w:r w:rsidRPr="00252CC3">
        <w:rPr>
          <w:rFonts w:ascii="Times New Roman" w:hAnsi="Times New Roman" w:cs="Times New Roman"/>
        </w:rPr>
        <w:t>f</w:t>
      </w:r>
      <w:r w:rsidR="00352B68" w:rsidRPr="00252CC3">
        <w:rPr>
          <w:rFonts w:ascii="Times New Roman" w:hAnsi="Times New Roman" w:cs="Times New Roman"/>
        </w:rPr>
        <w:t>) ktorá nie je opatrená</w:t>
      </w:r>
      <w:r w:rsidR="00C77D77" w:rsidRPr="00252CC3">
        <w:rPr>
          <w:rFonts w:ascii="Times New Roman" w:hAnsi="Times New Roman" w:cs="Times New Roman"/>
        </w:rPr>
        <w:t xml:space="preserve"> príslušnou</w:t>
      </w:r>
      <w:r w:rsidR="00352B68" w:rsidRPr="00252CC3">
        <w:rPr>
          <w:rFonts w:ascii="Times New Roman" w:hAnsi="Times New Roman" w:cs="Times New Roman"/>
        </w:rPr>
        <w:t xml:space="preserve"> kontrolnou značkou, ak ide o zbraň kategórie A,</w:t>
      </w:r>
      <w:r w:rsidR="00F10982">
        <w:rPr>
          <w:rFonts w:ascii="Times New Roman" w:hAnsi="Times New Roman" w:cs="Times New Roman"/>
        </w:rPr>
        <w:t xml:space="preserve"> </w:t>
      </w:r>
      <w:r w:rsidR="00F10982" w:rsidRPr="00252CC3">
        <w:rPr>
          <w:rFonts w:ascii="Times New Roman" w:hAnsi="Times New Roman" w:cs="Times New Roman"/>
        </w:rPr>
        <w:t>zbraň</w:t>
      </w:r>
      <w:r w:rsidR="00352B68" w:rsidRPr="00252CC3">
        <w:rPr>
          <w:rFonts w:ascii="Times New Roman" w:hAnsi="Times New Roman" w:cs="Times New Roman"/>
        </w:rPr>
        <w:t xml:space="preserve"> kategórie B alebo</w:t>
      </w:r>
      <w:r w:rsidR="00F10982">
        <w:rPr>
          <w:rFonts w:ascii="Times New Roman" w:hAnsi="Times New Roman" w:cs="Times New Roman"/>
        </w:rPr>
        <w:t xml:space="preserve"> </w:t>
      </w:r>
      <w:r w:rsidR="00F10982" w:rsidRPr="00252CC3">
        <w:rPr>
          <w:rFonts w:ascii="Times New Roman" w:hAnsi="Times New Roman" w:cs="Times New Roman"/>
        </w:rPr>
        <w:t>zbraň</w:t>
      </w:r>
      <w:r w:rsidR="00352B68" w:rsidRPr="00252CC3">
        <w:rPr>
          <w:rFonts w:ascii="Times New Roman" w:hAnsi="Times New Roman" w:cs="Times New Roman"/>
        </w:rPr>
        <w:t xml:space="preserve"> kategórie C, ktorá bola upravená na zbraň</w:t>
      </w:r>
      <w:r w:rsidR="00C77D77" w:rsidRPr="00252CC3">
        <w:rPr>
          <w:rFonts w:ascii="Times New Roman" w:hAnsi="Times New Roman" w:cs="Times New Roman"/>
        </w:rPr>
        <w:t xml:space="preserve"> kategórie D</w:t>
      </w:r>
      <w:r w:rsidR="00352B68" w:rsidRPr="00252CC3">
        <w:rPr>
          <w:rFonts w:ascii="Times New Roman" w:hAnsi="Times New Roman" w:cs="Times New Roman"/>
        </w:rPr>
        <w:t>,</w:t>
      </w:r>
    </w:p>
    <w:p w:rsidR="00352B68" w:rsidRPr="00252CC3" w:rsidRDefault="00931B45" w:rsidP="00BF4DDA">
      <w:pPr>
        <w:ind w:left="426" w:hanging="284"/>
        <w:jc w:val="both"/>
        <w:rPr>
          <w:rFonts w:ascii="Times New Roman" w:hAnsi="Times New Roman" w:cs="Times New Roman"/>
        </w:rPr>
      </w:pPr>
      <w:r w:rsidRPr="00252CC3">
        <w:rPr>
          <w:rFonts w:ascii="Times New Roman" w:hAnsi="Times New Roman" w:cs="Times New Roman"/>
        </w:rPr>
        <w:t>g</w:t>
      </w:r>
      <w:r w:rsidR="00352B68" w:rsidRPr="00252CC3">
        <w:rPr>
          <w:rFonts w:ascii="Times New Roman" w:hAnsi="Times New Roman" w:cs="Times New Roman"/>
        </w:rPr>
        <w:t xml:space="preserve">) </w:t>
      </w:r>
      <w:r w:rsidR="00CA37C4">
        <w:rPr>
          <w:rFonts w:ascii="Times New Roman" w:hAnsi="Times New Roman" w:cs="Times New Roman"/>
        </w:rPr>
        <w:t xml:space="preserve">uvedenú v § 7 ods. 1 písm. i) a nie je </w:t>
      </w:r>
      <w:r w:rsidR="00534450" w:rsidRPr="00252CC3">
        <w:rPr>
          <w:rFonts w:ascii="Times New Roman" w:hAnsi="Times New Roman" w:cs="Times New Roman"/>
        </w:rPr>
        <w:t>označená</w:t>
      </w:r>
      <w:r w:rsidR="001A5E0D" w:rsidRPr="00252CC3">
        <w:rPr>
          <w:rFonts w:ascii="Times New Roman" w:hAnsi="Times New Roman" w:cs="Times New Roman"/>
        </w:rPr>
        <w:t xml:space="preserve"> </w:t>
      </w:r>
      <w:r w:rsidR="00534450" w:rsidRPr="00252CC3">
        <w:rPr>
          <w:rFonts w:ascii="Times New Roman" w:hAnsi="Times New Roman" w:cs="Times New Roman"/>
        </w:rPr>
        <w:t xml:space="preserve">podľa </w:t>
      </w:r>
      <w:r w:rsidR="00965A9C" w:rsidRPr="00965A9C">
        <w:rPr>
          <w:rFonts w:ascii="Times New Roman" w:hAnsi="Times New Roman" w:cs="Times New Roman"/>
        </w:rPr>
        <w:t>priamo vykonateľného právne záväzného aktu Európskej únie</w:t>
      </w:r>
      <w:r w:rsidR="00534450" w:rsidRPr="00252CC3">
        <w:rPr>
          <w:rFonts w:ascii="Times New Roman" w:hAnsi="Times New Roman" w:cs="Times New Roman"/>
        </w:rPr>
        <w:t>,</w:t>
      </w:r>
      <w:r w:rsidR="00534450" w:rsidRPr="00252CC3">
        <w:rPr>
          <w:rFonts w:ascii="Times New Roman" w:hAnsi="Times New Roman" w:cs="Times New Roman"/>
          <w:vertAlign w:val="superscript"/>
        </w:rPr>
        <w:t>29</w:t>
      </w:r>
      <w:r w:rsidR="00965A9C">
        <w:rPr>
          <w:rFonts w:ascii="Times New Roman" w:hAnsi="Times New Roman" w:cs="Times New Roman"/>
          <w:vertAlign w:val="superscript"/>
        </w:rPr>
        <w:t>b</w:t>
      </w:r>
      <w:r w:rsidR="00534450" w:rsidRPr="00252CC3">
        <w:rPr>
          <w:rFonts w:ascii="Times New Roman" w:hAnsi="Times New Roman" w:cs="Times New Roman"/>
        </w:rPr>
        <w:t>)</w:t>
      </w:r>
    </w:p>
    <w:p w:rsidR="00352B68" w:rsidRPr="00252CC3" w:rsidRDefault="00931B45" w:rsidP="00BF4DDA">
      <w:pPr>
        <w:ind w:left="426" w:hanging="284"/>
        <w:jc w:val="both"/>
        <w:rPr>
          <w:rFonts w:ascii="Times New Roman" w:hAnsi="Times New Roman" w:cs="Times New Roman"/>
        </w:rPr>
      </w:pPr>
      <w:r w:rsidRPr="00252CC3">
        <w:rPr>
          <w:rFonts w:ascii="Times New Roman" w:hAnsi="Times New Roman" w:cs="Times New Roman"/>
        </w:rPr>
        <w:t>h</w:t>
      </w:r>
      <w:r w:rsidR="00352B68" w:rsidRPr="00252CC3">
        <w:rPr>
          <w:rFonts w:ascii="Times New Roman" w:hAnsi="Times New Roman" w:cs="Times New Roman"/>
        </w:rPr>
        <w:t xml:space="preserve">) kategórie A, </w:t>
      </w:r>
      <w:r w:rsidR="00F10982" w:rsidRPr="00252CC3">
        <w:rPr>
          <w:rFonts w:ascii="Times New Roman" w:hAnsi="Times New Roman" w:cs="Times New Roman"/>
        </w:rPr>
        <w:t xml:space="preserve">zbraň </w:t>
      </w:r>
      <w:r w:rsidR="00352B68" w:rsidRPr="00252CC3">
        <w:rPr>
          <w:rFonts w:ascii="Times New Roman" w:hAnsi="Times New Roman" w:cs="Times New Roman"/>
        </w:rPr>
        <w:t>kategórie B alebo</w:t>
      </w:r>
      <w:r w:rsidR="00F10982">
        <w:rPr>
          <w:rFonts w:ascii="Times New Roman" w:hAnsi="Times New Roman" w:cs="Times New Roman"/>
        </w:rPr>
        <w:t xml:space="preserve"> </w:t>
      </w:r>
      <w:r w:rsidR="00F10982" w:rsidRPr="00252CC3">
        <w:rPr>
          <w:rFonts w:ascii="Times New Roman" w:hAnsi="Times New Roman" w:cs="Times New Roman"/>
        </w:rPr>
        <w:t>zbraň</w:t>
      </w:r>
      <w:r w:rsidR="00352B68" w:rsidRPr="00252CC3">
        <w:rPr>
          <w:rFonts w:ascii="Times New Roman" w:hAnsi="Times New Roman" w:cs="Times New Roman"/>
        </w:rPr>
        <w:t xml:space="preserve"> kategórie C, ktorú fyzická osoba alebo právnická osoba nie je oprávnená podľa tohto zákona držať alebo nosiť, alebo</w:t>
      </w:r>
    </w:p>
    <w:p w:rsidR="00DD5BE4" w:rsidRDefault="00931B45" w:rsidP="00BF4DDA">
      <w:pPr>
        <w:ind w:left="426" w:hanging="284"/>
        <w:jc w:val="both"/>
        <w:rPr>
          <w:rFonts w:ascii="Times New Roman" w:hAnsi="Times New Roman" w:cs="Times New Roman"/>
        </w:rPr>
      </w:pPr>
      <w:r w:rsidRPr="00252CC3">
        <w:rPr>
          <w:rFonts w:ascii="Times New Roman" w:hAnsi="Times New Roman" w:cs="Times New Roman"/>
        </w:rPr>
        <w:t>i</w:t>
      </w:r>
      <w:r w:rsidR="00352B68" w:rsidRPr="00252CC3">
        <w:rPr>
          <w:rFonts w:ascii="Times New Roman" w:hAnsi="Times New Roman" w:cs="Times New Roman"/>
        </w:rPr>
        <w:t>) ktorej vlastník nemôže preukázať spôsob zákonného nadobudnutia jej vlastníctva.“.</w:t>
      </w:r>
    </w:p>
    <w:p w:rsidR="00965A9C" w:rsidRDefault="00965A9C" w:rsidP="00BF4DDA">
      <w:pPr>
        <w:ind w:left="426" w:hanging="284"/>
        <w:jc w:val="both"/>
        <w:rPr>
          <w:rFonts w:ascii="Times New Roman" w:hAnsi="Times New Roman" w:cs="Times New Roman"/>
        </w:rPr>
      </w:pPr>
    </w:p>
    <w:p w:rsidR="00965A9C" w:rsidRPr="00252CC3" w:rsidRDefault="00965A9C" w:rsidP="00965A9C">
      <w:pPr>
        <w:pStyle w:val="Odsekzoznamu"/>
        <w:tabs>
          <w:tab w:val="left" w:pos="284"/>
        </w:tabs>
        <w:ind w:left="426" w:hanging="426"/>
        <w:jc w:val="both"/>
        <w:rPr>
          <w:rFonts w:ascii="Times New Roman" w:eastAsia="Times New Roman" w:hAnsi="Times New Roman" w:cs="Times New Roman"/>
        </w:rPr>
      </w:pPr>
      <w:r>
        <w:rPr>
          <w:rFonts w:ascii="Times New Roman" w:eastAsia="Times New Roman" w:hAnsi="Times New Roman" w:cs="Times New Roman"/>
        </w:rPr>
        <w:t>Poznámka pod čiarou k odkazu 29b</w:t>
      </w:r>
      <w:r w:rsidRPr="00252CC3">
        <w:rPr>
          <w:rFonts w:ascii="Times New Roman" w:eastAsia="Times New Roman" w:hAnsi="Times New Roman" w:cs="Times New Roman"/>
        </w:rPr>
        <w:t xml:space="preserve"> znie:</w:t>
      </w:r>
    </w:p>
    <w:p w:rsidR="00965A9C" w:rsidRPr="00252CC3" w:rsidRDefault="00965A9C" w:rsidP="00C45143">
      <w:pPr>
        <w:pStyle w:val="Odsekzoznamu"/>
        <w:tabs>
          <w:tab w:val="left" w:pos="2610"/>
        </w:tabs>
        <w:ind w:left="426" w:hanging="426"/>
        <w:jc w:val="both"/>
        <w:rPr>
          <w:rFonts w:ascii="Times New Roman" w:hAnsi="Times New Roman" w:cs="Times New Roman"/>
        </w:rPr>
      </w:pPr>
      <w:r w:rsidRPr="00252CC3">
        <w:rPr>
          <w:rFonts w:ascii="Times New Roman" w:eastAsia="Times New Roman" w:hAnsi="Times New Roman" w:cs="Times New Roman"/>
        </w:rPr>
        <w:t>„</w:t>
      </w:r>
      <w:r w:rsidRPr="00252CC3">
        <w:rPr>
          <w:rFonts w:ascii="Times New Roman" w:eastAsia="Times New Roman" w:hAnsi="Times New Roman" w:cs="Times New Roman"/>
          <w:vertAlign w:val="superscript"/>
        </w:rPr>
        <w:t>29</w:t>
      </w:r>
      <w:r>
        <w:rPr>
          <w:rFonts w:ascii="Times New Roman" w:eastAsia="Times New Roman" w:hAnsi="Times New Roman" w:cs="Times New Roman"/>
          <w:vertAlign w:val="superscript"/>
        </w:rPr>
        <w:t>b</w:t>
      </w:r>
      <w:r>
        <w:rPr>
          <w:rFonts w:ascii="Times New Roman" w:eastAsia="Times New Roman" w:hAnsi="Times New Roman" w:cs="Times New Roman"/>
        </w:rPr>
        <w:t>) Čl. 5</w:t>
      </w:r>
      <w:r w:rsidRPr="00252CC3">
        <w:rPr>
          <w:rFonts w:ascii="Times New Roman" w:eastAsia="Times New Roman" w:hAnsi="Times New Roman" w:cs="Times New Roman"/>
        </w:rPr>
        <w:t xml:space="preserve"> nariadenia Komisie (EÚ) č. 2015/2403.“.</w:t>
      </w:r>
    </w:p>
    <w:p w:rsidR="00692BAA" w:rsidRPr="00252CC3" w:rsidRDefault="00692BAA" w:rsidP="00083E74">
      <w:pPr>
        <w:pBdr>
          <w:top w:val="none" w:sz="0" w:space="0" w:color="auto"/>
          <w:left w:val="none" w:sz="0" w:space="0" w:color="auto"/>
          <w:bottom w:val="none" w:sz="0" w:space="0" w:color="auto"/>
          <w:right w:val="none" w:sz="0" w:space="0" w:color="auto"/>
          <w:between w:val="none" w:sz="0" w:space="0" w:color="auto"/>
          <w:bar w:val="none" w:sz="0" w:color="auto"/>
        </w:pBdr>
        <w:ind w:left="426" w:hanging="426"/>
        <w:rPr>
          <w:rFonts w:ascii="Times New Roman" w:eastAsia="Times New Roman" w:hAnsi="Times New Roman" w:cs="Times New Roman"/>
          <w:color w:val="auto"/>
          <w:bdr w:val="none" w:sz="0" w:space="0" w:color="auto"/>
        </w:rPr>
      </w:pPr>
    </w:p>
    <w:p w:rsidR="00F61AE8" w:rsidRPr="00252CC3" w:rsidRDefault="00F61AE8" w:rsidP="008D0554">
      <w:pPr>
        <w:pStyle w:val="Odsekzoznamu"/>
        <w:numPr>
          <w:ilvl w:val="0"/>
          <w:numId w:val="13"/>
        </w:numPr>
        <w:ind w:hanging="426"/>
        <w:jc w:val="both"/>
        <w:rPr>
          <w:rFonts w:ascii="Times New Roman" w:hAnsi="Times New Roman" w:cs="Times New Roman"/>
        </w:rPr>
      </w:pPr>
      <w:r w:rsidRPr="00252CC3">
        <w:rPr>
          <w:rFonts w:ascii="Times New Roman" w:hAnsi="Times New Roman" w:cs="Times New Roman"/>
        </w:rPr>
        <w:t>V § 37 sa za odsek 3 vkladá nový odsek 4, ktorý znie:</w:t>
      </w:r>
    </w:p>
    <w:p w:rsidR="00E759F9" w:rsidRPr="00252CC3" w:rsidRDefault="00F61AE8" w:rsidP="00083E74">
      <w:pPr>
        <w:pStyle w:val="Odsekzoznamu"/>
        <w:ind w:left="426" w:hanging="426"/>
        <w:jc w:val="both"/>
        <w:rPr>
          <w:rFonts w:ascii="Times New Roman" w:hAnsi="Times New Roman" w:cs="Times New Roman"/>
        </w:rPr>
      </w:pPr>
      <w:r w:rsidRPr="00252CC3">
        <w:rPr>
          <w:rFonts w:ascii="Times New Roman" w:hAnsi="Times New Roman" w:cs="Times New Roman"/>
        </w:rPr>
        <w:t xml:space="preserve">„(4) </w:t>
      </w:r>
      <w:r w:rsidR="00ED381C" w:rsidRPr="00252CC3">
        <w:rPr>
          <w:rFonts w:ascii="Times New Roman" w:hAnsi="Times New Roman" w:cs="Times New Roman"/>
        </w:rPr>
        <w:t xml:space="preserve">Označenie podľa odseku 3 písm. a) až d) sa vzťahuje na každú hlavnú časť zbrane. </w:t>
      </w:r>
      <w:r w:rsidR="008C6DC7" w:rsidRPr="00252CC3">
        <w:rPr>
          <w:rFonts w:ascii="Times New Roman" w:hAnsi="Times New Roman" w:cs="Times New Roman"/>
        </w:rPr>
        <w:t>Ak hlavná časť zbrane</w:t>
      </w:r>
      <w:r w:rsidR="00DF02D9" w:rsidRPr="00252CC3">
        <w:rPr>
          <w:rFonts w:ascii="Times New Roman" w:hAnsi="Times New Roman" w:cs="Times New Roman"/>
        </w:rPr>
        <w:t xml:space="preserve"> nie je o</w:t>
      </w:r>
      <w:r w:rsidR="00534450" w:rsidRPr="00252CC3">
        <w:rPr>
          <w:rFonts w:ascii="Times New Roman" w:hAnsi="Times New Roman" w:cs="Times New Roman"/>
        </w:rPr>
        <w:t>značen</w:t>
      </w:r>
      <w:r w:rsidR="00DF02D9" w:rsidRPr="00252CC3">
        <w:rPr>
          <w:rFonts w:ascii="Times New Roman" w:hAnsi="Times New Roman" w:cs="Times New Roman"/>
        </w:rPr>
        <w:t>á</w:t>
      </w:r>
      <w:r w:rsidR="00D27B3E" w:rsidRPr="00252CC3">
        <w:rPr>
          <w:rFonts w:ascii="Times New Roman" w:hAnsi="Times New Roman" w:cs="Times New Roman"/>
        </w:rPr>
        <w:t xml:space="preserve"> podľa odseku 3 písm. a) až d)</w:t>
      </w:r>
      <w:r w:rsidR="00DF02D9" w:rsidRPr="00252CC3">
        <w:rPr>
          <w:rFonts w:ascii="Times New Roman" w:hAnsi="Times New Roman" w:cs="Times New Roman"/>
        </w:rPr>
        <w:t xml:space="preserve"> z dôvodu, že</w:t>
      </w:r>
      <w:r w:rsidR="00D27B3E" w:rsidRPr="00252CC3">
        <w:rPr>
          <w:rFonts w:ascii="Times New Roman" w:hAnsi="Times New Roman" w:cs="Times New Roman"/>
        </w:rPr>
        <w:t xml:space="preserve"> to rozmery hlavnej časti</w:t>
      </w:r>
      <w:r w:rsidR="001A5E0D" w:rsidRPr="00252CC3">
        <w:rPr>
          <w:rFonts w:ascii="Times New Roman" w:hAnsi="Times New Roman" w:cs="Times New Roman"/>
        </w:rPr>
        <w:t xml:space="preserve"> zbrane</w:t>
      </w:r>
      <w:r w:rsidR="00D27B3E" w:rsidRPr="00252CC3">
        <w:rPr>
          <w:rFonts w:ascii="Times New Roman" w:hAnsi="Times New Roman" w:cs="Times New Roman"/>
        </w:rPr>
        <w:t xml:space="preserve"> neumožňuj</w:t>
      </w:r>
      <w:r w:rsidR="00DF02D9" w:rsidRPr="00252CC3">
        <w:rPr>
          <w:rFonts w:ascii="Times New Roman" w:hAnsi="Times New Roman" w:cs="Times New Roman"/>
        </w:rPr>
        <w:t>ú,</w:t>
      </w:r>
      <w:r w:rsidR="00D27B3E" w:rsidRPr="00252CC3">
        <w:rPr>
          <w:rFonts w:ascii="Times New Roman" w:hAnsi="Times New Roman" w:cs="Times New Roman"/>
        </w:rPr>
        <w:t xml:space="preserve"> </w:t>
      </w:r>
      <w:r w:rsidR="000320C4" w:rsidRPr="00252CC3">
        <w:rPr>
          <w:rFonts w:ascii="Times New Roman" w:hAnsi="Times New Roman" w:cs="Times New Roman"/>
        </w:rPr>
        <w:t>musí byť hlavná časť zbrane</w:t>
      </w:r>
      <w:r w:rsidR="00DF02D9" w:rsidRPr="00252CC3">
        <w:rPr>
          <w:rFonts w:ascii="Times New Roman" w:hAnsi="Times New Roman" w:cs="Times New Roman"/>
        </w:rPr>
        <w:t xml:space="preserve"> </w:t>
      </w:r>
      <w:r w:rsidR="000320C4" w:rsidRPr="00252CC3">
        <w:rPr>
          <w:rFonts w:ascii="Times New Roman" w:hAnsi="Times New Roman" w:cs="Times New Roman"/>
        </w:rPr>
        <w:t>označená aspoň</w:t>
      </w:r>
      <w:r w:rsidR="00DF02D9" w:rsidRPr="00252CC3">
        <w:rPr>
          <w:rFonts w:ascii="Times New Roman" w:hAnsi="Times New Roman" w:cs="Times New Roman"/>
        </w:rPr>
        <w:t xml:space="preserve"> </w:t>
      </w:r>
      <w:r w:rsidR="00D27B3E" w:rsidRPr="00252CC3">
        <w:rPr>
          <w:rFonts w:ascii="Times New Roman" w:hAnsi="Times New Roman" w:cs="Times New Roman"/>
        </w:rPr>
        <w:t>výrobným číslom</w:t>
      </w:r>
      <w:r w:rsidR="00E759F9" w:rsidRPr="00252CC3">
        <w:rPr>
          <w:rFonts w:ascii="Times New Roman" w:hAnsi="Times New Roman" w:cs="Times New Roman"/>
        </w:rPr>
        <w:t xml:space="preserve"> alebo číselným kódom.</w:t>
      </w:r>
      <w:r w:rsidR="00F3514C" w:rsidRPr="00252CC3">
        <w:rPr>
          <w:rFonts w:ascii="Times New Roman" w:hAnsi="Times New Roman" w:cs="Times New Roman"/>
        </w:rPr>
        <w:t>“</w:t>
      </w:r>
      <w:r w:rsidR="00AF13F3" w:rsidRPr="00252CC3">
        <w:rPr>
          <w:rFonts w:ascii="Times New Roman" w:hAnsi="Times New Roman" w:cs="Times New Roman"/>
        </w:rPr>
        <w:t>.</w:t>
      </w:r>
    </w:p>
    <w:p w:rsidR="003D2095" w:rsidRPr="00252CC3" w:rsidRDefault="00E759F9" w:rsidP="00083E74">
      <w:pPr>
        <w:pStyle w:val="Odsekzoznamu"/>
        <w:ind w:left="426" w:hanging="426"/>
        <w:jc w:val="both"/>
        <w:rPr>
          <w:rFonts w:ascii="Times New Roman" w:hAnsi="Times New Roman" w:cs="Times New Roman"/>
        </w:rPr>
      </w:pPr>
      <w:r w:rsidRPr="00252CC3">
        <w:rPr>
          <w:rFonts w:ascii="Times New Roman" w:hAnsi="Times New Roman" w:cs="Times New Roman"/>
        </w:rPr>
        <w:t>Doterajšie odseky 4 až 7 sa označujú ako odseky 5 až 8.</w:t>
      </w:r>
      <w:r w:rsidR="00F61AE8" w:rsidRPr="00252CC3">
        <w:rPr>
          <w:rFonts w:ascii="Times New Roman" w:hAnsi="Times New Roman" w:cs="Times New Roman"/>
        </w:rPr>
        <w:t xml:space="preserve"> </w:t>
      </w:r>
      <w:r w:rsidR="003D2095" w:rsidRPr="00252CC3">
        <w:rPr>
          <w:rFonts w:ascii="Times New Roman" w:hAnsi="Times New Roman" w:cs="Times New Roman"/>
        </w:rPr>
        <w:t xml:space="preserve"> </w:t>
      </w:r>
    </w:p>
    <w:p w:rsidR="003D2095" w:rsidRPr="00252CC3" w:rsidRDefault="003D2095" w:rsidP="00083E74">
      <w:pPr>
        <w:pStyle w:val="Odsekzoznamu"/>
        <w:ind w:left="426" w:hanging="426"/>
        <w:jc w:val="both"/>
        <w:rPr>
          <w:rFonts w:ascii="Times New Roman" w:hAnsi="Times New Roman" w:cs="Times New Roman"/>
        </w:rPr>
      </w:pPr>
    </w:p>
    <w:p w:rsidR="004C57FB" w:rsidRPr="00252CC3" w:rsidRDefault="004C57FB" w:rsidP="008D0554">
      <w:pPr>
        <w:pStyle w:val="Odsekzoznamu"/>
        <w:numPr>
          <w:ilvl w:val="0"/>
          <w:numId w:val="13"/>
        </w:numPr>
        <w:ind w:hanging="426"/>
        <w:jc w:val="both"/>
        <w:rPr>
          <w:rFonts w:ascii="Times New Roman" w:hAnsi="Times New Roman" w:cs="Times New Roman"/>
        </w:rPr>
      </w:pPr>
      <w:r w:rsidRPr="00252CC3">
        <w:rPr>
          <w:rFonts w:ascii="Times New Roman" w:hAnsi="Times New Roman" w:cs="Times New Roman"/>
        </w:rPr>
        <w:t xml:space="preserve">V § 37 ods. </w:t>
      </w:r>
      <w:r w:rsidR="007255F7" w:rsidRPr="00252CC3">
        <w:rPr>
          <w:rFonts w:ascii="Times New Roman" w:hAnsi="Times New Roman" w:cs="Times New Roman"/>
        </w:rPr>
        <w:t>8</w:t>
      </w:r>
      <w:r w:rsidRPr="00252CC3">
        <w:rPr>
          <w:rFonts w:ascii="Times New Roman" w:hAnsi="Times New Roman" w:cs="Times New Roman"/>
        </w:rPr>
        <w:t xml:space="preserve"> sa za slovo „podľa“ vkladajú slová „odseku 3 písm. a) a</w:t>
      </w:r>
      <w:r w:rsidR="00F40E06" w:rsidRPr="00252CC3">
        <w:rPr>
          <w:rFonts w:ascii="Times New Roman" w:hAnsi="Times New Roman" w:cs="Times New Roman"/>
        </w:rPr>
        <w:t>ž</w:t>
      </w:r>
      <w:r w:rsidRPr="00252CC3">
        <w:rPr>
          <w:rFonts w:ascii="Times New Roman" w:hAnsi="Times New Roman" w:cs="Times New Roman"/>
        </w:rPr>
        <w:t> </w:t>
      </w:r>
      <w:r w:rsidR="00C562B5" w:rsidRPr="00252CC3">
        <w:rPr>
          <w:rFonts w:ascii="Times New Roman" w:hAnsi="Times New Roman" w:cs="Times New Roman"/>
        </w:rPr>
        <w:t>d</w:t>
      </w:r>
      <w:r w:rsidRPr="00252CC3">
        <w:rPr>
          <w:rFonts w:ascii="Times New Roman" w:hAnsi="Times New Roman" w:cs="Times New Roman"/>
        </w:rPr>
        <w:t>)</w:t>
      </w:r>
      <w:r w:rsidR="00F40E06" w:rsidRPr="00252CC3">
        <w:rPr>
          <w:rFonts w:ascii="Times New Roman" w:hAnsi="Times New Roman" w:cs="Times New Roman"/>
        </w:rPr>
        <w:t xml:space="preserve"> a</w:t>
      </w:r>
      <w:r w:rsidRPr="00252CC3">
        <w:rPr>
          <w:rFonts w:ascii="Times New Roman" w:hAnsi="Times New Roman" w:cs="Times New Roman"/>
        </w:rPr>
        <w:t>“.</w:t>
      </w:r>
    </w:p>
    <w:p w:rsidR="004C57FB" w:rsidRPr="00252CC3" w:rsidRDefault="004C57FB" w:rsidP="00083E74">
      <w:pPr>
        <w:pStyle w:val="Odsekzoznamu"/>
        <w:ind w:left="426" w:hanging="426"/>
        <w:jc w:val="both"/>
        <w:rPr>
          <w:rFonts w:ascii="Times New Roman" w:hAnsi="Times New Roman" w:cs="Times New Roman"/>
        </w:rPr>
      </w:pPr>
    </w:p>
    <w:p w:rsidR="00BC4E1A" w:rsidRPr="00252CC3" w:rsidRDefault="00496AE3" w:rsidP="008D0554">
      <w:pPr>
        <w:pStyle w:val="Odsekzoznamu"/>
        <w:numPr>
          <w:ilvl w:val="0"/>
          <w:numId w:val="13"/>
        </w:numPr>
        <w:ind w:hanging="426"/>
        <w:jc w:val="both"/>
        <w:rPr>
          <w:rFonts w:ascii="Times New Roman" w:eastAsia="Times New Roman" w:hAnsi="Times New Roman" w:cs="Times New Roman"/>
        </w:rPr>
      </w:pPr>
      <w:r w:rsidRPr="00252CC3">
        <w:rPr>
          <w:rFonts w:ascii="Times New Roman" w:hAnsi="Times New Roman" w:cs="Times New Roman"/>
        </w:rPr>
        <w:t>V § 38 ods</w:t>
      </w:r>
      <w:r w:rsidR="00245C4D" w:rsidRPr="00252CC3">
        <w:rPr>
          <w:rFonts w:ascii="Times New Roman" w:hAnsi="Times New Roman" w:cs="Times New Roman"/>
        </w:rPr>
        <w:t>.</w:t>
      </w:r>
      <w:r w:rsidRPr="00252CC3">
        <w:rPr>
          <w:rFonts w:ascii="Times New Roman" w:hAnsi="Times New Roman" w:cs="Times New Roman"/>
        </w:rPr>
        <w:t xml:space="preserve"> 1 </w:t>
      </w:r>
      <w:r w:rsidR="00245C4D" w:rsidRPr="00252CC3">
        <w:rPr>
          <w:rFonts w:ascii="Times New Roman" w:hAnsi="Times New Roman" w:cs="Times New Roman"/>
        </w:rPr>
        <w:t xml:space="preserve">sa </w:t>
      </w:r>
      <w:r w:rsidR="005406AB" w:rsidRPr="00252CC3">
        <w:rPr>
          <w:rFonts w:ascii="Times New Roman" w:hAnsi="Times New Roman" w:cs="Times New Roman"/>
        </w:rPr>
        <w:t xml:space="preserve">vypúšťajú slová </w:t>
      </w:r>
      <w:r w:rsidR="00245C4D" w:rsidRPr="00252CC3">
        <w:rPr>
          <w:rFonts w:ascii="Times New Roman" w:hAnsi="Times New Roman" w:cs="Times New Roman"/>
        </w:rPr>
        <w:t>„</w:t>
      </w:r>
      <w:r w:rsidR="005406AB" w:rsidRPr="00252CC3">
        <w:rPr>
          <w:rFonts w:ascii="Times New Roman" w:hAnsi="Times New Roman" w:cs="Times New Roman"/>
        </w:rPr>
        <w:t xml:space="preserve">alebo </w:t>
      </w:r>
      <w:r w:rsidR="00245C4D" w:rsidRPr="00252CC3">
        <w:rPr>
          <w:rFonts w:ascii="Times New Roman" w:hAnsi="Times New Roman" w:cs="Times New Roman"/>
        </w:rPr>
        <w:t>na účel overenia technického stavu zbrane kategórie B uvedenej v § 5 ods. 1 písm. f)“</w:t>
      </w:r>
      <w:r w:rsidR="005406AB" w:rsidRPr="00252CC3">
        <w:rPr>
          <w:rFonts w:ascii="Times New Roman" w:hAnsi="Times New Roman" w:cs="Times New Roman"/>
        </w:rPr>
        <w:t>.</w:t>
      </w:r>
    </w:p>
    <w:p w:rsidR="005406AB" w:rsidRPr="00252CC3" w:rsidRDefault="005406AB" w:rsidP="00083E74">
      <w:pPr>
        <w:pStyle w:val="Odsekzoznamu"/>
        <w:ind w:left="426" w:hanging="426"/>
        <w:jc w:val="both"/>
        <w:rPr>
          <w:rFonts w:ascii="Times New Roman" w:eastAsia="Times New Roman" w:hAnsi="Times New Roman" w:cs="Times New Roman"/>
        </w:rPr>
      </w:pPr>
    </w:p>
    <w:p w:rsidR="00BC4E1A" w:rsidRPr="00252CC3" w:rsidRDefault="00496AE3" w:rsidP="00031437">
      <w:pPr>
        <w:pStyle w:val="Odsekzoznamu"/>
        <w:numPr>
          <w:ilvl w:val="0"/>
          <w:numId w:val="13"/>
        </w:numPr>
        <w:tabs>
          <w:tab w:val="left" w:pos="567"/>
        </w:tabs>
        <w:ind w:hanging="426"/>
        <w:jc w:val="both"/>
        <w:rPr>
          <w:rFonts w:ascii="Times New Roman" w:hAnsi="Times New Roman" w:cs="Times New Roman"/>
        </w:rPr>
      </w:pPr>
      <w:r w:rsidRPr="00252CC3">
        <w:rPr>
          <w:rFonts w:ascii="Times New Roman" w:hAnsi="Times New Roman" w:cs="Times New Roman"/>
        </w:rPr>
        <w:t>V § 39 ods</w:t>
      </w:r>
      <w:r w:rsidR="00E759F9" w:rsidRPr="00252CC3">
        <w:rPr>
          <w:rFonts w:ascii="Times New Roman" w:hAnsi="Times New Roman" w:cs="Times New Roman"/>
        </w:rPr>
        <w:t>.</w:t>
      </w:r>
      <w:r w:rsidRPr="00252CC3">
        <w:rPr>
          <w:rFonts w:ascii="Times New Roman" w:hAnsi="Times New Roman" w:cs="Times New Roman"/>
        </w:rPr>
        <w:t xml:space="preserve"> 1 sa</w:t>
      </w:r>
      <w:r w:rsidR="00E759F9" w:rsidRPr="00252CC3">
        <w:rPr>
          <w:rFonts w:ascii="Times New Roman" w:hAnsi="Times New Roman" w:cs="Times New Roman"/>
        </w:rPr>
        <w:t xml:space="preserve"> slová „ods. 5“ nahrádzajú slovami „ods. 6“ a</w:t>
      </w:r>
      <w:r w:rsidR="00AA4A7E">
        <w:rPr>
          <w:rFonts w:ascii="Times New Roman" w:hAnsi="Times New Roman" w:cs="Times New Roman"/>
        </w:rPr>
        <w:t> za slovami „</w:t>
      </w:r>
      <w:r w:rsidR="00AA4A7E" w:rsidRPr="00AA4A7E">
        <w:rPr>
          <w:rFonts w:ascii="Times New Roman" w:hAnsi="Times New Roman" w:cs="Times New Roman"/>
        </w:rPr>
        <w:t>§ 54 ods. 3</w:t>
      </w:r>
      <w:r w:rsidR="00AA4A7E">
        <w:rPr>
          <w:rFonts w:ascii="Times New Roman" w:hAnsi="Times New Roman" w:cs="Times New Roman"/>
        </w:rPr>
        <w:t xml:space="preserve">“ </w:t>
      </w:r>
      <w:r w:rsidR="00AA4A7E" w:rsidRPr="00AA4A7E">
        <w:rPr>
          <w:rFonts w:ascii="Times New Roman" w:hAnsi="Times New Roman" w:cs="Times New Roman"/>
        </w:rPr>
        <w:t>sa</w:t>
      </w:r>
      <w:r w:rsidR="0017045C" w:rsidRPr="00AA4A7E">
        <w:rPr>
          <w:rFonts w:ascii="Times New Roman" w:hAnsi="Times New Roman" w:cs="Times New Roman"/>
        </w:rPr>
        <w:t> vypúšťa čiarka a</w:t>
      </w:r>
      <w:r w:rsidRPr="00AA4A7E">
        <w:rPr>
          <w:rFonts w:ascii="Times New Roman" w:hAnsi="Times New Roman" w:cs="Times New Roman"/>
        </w:rPr>
        <w:t xml:space="preserve"> slová</w:t>
      </w:r>
      <w:r w:rsidRPr="00252CC3">
        <w:rPr>
          <w:rFonts w:ascii="Times New Roman" w:hAnsi="Times New Roman" w:cs="Times New Roman"/>
        </w:rPr>
        <w:t xml:space="preserve"> „§ 59“.</w:t>
      </w:r>
    </w:p>
    <w:p w:rsidR="000069B8" w:rsidRPr="00252CC3" w:rsidRDefault="000069B8" w:rsidP="00083E74">
      <w:pPr>
        <w:pStyle w:val="Odsekzoznamu"/>
        <w:ind w:left="426" w:hanging="426"/>
        <w:jc w:val="both"/>
        <w:rPr>
          <w:rFonts w:ascii="Times New Roman" w:eastAsia="Times New Roman" w:hAnsi="Times New Roman" w:cs="Times New Roman"/>
          <w:vertAlign w:val="superscript"/>
        </w:rPr>
      </w:pPr>
    </w:p>
    <w:p w:rsidR="00017832" w:rsidRPr="00252CC3" w:rsidRDefault="00FF407E" w:rsidP="008D0554">
      <w:pPr>
        <w:pStyle w:val="Odsekzoznamu"/>
        <w:numPr>
          <w:ilvl w:val="0"/>
          <w:numId w:val="13"/>
        </w:numPr>
        <w:ind w:hanging="426"/>
        <w:jc w:val="both"/>
        <w:rPr>
          <w:rFonts w:ascii="Times New Roman" w:eastAsia="Times New Roman" w:hAnsi="Times New Roman" w:cs="Times New Roman"/>
          <w:vertAlign w:val="superscript"/>
        </w:rPr>
      </w:pPr>
      <w:r w:rsidRPr="00252CC3">
        <w:rPr>
          <w:rFonts w:ascii="Times New Roman" w:hAnsi="Times New Roman" w:cs="Times New Roman"/>
        </w:rPr>
        <w:lastRenderedPageBreak/>
        <w:t xml:space="preserve"> </w:t>
      </w:r>
      <w:r w:rsidR="00017832" w:rsidRPr="00252CC3">
        <w:rPr>
          <w:rFonts w:ascii="Times New Roman" w:hAnsi="Times New Roman" w:cs="Times New Roman"/>
        </w:rPr>
        <w:t>V § 39 ods. 4 sa slová „až 4“ nahrádzajú slovami „a 3“.</w:t>
      </w:r>
    </w:p>
    <w:p w:rsidR="00017832" w:rsidRPr="00252CC3" w:rsidRDefault="00017832" w:rsidP="00083E74">
      <w:pPr>
        <w:pStyle w:val="Odsekzoznamu"/>
        <w:ind w:left="426" w:hanging="426"/>
        <w:jc w:val="both"/>
        <w:rPr>
          <w:rFonts w:ascii="Times New Roman" w:eastAsia="Times New Roman" w:hAnsi="Times New Roman" w:cs="Times New Roman"/>
        </w:rPr>
      </w:pPr>
    </w:p>
    <w:p w:rsidR="00BC4E1A" w:rsidRPr="00252CC3" w:rsidRDefault="00FF407E" w:rsidP="008D0554">
      <w:pPr>
        <w:pStyle w:val="Odsekzoznamu"/>
        <w:numPr>
          <w:ilvl w:val="0"/>
          <w:numId w:val="13"/>
        </w:numPr>
        <w:ind w:hanging="426"/>
        <w:jc w:val="both"/>
        <w:rPr>
          <w:rFonts w:ascii="Times New Roman" w:eastAsia="Times New Roman" w:hAnsi="Times New Roman" w:cs="Times New Roman"/>
        </w:rPr>
      </w:pPr>
      <w:r w:rsidRPr="00252CC3">
        <w:rPr>
          <w:rFonts w:ascii="Times New Roman" w:hAnsi="Times New Roman" w:cs="Times New Roman"/>
        </w:rPr>
        <w:t xml:space="preserve"> </w:t>
      </w:r>
      <w:r w:rsidR="00496AE3" w:rsidRPr="00252CC3">
        <w:rPr>
          <w:rFonts w:ascii="Times New Roman" w:hAnsi="Times New Roman" w:cs="Times New Roman"/>
        </w:rPr>
        <w:t>§ 39 sa dopĺňa odsekom 6, ktorý znie:</w:t>
      </w:r>
    </w:p>
    <w:p w:rsidR="00B133E5" w:rsidRPr="00252CC3" w:rsidRDefault="00FA690A" w:rsidP="00FA71BE">
      <w:pPr>
        <w:pStyle w:val="Odsekzoznamu"/>
        <w:tabs>
          <w:tab w:val="left" w:pos="284"/>
        </w:tabs>
        <w:ind w:left="426" w:hanging="426"/>
        <w:jc w:val="both"/>
        <w:rPr>
          <w:rFonts w:ascii="Times New Roman" w:hAnsi="Times New Roman" w:cs="Times New Roman"/>
        </w:rPr>
      </w:pPr>
      <w:r w:rsidRPr="00252CC3">
        <w:rPr>
          <w:rFonts w:ascii="Times New Roman" w:hAnsi="Times New Roman" w:cs="Times New Roman"/>
        </w:rPr>
        <w:t xml:space="preserve">„(6) Vlastník </w:t>
      </w:r>
      <w:r w:rsidR="00496AE3" w:rsidRPr="00252CC3">
        <w:rPr>
          <w:rFonts w:ascii="Times New Roman" w:hAnsi="Times New Roman" w:cs="Times New Roman"/>
        </w:rPr>
        <w:t>zbrane kategórie A, zbrane kategórie B, zbrane kategórie C alebo zbrane kategórie D</w:t>
      </w:r>
      <w:r w:rsidR="006A085F" w:rsidRPr="00252CC3">
        <w:rPr>
          <w:rFonts w:ascii="Times New Roman" w:hAnsi="Times New Roman" w:cs="Times New Roman"/>
        </w:rPr>
        <w:t xml:space="preserve"> a streliva do týchto zbraní</w:t>
      </w:r>
      <w:r w:rsidR="00496AE3" w:rsidRPr="00252CC3">
        <w:rPr>
          <w:rFonts w:ascii="Times New Roman" w:hAnsi="Times New Roman" w:cs="Times New Roman"/>
        </w:rPr>
        <w:t xml:space="preserve"> môže písomne požiadať policajný útvar o prevedenie vlastníctva tejto zbrane</w:t>
      </w:r>
      <w:r w:rsidR="006A085F" w:rsidRPr="00252CC3">
        <w:rPr>
          <w:rFonts w:ascii="Times New Roman" w:hAnsi="Times New Roman" w:cs="Times New Roman"/>
        </w:rPr>
        <w:t xml:space="preserve"> alebo streliva</w:t>
      </w:r>
      <w:r w:rsidR="00496AE3" w:rsidRPr="00252CC3">
        <w:rPr>
          <w:rFonts w:ascii="Times New Roman" w:hAnsi="Times New Roman" w:cs="Times New Roman"/>
        </w:rPr>
        <w:t xml:space="preserve"> do majetku štátu</w:t>
      </w:r>
      <w:r w:rsidR="00747119" w:rsidRPr="00252CC3">
        <w:rPr>
          <w:rFonts w:ascii="Times New Roman" w:hAnsi="Times New Roman" w:cs="Times New Roman"/>
        </w:rPr>
        <w:t xml:space="preserve">, </w:t>
      </w:r>
      <w:r w:rsidR="00FB7F0D" w:rsidRPr="00252CC3">
        <w:rPr>
          <w:rFonts w:ascii="Times New Roman" w:hAnsi="Times New Roman" w:cs="Times New Roman"/>
        </w:rPr>
        <w:t xml:space="preserve">o </w:t>
      </w:r>
      <w:r w:rsidR="00747119" w:rsidRPr="00252CC3">
        <w:rPr>
          <w:rFonts w:ascii="Times New Roman" w:hAnsi="Times New Roman" w:cs="Times New Roman"/>
        </w:rPr>
        <w:t xml:space="preserve">čom policajný útvar vydá </w:t>
      </w:r>
      <w:r w:rsidR="00FB7F0D" w:rsidRPr="00252CC3">
        <w:rPr>
          <w:rFonts w:ascii="Times New Roman" w:hAnsi="Times New Roman" w:cs="Times New Roman"/>
        </w:rPr>
        <w:t>potvrdenie</w:t>
      </w:r>
      <w:r w:rsidR="00747119" w:rsidRPr="00252CC3">
        <w:rPr>
          <w:rFonts w:ascii="Times New Roman" w:hAnsi="Times New Roman" w:cs="Times New Roman"/>
        </w:rPr>
        <w:t>.</w:t>
      </w:r>
      <w:r w:rsidR="00496AE3" w:rsidRPr="00252CC3">
        <w:rPr>
          <w:rFonts w:ascii="Times New Roman" w:hAnsi="Times New Roman" w:cs="Times New Roman"/>
        </w:rPr>
        <w:t>“.</w:t>
      </w:r>
      <w:r w:rsidRPr="00252CC3">
        <w:rPr>
          <w:rFonts w:ascii="Times New Roman" w:hAnsi="Times New Roman" w:cs="Times New Roman"/>
        </w:rPr>
        <w:t xml:space="preserve"> </w:t>
      </w:r>
    </w:p>
    <w:p w:rsidR="00BC4E1A" w:rsidRPr="00252CC3" w:rsidRDefault="00BC4E1A" w:rsidP="000C748A">
      <w:pPr>
        <w:ind w:left="426" w:hanging="426"/>
        <w:jc w:val="both"/>
        <w:rPr>
          <w:rFonts w:ascii="Times New Roman" w:eastAsia="Times New Roman" w:hAnsi="Times New Roman" w:cs="Times New Roman"/>
        </w:rPr>
      </w:pPr>
    </w:p>
    <w:p w:rsidR="00BC4E1A" w:rsidRPr="00252CC3" w:rsidRDefault="00496AE3" w:rsidP="00031437">
      <w:pPr>
        <w:pStyle w:val="Odsekzoznamu"/>
        <w:numPr>
          <w:ilvl w:val="0"/>
          <w:numId w:val="13"/>
        </w:numPr>
        <w:ind w:hanging="426"/>
        <w:jc w:val="both"/>
        <w:rPr>
          <w:rFonts w:ascii="Times New Roman" w:eastAsia="Times New Roman" w:hAnsi="Times New Roman" w:cs="Times New Roman"/>
          <w:vertAlign w:val="superscript"/>
        </w:rPr>
      </w:pPr>
      <w:r w:rsidRPr="00252CC3">
        <w:rPr>
          <w:rFonts w:ascii="Times New Roman" w:hAnsi="Times New Roman" w:cs="Times New Roman"/>
        </w:rPr>
        <w:t>V § 40</w:t>
      </w:r>
      <w:r w:rsidR="00D8276C" w:rsidRPr="00252CC3">
        <w:rPr>
          <w:rFonts w:ascii="Times New Roman" w:hAnsi="Times New Roman" w:cs="Times New Roman"/>
        </w:rPr>
        <w:t xml:space="preserve"> ods. 1 a 2</w:t>
      </w:r>
      <w:r w:rsidRPr="00252CC3">
        <w:rPr>
          <w:rFonts w:ascii="Times New Roman" w:hAnsi="Times New Roman" w:cs="Times New Roman"/>
        </w:rPr>
        <w:t xml:space="preserve"> sa slová </w:t>
      </w:r>
      <w:r w:rsidRPr="00252CC3">
        <w:rPr>
          <w:rStyle w:val="Hyperlink0"/>
          <w:rFonts w:cs="Times New Roman"/>
        </w:rPr>
        <w:t>„</w:t>
      </w:r>
      <w:hyperlink r:id="rId10" w:anchor="paragraf-7.odsek-1.pismeno-d" w:history="1">
        <w:r w:rsidRPr="00252CC3">
          <w:rPr>
            <w:rStyle w:val="Hyperlink0"/>
            <w:rFonts w:cs="Times New Roman"/>
          </w:rPr>
          <w:t>písm. d)</w:t>
        </w:r>
      </w:hyperlink>
      <w:r w:rsidRPr="00252CC3">
        <w:rPr>
          <w:rStyle w:val="Hyperlink0"/>
          <w:rFonts w:cs="Times New Roman"/>
        </w:rPr>
        <w:t>“</w:t>
      </w:r>
      <w:r w:rsidR="00AB0515" w:rsidRPr="00252CC3">
        <w:rPr>
          <w:rStyle w:val="Hyperlink0"/>
          <w:rFonts w:cs="Times New Roman"/>
        </w:rPr>
        <w:t xml:space="preserve"> nahrádzajú slovami „písm. a), d) a</w:t>
      </w:r>
      <w:r w:rsidR="007527A7" w:rsidRPr="00252CC3">
        <w:rPr>
          <w:rStyle w:val="Hyperlink0"/>
          <w:rFonts w:cs="Times New Roman"/>
        </w:rPr>
        <w:t>lebo</w:t>
      </w:r>
      <w:r w:rsidR="00A63835" w:rsidRPr="00252CC3">
        <w:rPr>
          <w:rStyle w:val="Hyperlink0"/>
          <w:rFonts w:cs="Times New Roman"/>
        </w:rPr>
        <w:t xml:space="preserve"> </w:t>
      </w:r>
      <w:r w:rsidR="00A63835" w:rsidRPr="00252CC3">
        <w:rPr>
          <w:rFonts w:ascii="Times New Roman" w:hAnsi="Times New Roman" w:cs="Times New Roman"/>
        </w:rPr>
        <w:t>písm.</w:t>
      </w:r>
      <w:r w:rsidR="00AB0515" w:rsidRPr="00252CC3">
        <w:rPr>
          <w:rStyle w:val="Hyperlink0"/>
          <w:rFonts w:cs="Times New Roman"/>
        </w:rPr>
        <w:t> i)“</w:t>
      </w:r>
      <w:r w:rsidRPr="00252CC3">
        <w:rPr>
          <w:rStyle w:val="Hyperlink0"/>
          <w:rFonts w:cs="Times New Roman"/>
        </w:rPr>
        <w:t>.</w:t>
      </w:r>
    </w:p>
    <w:p w:rsidR="00BC4E1A" w:rsidRPr="00252CC3" w:rsidRDefault="00BC4E1A" w:rsidP="00083E74">
      <w:pPr>
        <w:pStyle w:val="Odsekzoznamu"/>
        <w:ind w:left="567" w:hanging="567"/>
        <w:jc w:val="both"/>
        <w:rPr>
          <w:rFonts w:ascii="Times New Roman" w:eastAsia="Times New Roman" w:hAnsi="Times New Roman" w:cs="Times New Roman"/>
          <w:vertAlign w:val="superscript"/>
        </w:rPr>
      </w:pPr>
    </w:p>
    <w:p w:rsidR="00C30265" w:rsidRPr="00252CC3" w:rsidRDefault="00C30265" w:rsidP="00031437">
      <w:pPr>
        <w:pStyle w:val="Odsekzoznamu"/>
        <w:numPr>
          <w:ilvl w:val="0"/>
          <w:numId w:val="13"/>
        </w:numPr>
        <w:ind w:hanging="426"/>
        <w:jc w:val="both"/>
        <w:rPr>
          <w:rFonts w:ascii="Times New Roman" w:eastAsia="Times New Roman" w:hAnsi="Times New Roman" w:cs="Times New Roman"/>
        </w:rPr>
      </w:pPr>
      <w:r w:rsidRPr="00252CC3">
        <w:rPr>
          <w:rFonts w:ascii="Times New Roman" w:eastAsia="Times New Roman" w:hAnsi="Times New Roman" w:cs="Times New Roman"/>
        </w:rPr>
        <w:t>V § 40 ods. 2 písm. c) sa slová „pobytu alebo“ nahrádzajú slovami „pobytu fyzickej osoby,“.</w:t>
      </w:r>
    </w:p>
    <w:p w:rsidR="00C30265" w:rsidRPr="00252CC3" w:rsidRDefault="00C30265" w:rsidP="00083E74">
      <w:pPr>
        <w:pStyle w:val="Odsekzoznamu"/>
        <w:ind w:left="567" w:hanging="567"/>
        <w:jc w:val="both"/>
        <w:rPr>
          <w:rFonts w:ascii="Times New Roman" w:eastAsia="Times New Roman" w:hAnsi="Times New Roman" w:cs="Times New Roman"/>
        </w:rPr>
      </w:pPr>
      <w:r w:rsidRPr="00252CC3">
        <w:rPr>
          <w:rFonts w:ascii="Times New Roman" w:eastAsia="Times New Roman" w:hAnsi="Times New Roman" w:cs="Times New Roman"/>
        </w:rPr>
        <w:t xml:space="preserve"> </w:t>
      </w:r>
    </w:p>
    <w:p w:rsidR="00BC4E1A" w:rsidRPr="00252CC3" w:rsidRDefault="00496AE3" w:rsidP="00031437">
      <w:pPr>
        <w:pStyle w:val="Odsekzoznamu"/>
        <w:numPr>
          <w:ilvl w:val="0"/>
          <w:numId w:val="13"/>
        </w:numPr>
        <w:ind w:hanging="426"/>
        <w:jc w:val="both"/>
        <w:rPr>
          <w:rFonts w:ascii="Times New Roman" w:eastAsia="Times New Roman" w:hAnsi="Times New Roman" w:cs="Times New Roman"/>
        </w:rPr>
      </w:pPr>
      <w:r w:rsidRPr="00252CC3">
        <w:rPr>
          <w:rFonts w:ascii="Times New Roman" w:hAnsi="Times New Roman" w:cs="Times New Roman"/>
        </w:rPr>
        <w:t>V § 40 ods</w:t>
      </w:r>
      <w:r w:rsidR="007D34CC" w:rsidRPr="00252CC3">
        <w:rPr>
          <w:rFonts w:ascii="Times New Roman" w:hAnsi="Times New Roman" w:cs="Times New Roman"/>
        </w:rPr>
        <w:t xml:space="preserve">. </w:t>
      </w:r>
      <w:r w:rsidRPr="00252CC3">
        <w:rPr>
          <w:rFonts w:ascii="Times New Roman" w:hAnsi="Times New Roman" w:cs="Times New Roman"/>
        </w:rPr>
        <w:t xml:space="preserve">4 </w:t>
      </w:r>
      <w:r w:rsidR="007D34CC" w:rsidRPr="00252CC3">
        <w:rPr>
          <w:rFonts w:ascii="Times New Roman" w:hAnsi="Times New Roman" w:cs="Times New Roman"/>
        </w:rPr>
        <w:t xml:space="preserve"> sa za slovo „uskutočnenie“ vkladajú slová „rekonštrukcie historickej udalosti,“ a za slovo „organizátora“ sa vkladajú slová „rekonštrukcie historickej udalosti alebo“.</w:t>
      </w:r>
    </w:p>
    <w:p w:rsidR="005231A9" w:rsidRPr="00252CC3" w:rsidRDefault="005231A9" w:rsidP="000C748A">
      <w:pPr>
        <w:pStyle w:val="Odsekzoznamu"/>
        <w:ind w:left="426" w:hanging="426"/>
        <w:jc w:val="both"/>
        <w:rPr>
          <w:rFonts w:ascii="Times New Roman" w:hAnsi="Times New Roman" w:cs="Times New Roman"/>
        </w:rPr>
      </w:pPr>
    </w:p>
    <w:p w:rsidR="00BC4E1A" w:rsidRPr="00252CC3" w:rsidRDefault="00496AE3" w:rsidP="00FD1233">
      <w:pPr>
        <w:pStyle w:val="Odsekzoznamu"/>
        <w:numPr>
          <w:ilvl w:val="0"/>
          <w:numId w:val="13"/>
        </w:numPr>
        <w:ind w:hanging="426"/>
        <w:jc w:val="both"/>
        <w:rPr>
          <w:rFonts w:ascii="Times New Roman" w:eastAsia="Times New Roman" w:hAnsi="Times New Roman" w:cs="Times New Roman"/>
          <w:vertAlign w:val="superscript"/>
        </w:rPr>
      </w:pPr>
      <w:r w:rsidRPr="00252CC3">
        <w:rPr>
          <w:rFonts w:ascii="Times New Roman" w:hAnsi="Times New Roman" w:cs="Times New Roman"/>
        </w:rPr>
        <w:t xml:space="preserve">V § 41 ods. </w:t>
      </w:r>
      <w:r w:rsidR="0016389B">
        <w:rPr>
          <w:rFonts w:ascii="Times New Roman" w:hAnsi="Times New Roman" w:cs="Times New Roman"/>
        </w:rPr>
        <w:t xml:space="preserve"> 1 a</w:t>
      </w:r>
      <w:r w:rsidR="005231A9" w:rsidRPr="00252CC3">
        <w:rPr>
          <w:rFonts w:ascii="Times New Roman" w:hAnsi="Times New Roman" w:cs="Times New Roman"/>
        </w:rPr>
        <w:t xml:space="preserve"> 3 </w:t>
      </w:r>
      <w:r w:rsidRPr="00252CC3">
        <w:rPr>
          <w:rFonts w:ascii="Times New Roman" w:hAnsi="Times New Roman" w:cs="Times New Roman"/>
        </w:rPr>
        <w:t xml:space="preserve">sa slová </w:t>
      </w:r>
      <w:r w:rsidRPr="00252CC3">
        <w:rPr>
          <w:rStyle w:val="Hyperlink0"/>
          <w:rFonts w:cs="Times New Roman"/>
        </w:rPr>
        <w:t>„</w:t>
      </w:r>
      <w:hyperlink r:id="rId11" w:anchor="paragraf-7.odsek-1.pismeno-d" w:history="1">
        <w:r w:rsidRPr="00252CC3">
          <w:rPr>
            <w:rStyle w:val="Hyperlink0"/>
            <w:rFonts w:cs="Times New Roman"/>
          </w:rPr>
          <w:t>písm. d)</w:t>
        </w:r>
      </w:hyperlink>
      <w:r w:rsidRPr="00252CC3">
        <w:rPr>
          <w:rStyle w:val="Hyperlink0"/>
          <w:rFonts w:cs="Times New Roman"/>
        </w:rPr>
        <w:t>“</w:t>
      </w:r>
      <w:r w:rsidR="00AB0515" w:rsidRPr="00252CC3">
        <w:rPr>
          <w:rStyle w:val="Hyperlink0"/>
          <w:rFonts w:cs="Times New Roman"/>
        </w:rPr>
        <w:t xml:space="preserve"> nahrádzajú slovami „písm. a), d) a</w:t>
      </w:r>
      <w:r w:rsidR="007527A7" w:rsidRPr="00252CC3">
        <w:rPr>
          <w:rStyle w:val="Hyperlink0"/>
          <w:rFonts w:cs="Times New Roman"/>
        </w:rPr>
        <w:t>lebo</w:t>
      </w:r>
      <w:r w:rsidR="00AB0515" w:rsidRPr="00252CC3">
        <w:rPr>
          <w:rStyle w:val="Hyperlink0"/>
          <w:rFonts w:cs="Times New Roman"/>
        </w:rPr>
        <w:t> </w:t>
      </w:r>
      <w:r w:rsidR="00A63835" w:rsidRPr="00252CC3">
        <w:rPr>
          <w:rFonts w:ascii="Times New Roman" w:hAnsi="Times New Roman" w:cs="Times New Roman"/>
        </w:rPr>
        <w:t xml:space="preserve">písm. </w:t>
      </w:r>
      <w:r w:rsidR="00AB0515" w:rsidRPr="00252CC3">
        <w:rPr>
          <w:rStyle w:val="Hyperlink0"/>
          <w:rFonts w:cs="Times New Roman"/>
        </w:rPr>
        <w:t>i)“</w:t>
      </w:r>
      <w:r w:rsidRPr="00252CC3">
        <w:rPr>
          <w:rStyle w:val="Hyperlink0"/>
          <w:rFonts w:cs="Times New Roman"/>
        </w:rPr>
        <w:t>.</w:t>
      </w:r>
    </w:p>
    <w:p w:rsidR="00BC4E1A" w:rsidRPr="00252CC3" w:rsidRDefault="00BC4E1A" w:rsidP="00FD1233">
      <w:pPr>
        <w:pStyle w:val="Odsekzoznamu"/>
        <w:ind w:left="426" w:hanging="426"/>
        <w:jc w:val="both"/>
        <w:rPr>
          <w:rFonts w:ascii="Times New Roman" w:eastAsia="Times New Roman" w:hAnsi="Times New Roman" w:cs="Times New Roman"/>
        </w:rPr>
      </w:pPr>
    </w:p>
    <w:p w:rsidR="00FD1233" w:rsidRDefault="00FD1233" w:rsidP="00FD1233">
      <w:pPr>
        <w:pStyle w:val="Odsekzoznamu"/>
        <w:numPr>
          <w:ilvl w:val="0"/>
          <w:numId w:val="13"/>
        </w:numPr>
        <w:ind w:hanging="426"/>
        <w:jc w:val="both"/>
        <w:rPr>
          <w:rFonts w:ascii="Times New Roman" w:hAnsi="Times New Roman" w:cs="Times New Roman"/>
        </w:rPr>
      </w:pPr>
      <w:r>
        <w:rPr>
          <w:rFonts w:ascii="Times New Roman" w:hAnsi="Times New Roman" w:cs="Times New Roman"/>
        </w:rPr>
        <w:t>V § 41 ods. 4 sa vypúšťajú slová „</w:t>
      </w:r>
      <w:r w:rsidRPr="00FD1233">
        <w:rPr>
          <w:rFonts w:ascii="Times New Roman" w:hAnsi="Times New Roman" w:cs="Times New Roman"/>
        </w:rPr>
        <w:t>a zbraň kategórie D uvedenú v § 7 ods. 1 písm. d)</w:t>
      </w:r>
      <w:r>
        <w:rPr>
          <w:rFonts w:ascii="Times New Roman" w:hAnsi="Times New Roman" w:cs="Times New Roman"/>
        </w:rPr>
        <w:t>“ a za slovo „licencie“ sa vkladajú slová „</w:t>
      </w:r>
      <w:r w:rsidRPr="00FD1233">
        <w:rPr>
          <w:rFonts w:ascii="Times New Roman" w:hAnsi="Times New Roman" w:cs="Times New Roman"/>
        </w:rPr>
        <w:t xml:space="preserve">a zbraň kategórie D uvedenú v § 7 ods. 1 písm. </w:t>
      </w:r>
      <w:r>
        <w:rPr>
          <w:rFonts w:ascii="Times New Roman" w:hAnsi="Times New Roman" w:cs="Times New Roman"/>
        </w:rPr>
        <w:t xml:space="preserve">a), </w:t>
      </w:r>
      <w:r w:rsidRPr="00FD1233">
        <w:rPr>
          <w:rFonts w:ascii="Times New Roman" w:hAnsi="Times New Roman" w:cs="Times New Roman"/>
        </w:rPr>
        <w:t>d)</w:t>
      </w:r>
      <w:r>
        <w:rPr>
          <w:rFonts w:ascii="Times New Roman" w:hAnsi="Times New Roman" w:cs="Times New Roman"/>
        </w:rPr>
        <w:t xml:space="preserve"> alebo písm. i)“.</w:t>
      </w:r>
    </w:p>
    <w:p w:rsidR="00FD1233" w:rsidRDefault="00FD1233" w:rsidP="00FD1233">
      <w:pPr>
        <w:pStyle w:val="Odsekzoznamu"/>
        <w:ind w:left="426"/>
        <w:jc w:val="both"/>
        <w:rPr>
          <w:rFonts w:ascii="Times New Roman" w:hAnsi="Times New Roman" w:cs="Times New Roman"/>
        </w:rPr>
      </w:pPr>
    </w:p>
    <w:p w:rsidR="00BC4E1A" w:rsidRPr="00252CC3" w:rsidRDefault="00496AE3" w:rsidP="00FD1233">
      <w:pPr>
        <w:pStyle w:val="Odsekzoznamu"/>
        <w:numPr>
          <w:ilvl w:val="0"/>
          <w:numId w:val="13"/>
        </w:numPr>
        <w:ind w:hanging="426"/>
        <w:jc w:val="both"/>
        <w:rPr>
          <w:rStyle w:val="Hyperlink0"/>
          <w:rFonts w:cs="Times New Roman"/>
        </w:rPr>
      </w:pPr>
      <w:r w:rsidRPr="00252CC3">
        <w:rPr>
          <w:rFonts w:ascii="Times New Roman" w:hAnsi="Times New Roman" w:cs="Times New Roman"/>
        </w:rPr>
        <w:t>V § 42 ods. 1</w:t>
      </w:r>
      <w:r w:rsidR="00AB0515" w:rsidRPr="00252CC3">
        <w:rPr>
          <w:rFonts w:ascii="Times New Roman" w:hAnsi="Times New Roman" w:cs="Times New Roman"/>
        </w:rPr>
        <w:t xml:space="preserve"> </w:t>
      </w:r>
      <w:r w:rsidRPr="00252CC3">
        <w:rPr>
          <w:rFonts w:ascii="Times New Roman" w:hAnsi="Times New Roman" w:cs="Times New Roman"/>
        </w:rPr>
        <w:t xml:space="preserve">sa slová </w:t>
      </w:r>
      <w:r w:rsidRPr="00252CC3">
        <w:rPr>
          <w:rStyle w:val="Hyperlink0"/>
          <w:rFonts w:cs="Times New Roman"/>
        </w:rPr>
        <w:t>„</w:t>
      </w:r>
      <w:hyperlink r:id="rId12" w:anchor="paragraf-7.odsek-1.pismeno-d" w:history="1">
        <w:r w:rsidRPr="00252CC3">
          <w:rPr>
            <w:rStyle w:val="Hyperlink0"/>
            <w:rFonts w:cs="Times New Roman"/>
          </w:rPr>
          <w:t>písm. d)</w:t>
        </w:r>
      </w:hyperlink>
      <w:r w:rsidRPr="00252CC3">
        <w:rPr>
          <w:rStyle w:val="Hyperlink0"/>
          <w:rFonts w:cs="Times New Roman"/>
        </w:rPr>
        <w:t>“</w:t>
      </w:r>
      <w:r w:rsidR="00AB0515" w:rsidRPr="00252CC3">
        <w:rPr>
          <w:rStyle w:val="Hyperlink0"/>
          <w:rFonts w:cs="Times New Roman"/>
        </w:rPr>
        <w:t xml:space="preserve"> nahrádzajú slovami „písm. a), d) a</w:t>
      </w:r>
      <w:r w:rsidR="007527A7" w:rsidRPr="00252CC3">
        <w:rPr>
          <w:rStyle w:val="Hyperlink0"/>
          <w:rFonts w:cs="Times New Roman"/>
        </w:rPr>
        <w:t>lebo</w:t>
      </w:r>
      <w:r w:rsidR="00A63835" w:rsidRPr="00252CC3">
        <w:rPr>
          <w:rStyle w:val="Hyperlink0"/>
          <w:rFonts w:cs="Times New Roman"/>
        </w:rPr>
        <w:t xml:space="preserve"> </w:t>
      </w:r>
      <w:r w:rsidR="00A63835" w:rsidRPr="00252CC3">
        <w:rPr>
          <w:rFonts w:ascii="Times New Roman" w:hAnsi="Times New Roman" w:cs="Times New Roman"/>
        </w:rPr>
        <w:t>písm.</w:t>
      </w:r>
      <w:r w:rsidR="00AB0515" w:rsidRPr="00252CC3">
        <w:rPr>
          <w:rStyle w:val="Hyperlink0"/>
          <w:rFonts w:cs="Times New Roman"/>
        </w:rPr>
        <w:t> i)“</w:t>
      </w:r>
      <w:r w:rsidR="0008086A" w:rsidRPr="00252CC3">
        <w:rPr>
          <w:rStyle w:val="Hyperlink0"/>
          <w:rFonts w:cs="Times New Roman"/>
        </w:rPr>
        <w:t xml:space="preserve"> a</w:t>
      </w:r>
      <w:r w:rsidR="006431AE" w:rsidRPr="00252CC3">
        <w:rPr>
          <w:rStyle w:val="Hyperlink0"/>
          <w:rFonts w:cs="Times New Roman"/>
        </w:rPr>
        <w:t> </w:t>
      </w:r>
      <w:r w:rsidR="005D45F8">
        <w:rPr>
          <w:rStyle w:val="Hyperlink0"/>
          <w:rFonts w:cs="Times New Roman"/>
        </w:rPr>
        <w:t>slová</w:t>
      </w:r>
      <w:r w:rsidR="006431AE" w:rsidRPr="00252CC3">
        <w:rPr>
          <w:rStyle w:val="Hyperlink0"/>
          <w:rFonts w:cs="Times New Roman"/>
        </w:rPr>
        <w:t xml:space="preserve"> „</w:t>
      </w:r>
      <w:r w:rsidR="005D45F8" w:rsidRPr="005D45F8">
        <w:rPr>
          <w:rStyle w:val="Hyperlink0"/>
          <w:rFonts w:cs="Times New Roman"/>
        </w:rPr>
        <w:t>zbrane kategórie B alebo streliva do tejto zbrane</w:t>
      </w:r>
      <w:r w:rsidR="006431AE" w:rsidRPr="00252CC3">
        <w:rPr>
          <w:rStyle w:val="Hyperlink0"/>
          <w:rFonts w:cs="Times New Roman"/>
        </w:rPr>
        <w:t>“ sa</w:t>
      </w:r>
      <w:r w:rsidR="0008086A" w:rsidRPr="00252CC3">
        <w:rPr>
          <w:rStyle w:val="Hyperlink0"/>
          <w:rFonts w:cs="Times New Roman"/>
        </w:rPr>
        <w:t> </w:t>
      </w:r>
      <w:r w:rsidR="005D45F8">
        <w:rPr>
          <w:rStyle w:val="Hyperlink0"/>
          <w:rFonts w:cs="Times New Roman"/>
        </w:rPr>
        <w:t>nahrádzajú</w:t>
      </w:r>
      <w:r w:rsidR="00A608E8">
        <w:rPr>
          <w:rStyle w:val="Hyperlink0"/>
          <w:rFonts w:cs="Times New Roman"/>
        </w:rPr>
        <w:t xml:space="preserve"> </w:t>
      </w:r>
      <w:r w:rsidR="0008086A" w:rsidRPr="00252CC3">
        <w:rPr>
          <w:rStyle w:val="Hyperlink0"/>
          <w:rFonts w:cs="Times New Roman"/>
        </w:rPr>
        <w:t>slov</w:t>
      </w:r>
      <w:r w:rsidR="00A608E8">
        <w:rPr>
          <w:rStyle w:val="Hyperlink0"/>
          <w:rFonts w:cs="Times New Roman"/>
        </w:rPr>
        <w:t>ami</w:t>
      </w:r>
      <w:r w:rsidR="0008086A" w:rsidRPr="00252CC3">
        <w:rPr>
          <w:rStyle w:val="Hyperlink0"/>
          <w:rFonts w:cs="Times New Roman"/>
        </w:rPr>
        <w:t xml:space="preserve"> „</w:t>
      </w:r>
      <w:r w:rsidR="00A608E8">
        <w:rPr>
          <w:rStyle w:val="Hyperlink0"/>
          <w:rFonts w:cs="Times New Roman"/>
        </w:rPr>
        <w:t>týchto zbraní alebo streliva do nich</w:t>
      </w:r>
      <w:r w:rsidR="0008086A" w:rsidRPr="00252CC3">
        <w:rPr>
          <w:rStyle w:val="Hyperlink0"/>
          <w:rFonts w:cs="Times New Roman"/>
        </w:rPr>
        <w:t>“</w:t>
      </w:r>
      <w:r w:rsidR="00370768" w:rsidRPr="00252CC3">
        <w:rPr>
          <w:rStyle w:val="Hyperlink0"/>
          <w:rFonts w:cs="Times New Roman"/>
        </w:rPr>
        <w:t>.</w:t>
      </w:r>
    </w:p>
    <w:p w:rsidR="00BC4E1A" w:rsidRPr="00252CC3" w:rsidRDefault="00BC4E1A" w:rsidP="005A77A7">
      <w:pPr>
        <w:ind w:left="426" w:hanging="284"/>
        <w:jc w:val="both"/>
        <w:rPr>
          <w:rFonts w:ascii="Times New Roman" w:eastAsia="Times New Roman" w:hAnsi="Times New Roman" w:cs="Times New Roman"/>
        </w:rPr>
      </w:pPr>
    </w:p>
    <w:p w:rsidR="0059070B" w:rsidRPr="00252CC3" w:rsidRDefault="0059070B" w:rsidP="00FD1233">
      <w:pPr>
        <w:pStyle w:val="Odsekzoznamu"/>
        <w:numPr>
          <w:ilvl w:val="0"/>
          <w:numId w:val="13"/>
        </w:numPr>
        <w:ind w:hanging="426"/>
        <w:jc w:val="both"/>
        <w:rPr>
          <w:rFonts w:ascii="Times New Roman" w:eastAsia="Times New Roman" w:hAnsi="Times New Roman" w:cs="Times New Roman"/>
        </w:rPr>
      </w:pPr>
      <w:r w:rsidRPr="00252CC3">
        <w:rPr>
          <w:rFonts w:ascii="Times New Roman" w:eastAsia="Times New Roman" w:hAnsi="Times New Roman" w:cs="Times New Roman"/>
        </w:rPr>
        <w:t xml:space="preserve">V § 42 ods. 2 sa za </w:t>
      </w:r>
      <w:r w:rsidR="00D813E5" w:rsidRPr="00252CC3">
        <w:rPr>
          <w:rFonts w:ascii="Times New Roman" w:eastAsia="Times New Roman" w:hAnsi="Times New Roman" w:cs="Times New Roman"/>
        </w:rPr>
        <w:t>slovo „r</w:t>
      </w:r>
      <w:r w:rsidR="00C95DF7" w:rsidRPr="00252CC3">
        <w:rPr>
          <w:rFonts w:ascii="Times New Roman" w:eastAsia="Times New Roman" w:hAnsi="Times New Roman" w:cs="Times New Roman"/>
        </w:rPr>
        <w:t>epubliky“ vkladajú slová „</w:t>
      </w:r>
      <w:r w:rsidR="00D813E5" w:rsidRPr="00252CC3">
        <w:rPr>
          <w:rFonts w:ascii="Times New Roman" w:eastAsia="Times New Roman" w:hAnsi="Times New Roman" w:cs="Times New Roman"/>
        </w:rPr>
        <w:t xml:space="preserve">po predchádzajúcom súhlasnom stanovisku ministerstva“. </w:t>
      </w:r>
    </w:p>
    <w:p w:rsidR="0059070B" w:rsidRPr="00252CC3" w:rsidRDefault="0059070B" w:rsidP="005A77A7">
      <w:pPr>
        <w:pStyle w:val="Odsekzoznamu"/>
        <w:ind w:left="426" w:hanging="284"/>
        <w:jc w:val="both"/>
        <w:rPr>
          <w:rFonts w:ascii="Times New Roman" w:eastAsia="Times New Roman" w:hAnsi="Times New Roman" w:cs="Times New Roman"/>
        </w:rPr>
      </w:pPr>
    </w:p>
    <w:p w:rsidR="0059070B" w:rsidRPr="00252CC3" w:rsidRDefault="0059070B" w:rsidP="00031437">
      <w:pPr>
        <w:pStyle w:val="Odsekzoznamu"/>
        <w:numPr>
          <w:ilvl w:val="0"/>
          <w:numId w:val="13"/>
        </w:numPr>
        <w:ind w:hanging="426"/>
        <w:jc w:val="both"/>
        <w:rPr>
          <w:rStyle w:val="Hyperlink0"/>
          <w:rFonts w:eastAsia="Times New Roman" w:cs="Times New Roman"/>
        </w:rPr>
      </w:pPr>
      <w:r w:rsidRPr="00252CC3">
        <w:rPr>
          <w:rFonts w:ascii="Times New Roman" w:hAnsi="Times New Roman" w:cs="Times New Roman"/>
        </w:rPr>
        <w:t>V § 42 ods. 3</w:t>
      </w:r>
      <w:r w:rsidRPr="00252CC3">
        <w:rPr>
          <w:rFonts w:ascii="Times New Roman" w:hAnsi="Times New Roman" w:cs="Times New Roman"/>
          <w:color w:val="FF0000"/>
          <w:u w:color="FF0000"/>
        </w:rPr>
        <w:t xml:space="preserve"> </w:t>
      </w:r>
      <w:r w:rsidRPr="00252CC3">
        <w:rPr>
          <w:rFonts w:ascii="Times New Roman" w:hAnsi="Times New Roman" w:cs="Times New Roman"/>
        </w:rPr>
        <w:t xml:space="preserve">sa slová </w:t>
      </w:r>
      <w:r w:rsidRPr="00252CC3">
        <w:rPr>
          <w:rStyle w:val="Hyperlink0"/>
          <w:rFonts w:cs="Times New Roman"/>
        </w:rPr>
        <w:t>„</w:t>
      </w:r>
      <w:hyperlink r:id="rId13" w:anchor="paragraf-7.odsek-1.pismeno-d" w:history="1">
        <w:r w:rsidRPr="00252CC3">
          <w:rPr>
            <w:rStyle w:val="Hyperlink0"/>
            <w:rFonts w:cs="Times New Roman"/>
          </w:rPr>
          <w:t>písm. d)</w:t>
        </w:r>
      </w:hyperlink>
      <w:r w:rsidRPr="00252CC3">
        <w:rPr>
          <w:rStyle w:val="Hyperlink0"/>
          <w:rFonts w:cs="Times New Roman"/>
        </w:rPr>
        <w:t>“ sa nahrádzajú slovami „písm. a), d) a</w:t>
      </w:r>
      <w:r w:rsidR="007527A7" w:rsidRPr="00252CC3">
        <w:rPr>
          <w:rStyle w:val="Hyperlink0"/>
          <w:rFonts w:cs="Times New Roman"/>
        </w:rPr>
        <w:t>lebo</w:t>
      </w:r>
      <w:r w:rsidRPr="00252CC3">
        <w:rPr>
          <w:rStyle w:val="Hyperlink0"/>
          <w:rFonts w:cs="Times New Roman"/>
        </w:rPr>
        <w:t> </w:t>
      </w:r>
      <w:r w:rsidR="00A63835" w:rsidRPr="00252CC3">
        <w:rPr>
          <w:rFonts w:ascii="Times New Roman" w:hAnsi="Times New Roman" w:cs="Times New Roman"/>
        </w:rPr>
        <w:t xml:space="preserve">písm. </w:t>
      </w:r>
      <w:r w:rsidRPr="00252CC3">
        <w:rPr>
          <w:rStyle w:val="Hyperlink0"/>
          <w:rFonts w:cs="Times New Roman"/>
        </w:rPr>
        <w:t>i)“.</w:t>
      </w:r>
    </w:p>
    <w:p w:rsidR="0059070B" w:rsidRPr="00252CC3" w:rsidRDefault="0059070B" w:rsidP="00FB5F6F">
      <w:pPr>
        <w:pStyle w:val="Odsekzoznamu"/>
        <w:ind w:left="567" w:hanging="567"/>
        <w:jc w:val="both"/>
        <w:rPr>
          <w:rFonts w:ascii="Times New Roman" w:eastAsia="Times New Roman" w:hAnsi="Times New Roman" w:cs="Times New Roman"/>
        </w:rPr>
      </w:pPr>
    </w:p>
    <w:p w:rsidR="0059070B" w:rsidRPr="00252CC3" w:rsidRDefault="0059070B" w:rsidP="008D0554">
      <w:pPr>
        <w:pStyle w:val="Odsekzoznamu"/>
        <w:numPr>
          <w:ilvl w:val="0"/>
          <w:numId w:val="13"/>
        </w:numPr>
        <w:ind w:hanging="426"/>
        <w:jc w:val="both"/>
        <w:rPr>
          <w:rFonts w:ascii="Times New Roman" w:eastAsia="Times New Roman" w:hAnsi="Times New Roman" w:cs="Times New Roman"/>
        </w:rPr>
      </w:pPr>
      <w:r w:rsidRPr="00252CC3">
        <w:rPr>
          <w:rFonts w:ascii="Times New Roman" w:eastAsia="Times New Roman" w:hAnsi="Times New Roman" w:cs="Times New Roman"/>
        </w:rPr>
        <w:t xml:space="preserve">V </w:t>
      </w:r>
      <w:r w:rsidR="00D851BA" w:rsidRPr="00252CC3">
        <w:rPr>
          <w:rFonts w:ascii="Times New Roman" w:eastAsia="Times New Roman" w:hAnsi="Times New Roman" w:cs="Times New Roman"/>
        </w:rPr>
        <w:t>§</w:t>
      </w:r>
      <w:r w:rsidRPr="00252CC3">
        <w:rPr>
          <w:rFonts w:ascii="Times New Roman" w:eastAsia="Times New Roman" w:hAnsi="Times New Roman" w:cs="Times New Roman"/>
        </w:rPr>
        <w:t xml:space="preserve"> 43 ods. </w:t>
      </w:r>
      <w:r w:rsidR="00D851BA" w:rsidRPr="00252CC3">
        <w:rPr>
          <w:rFonts w:ascii="Times New Roman" w:eastAsia="Times New Roman" w:hAnsi="Times New Roman" w:cs="Times New Roman"/>
        </w:rPr>
        <w:t>1 sa za slová „</w:t>
      </w:r>
      <w:r w:rsidR="00C07C46" w:rsidRPr="00252CC3">
        <w:rPr>
          <w:rFonts w:ascii="Times New Roman" w:eastAsia="Times New Roman" w:hAnsi="Times New Roman" w:cs="Times New Roman"/>
        </w:rPr>
        <w:t>možno len“ vkladajú slová „</w:t>
      </w:r>
      <w:r w:rsidR="00C07C46" w:rsidRPr="00252CC3">
        <w:rPr>
          <w:rFonts w:ascii="Times New Roman" w:hAnsi="Times New Roman" w:cs="Times New Roman"/>
        </w:rPr>
        <w:t>na uskutočnenie rekonštrukcie historickej udalosti,“.</w:t>
      </w:r>
    </w:p>
    <w:p w:rsidR="00C07C46" w:rsidRPr="00252CC3" w:rsidRDefault="00C07C46" w:rsidP="005A77A7">
      <w:pPr>
        <w:pStyle w:val="Odsekzoznamu"/>
        <w:ind w:left="426" w:hanging="284"/>
        <w:jc w:val="both"/>
        <w:rPr>
          <w:rFonts w:ascii="Times New Roman" w:eastAsia="Times New Roman" w:hAnsi="Times New Roman" w:cs="Times New Roman"/>
        </w:rPr>
      </w:pPr>
    </w:p>
    <w:p w:rsidR="0008086A" w:rsidRPr="00252CC3" w:rsidRDefault="0008086A" w:rsidP="008D0554">
      <w:pPr>
        <w:pStyle w:val="Odsekzoznamu"/>
        <w:numPr>
          <w:ilvl w:val="0"/>
          <w:numId w:val="13"/>
        </w:numPr>
        <w:ind w:hanging="426"/>
        <w:jc w:val="both"/>
        <w:rPr>
          <w:rFonts w:ascii="Times New Roman" w:eastAsia="Times New Roman" w:hAnsi="Times New Roman" w:cs="Times New Roman"/>
        </w:rPr>
      </w:pPr>
      <w:r w:rsidRPr="00252CC3">
        <w:rPr>
          <w:rFonts w:ascii="Times New Roman" w:eastAsia="Times New Roman" w:hAnsi="Times New Roman" w:cs="Times New Roman"/>
        </w:rPr>
        <w:t>V § 43 odsek 2 znie:</w:t>
      </w:r>
    </w:p>
    <w:p w:rsidR="0008086A" w:rsidRPr="00252CC3" w:rsidRDefault="0008086A" w:rsidP="00CC1BBF">
      <w:pPr>
        <w:pStyle w:val="Odsekzoznamu"/>
        <w:ind w:left="284"/>
        <w:jc w:val="both"/>
        <w:rPr>
          <w:rFonts w:ascii="Times New Roman" w:eastAsia="Times New Roman" w:hAnsi="Times New Roman" w:cs="Times New Roman"/>
        </w:rPr>
      </w:pPr>
      <w:r w:rsidRPr="00252CC3">
        <w:rPr>
          <w:rFonts w:ascii="Times New Roman" w:eastAsia="Times New Roman" w:hAnsi="Times New Roman" w:cs="Times New Roman"/>
        </w:rPr>
        <w:t>„(2) Zbrojný sprievodný list podľa odseku 1 nemusí mať poľovník z členského štátu na poľovnú zbraň kategórie C a strelivo do t</w:t>
      </w:r>
      <w:r w:rsidR="0048643B" w:rsidRPr="00252CC3">
        <w:rPr>
          <w:rFonts w:ascii="Times New Roman" w:eastAsia="Times New Roman" w:hAnsi="Times New Roman" w:cs="Times New Roman"/>
        </w:rPr>
        <w:t>ejto</w:t>
      </w:r>
      <w:r w:rsidRPr="00252CC3">
        <w:rPr>
          <w:rFonts w:ascii="Times New Roman" w:eastAsia="Times New Roman" w:hAnsi="Times New Roman" w:cs="Times New Roman"/>
        </w:rPr>
        <w:t xml:space="preserve"> zbran</w:t>
      </w:r>
      <w:r w:rsidR="0048643B" w:rsidRPr="00252CC3">
        <w:rPr>
          <w:rFonts w:ascii="Times New Roman" w:eastAsia="Times New Roman" w:hAnsi="Times New Roman" w:cs="Times New Roman"/>
        </w:rPr>
        <w:t>e</w:t>
      </w:r>
      <w:r w:rsidR="005A2502" w:rsidRPr="00252CC3">
        <w:rPr>
          <w:rFonts w:ascii="Times New Roman" w:eastAsia="Times New Roman" w:hAnsi="Times New Roman" w:cs="Times New Roman"/>
        </w:rPr>
        <w:t>,</w:t>
      </w:r>
      <w:r w:rsidRPr="00252CC3">
        <w:rPr>
          <w:rFonts w:ascii="Times New Roman" w:eastAsia="Times New Roman" w:hAnsi="Times New Roman" w:cs="Times New Roman"/>
        </w:rPr>
        <w:t xml:space="preserve"> športový strelec na športovú </w:t>
      </w:r>
      <w:r w:rsidRPr="00252CC3">
        <w:rPr>
          <w:rFonts w:ascii="Times New Roman" w:eastAsia="Times New Roman" w:hAnsi="Times New Roman" w:cs="Times New Roman"/>
          <w:color w:val="auto"/>
        </w:rPr>
        <w:t>zbraň</w:t>
      </w:r>
      <w:r w:rsidR="00F82873" w:rsidRPr="00252CC3">
        <w:rPr>
          <w:rFonts w:ascii="Times New Roman" w:eastAsia="Times New Roman" w:hAnsi="Times New Roman" w:cs="Times New Roman"/>
          <w:color w:val="auto"/>
        </w:rPr>
        <w:t xml:space="preserve"> </w:t>
      </w:r>
      <w:r w:rsidR="00F82873" w:rsidRPr="00252CC3">
        <w:rPr>
          <w:rFonts w:ascii="Times New Roman" w:eastAsia="Times New Roman" w:hAnsi="Times New Roman" w:cs="Times New Roman"/>
        </w:rPr>
        <w:t>kategórie A,</w:t>
      </w:r>
      <w:r w:rsidR="00FA71BE">
        <w:rPr>
          <w:rFonts w:ascii="Times New Roman" w:eastAsia="Times New Roman" w:hAnsi="Times New Roman" w:cs="Times New Roman"/>
        </w:rPr>
        <w:t xml:space="preserve"> </w:t>
      </w:r>
      <w:r w:rsidR="00FA71BE" w:rsidRPr="00252CC3">
        <w:rPr>
          <w:rFonts w:ascii="Times New Roman" w:eastAsia="Times New Roman" w:hAnsi="Times New Roman" w:cs="Times New Roman"/>
        </w:rPr>
        <w:t>športovú</w:t>
      </w:r>
      <w:r w:rsidR="005A2502" w:rsidRPr="00252CC3">
        <w:rPr>
          <w:rFonts w:ascii="Times New Roman" w:eastAsia="Times New Roman" w:hAnsi="Times New Roman" w:cs="Times New Roman"/>
          <w:color w:val="auto"/>
        </w:rPr>
        <w:t xml:space="preserve"> </w:t>
      </w:r>
      <w:r w:rsidR="00F10982" w:rsidRPr="00252CC3">
        <w:rPr>
          <w:rFonts w:ascii="Times New Roman" w:eastAsia="Times New Roman" w:hAnsi="Times New Roman" w:cs="Times New Roman"/>
        </w:rPr>
        <w:t xml:space="preserve">zbraň </w:t>
      </w:r>
      <w:r w:rsidR="005A2502" w:rsidRPr="00252CC3">
        <w:rPr>
          <w:rFonts w:ascii="Times New Roman" w:eastAsia="Times New Roman" w:hAnsi="Times New Roman" w:cs="Times New Roman"/>
        </w:rPr>
        <w:t>kategórie</w:t>
      </w:r>
      <w:r w:rsidRPr="00252CC3">
        <w:rPr>
          <w:rFonts w:ascii="Times New Roman" w:eastAsia="Times New Roman" w:hAnsi="Times New Roman" w:cs="Times New Roman"/>
        </w:rPr>
        <w:t xml:space="preserve"> B alebo</w:t>
      </w:r>
      <w:r w:rsidR="00FA71BE">
        <w:rPr>
          <w:rFonts w:ascii="Times New Roman" w:eastAsia="Times New Roman" w:hAnsi="Times New Roman" w:cs="Times New Roman"/>
        </w:rPr>
        <w:t xml:space="preserve"> </w:t>
      </w:r>
      <w:r w:rsidR="00FA71BE" w:rsidRPr="00252CC3">
        <w:rPr>
          <w:rFonts w:ascii="Times New Roman" w:eastAsia="Times New Roman" w:hAnsi="Times New Roman" w:cs="Times New Roman"/>
        </w:rPr>
        <w:t>športovú</w:t>
      </w:r>
      <w:r w:rsidR="00F10982">
        <w:rPr>
          <w:rFonts w:ascii="Times New Roman" w:eastAsia="Times New Roman" w:hAnsi="Times New Roman" w:cs="Times New Roman"/>
        </w:rPr>
        <w:t xml:space="preserve"> </w:t>
      </w:r>
      <w:r w:rsidR="00F10982" w:rsidRPr="00252CC3">
        <w:rPr>
          <w:rFonts w:ascii="Times New Roman" w:eastAsia="Times New Roman" w:hAnsi="Times New Roman" w:cs="Times New Roman"/>
        </w:rPr>
        <w:t>zbraň</w:t>
      </w:r>
      <w:r w:rsidRPr="00252CC3">
        <w:rPr>
          <w:rFonts w:ascii="Times New Roman" w:eastAsia="Times New Roman" w:hAnsi="Times New Roman" w:cs="Times New Roman"/>
        </w:rPr>
        <w:t xml:space="preserve"> kategórie C a strelivo do týchto zbraní</w:t>
      </w:r>
      <w:r w:rsidR="005A2502" w:rsidRPr="00252CC3">
        <w:rPr>
          <w:rFonts w:ascii="Times New Roman" w:eastAsia="Times New Roman" w:hAnsi="Times New Roman" w:cs="Times New Roman"/>
        </w:rPr>
        <w:t xml:space="preserve"> alebo zberateľ na </w:t>
      </w:r>
      <w:r w:rsidR="005A2502" w:rsidRPr="00252CC3">
        <w:rPr>
          <w:rFonts w:ascii="Times New Roman" w:hAnsi="Times New Roman" w:cs="Times New Roman"/>
        </w:rPr>
        <w:t>uskutočnenie</w:t>
      </w:r>
      <w:r w:rsidR="005A2502" w:rsidRPr="00252CC3">
        <w:rPr>
          <w:rFonts w:ascii="Times New Roman" w:eastAsia="Times New Roman" w:hAnsi="Times New Roman" w:cs="Times New Roman"/>
        </w:rPr>
        <w:t xml:space="preserve"> </w:t>
      </w:r>
      <w:r w:rsidR="005A2502" w:rsidRPr="00252CC3">
        <w:rPr>
          <w:rFonts w:ascii="Times New Roman" w:hAnsi="Times New Roman" w:cs="Times New Roman"/>
        </w:rPr>
        <w:t xml:space="preserve">rekonštrukcie historickej udalosti zbraň </w:t>
      </w:r>
      <w:r w:rsidR="005A2502" w:rsidRPr="00252CC3">
        <w:rPr>
          <w:rFonts w:ascii="Times New Roman" w:eastAsia="Times New Roman" w:hAnsi="Times New Roman" w:cs="Times New Roman"/>
        </w:rPr>
        <w:t>kategórie C</w:t>
      </w:r>
      <w:r w:rsidR="00837E1E" w:rsidRPr="00252CC3">
        <w:rPr>
          <w:rFonts w:ascii="Times New Roman" w:eastAsia="Times New Roman" w:hAnsi="Times New Roman" w:cs="Times New Roman"/>
        </w:rPr>
        <w:t xml:space="preserve"> alebo zbraň kategórie D uvedenú v § 7 ods. 1 písm. i)</w:t>
      </w:r>
      <w:r w:rsidRPr="00252CC3">
        <w:rPr>
          <w:rFonts w:ascii="Times New Roman" w:eastAsia="Times New Roman" w:hAnsi="Times New Roman" w:cs="Times New Roman"/>
        </w:rPr>
        <w:t>, ak je držiteľom európskeho zbrojného pasu (§ 46 ods. 1), v ktorom má prevážanú zbraň zapísanú, a ak preukáže účel svojej cesty</w:t>
      </w:r>
      <w:r w:rsidR="005A77A7" w:rsidRPr="00252CC3">
        <w:rPr>
          <w:rFonts w:ascii="Times New Roman" w:eastAsia="Times New Roman" w:hAnsi="Times New Roman" w:cs="Times New Roman"/>
        </w:rPr>
        <w:t xml:space="preserve">, </w:t>
      </w:r>
      <w:r w:rsidR="005A77A7" w:rsidRPr="00252CC3">
        <w:rPr>
          <w:rFonts w:ascii="Times New Roman" w:hAnsi="Times New Roman" w:cs="Times New Roman"/>
        </w:rPr>
        <w:t>najmä predložením pozvánky</w:t>
      </w:r>
      <w:r w:rsidRPr="00252CC3">
        <w:rPr>
          <w:rFonts w:ascii="Times New Roman" w:eastAsia="Times New Roman" w:hAnsi="Times New Roman" w:cs="Times New Roman"/>
        </w:rPr>
        <w:t>.</w:t>
      </w:r>
      <w:r w:rsidR="00E55C40" w:rsidRPr="00252CC3">
        <w:rPr>
          <w:rFonts w:ascii="Times New Roman" w:eastAsia="Times New Roman" w:hAnsi="Times New Roman" w:cs="Times New Roman"/>
        </w:rPr>
        <w:t>“</w:t>
      </w:r>
      <w:r w:rsidR="003C3808" w:rsidRPr="00252CC3">
        <w:rPr>
          <w:rFonts w:ascii="Times New Roman" w:eastAsia="Times New Roman" w:hAnsi="Times New Roman" w:cs="Times New Roman"/>
        </w:rPr>
        <w:t>.</w:t>
      </w:r>
    </w:p>
    <w:p w:rsidR="00CC1BBF" w:rsidRPr="00252CC3" w:rsidRDefault="00CC1BBF" w:rsidP="00CC1BBF">
      <w:pPr>
        <w:pStyle w:val="Odsekzoznamu"/>
        <w:ind w:left="284"/>
        <w:jc w:val="both"/>
        <w:rPr>
          <w:rFonts w:ascii="Times New Roman" w:eastAsia="Times New Roman" w:hAnsi="Times New Roman" w:cs="Times New Roman"/>
        </w:rPr>
      </w:pPr>
    </w:p>
    <w:p w:rsidR="00D813E5" w:rsidRPr="00252CC3" w:rsidRDefault="00D813E5" w:rsidP="008D0554">
      <w:pPr>
        <w:pStyle w:val="Odsekzoznamu"/>
        <w:numPr>
          <w:ilvl w:val="0"/>
          <w:numId w:val="13"/>
        </w:numPr>
        <w:ind w:hanging="426"/>
        <w:jc w:val="both"/>
        <w:rPr>
          <w:rFonts w:ascii="Times New Roman" w:eastAsia="Times New Roman" w:hAnsi="Times New Roman" w:cs="Times New Roman"/>
        </w:rPr>
      </w:pPr>
      <w:r w:rsidRPr="00252CC3">
        <w:rPr>
          <w:rFonts w:ascii="Times New Roman" w:eastAsia="Times New Roman" w:hAnsi="Times New Roman" w:cs="Times New Roman"/>
        </w:rPr>
        <w:t>V § 43 ods. 3 sa</w:t>
      </w:r>
      <w:r w:rsidR="00CC1BBF" w:rsidRPr="00252CC3">
        <w:rPr>
          <w:rFonts w:ascii="Times New Roman" w:eastAsia="Times New Roman" w:hAnsi="Times New Roman" w:cs="Times New Roman"/>
        </w:rPr>
        <w:t xml:space="preserve"> slová „B alebo zbraň kategórie C“ nahrádzajú slovami „A, </w:t>
      </w:r>
      <w:r w:rsidR="000646F5" w:rsidRPr="00252CC3">
        <w:rPr>
          <w:rFonts w:ascii="Times New Roman" w:eastAsia="Times New Roman" w:hAnsi="Times New Roman" w:cs="Times New Roman"/>
        </w:rPr>
        <w:t xml:space="preserve">zbraň </w:t>
      </w:r>
      <w:r w:rsidR="00CC1BBF" w:rsidRPr="00252CC3">
        <w:rPr>
          <w:rFonts w:ascii="Times New Roman" w:eastAsia="Times New Roman" w:hAnsi="Times New Roman" w:cs="Times New Roman"/>
        </w:rPr>
        <w:t xml:space="preserve">kategórie B, </w:t>
      </w:r>
      <w:r w:rsidR="000646F5" w:rsidRPr="00252CC3">
        <w:rPr>
          <w:rFonts w:ascii="Times New Roman" w:eastAsia="Times New Roman" w:hAnsi="Times New Roman" w:cs="Times New Roman"/>
        </w:rPr>
        <w:t xml:space="preserve">zbraň </w:t>
      </w:r>
      <w:r w:rsidR="00CC1BBF" w:rsidRPr="00252CC3">
        <w:rPr>
          <w:rFonts w:ascii="Times New Roman" w:eastAsia="Times New Roman" w:hAnsi="Times New Roman" w:cs="Times New Roman"/>
        </w:rPr>
        <w:t xml:space="preserve">kategórie C alebo </w:t>
      </w:r>
      <w:r w:rsidR="000646F5" w:rsidRPr="00252CC3">
        <w:rPr>
          <w:rFonts w:ascii="Times New Roman" w:eastAsia="Times New Roman" w:hAnsi="Times New Roman" w:cs="Times New Roman"/>
        </w:rPr>
        <w:t xml:space="preserve">zbraň </w:t>
      </w:r>
      <w:r w:rsidR="00CC1BBF" w:rsidRPr="00252CC3">
        <w:rPr>
          <w:rFonts w:ascii="Times New Roman" w:eastAsia="Times New Roman" w:hAnsi="Times New Roman" w:cs="Times New Roman"/>
        </w:rPr>
        <w:t xml:space="preserve">kategórie D uvedenú </w:t>
      </w:r>
      <w:r w:rsidR="00CC1BBF" w:rsidRPr="00252CC3">
        <w:rPr>
          <w:rFonts w:ascii="Times New Roman" w:hAnsi="Times New Roman" w:cs="Times New Roman"/>
        </w:rPr>
        <w:t>v § 7 ods. 1 písm. i)“ a</w:t>
      </w:r>
      <w:r w:rsidR="00CC1BBF" w:rsidRPr="00252CC3">
        <w:rPr>
          <w:rFonts w:ascii="Times New Roman" w:eastAsia="Times New Roman" w:hAnsi="Times New Roman" w:cs="Times New Roman"/>
        </w:rPr>
        <w:t xml:space="preserve"> </w:t>
      </w:r>
      <w:r w:rsidRPr="00252CC3">
        <w:rPr>
          <w:rFonts w:ascii="Times New Roman" w:eastAsia="Times New Roman" w:hAnsi="Times New Roman" w:cs="Times New Roman"/>
        </w:rPr>
        <w:t>za slov</w:t>
      </w:r>
      <w:r w:rsidR="00C95DF7" w:rsidRPr="00252CC3">
        <w:rPr>
          <w:rFonts w:ascii="Times New Roman" w:eastAsia="Times New Roman" w:hAnsi="Times New Roman" w:cs="Times New Roman"/>
        </w:rPr>
        <w:t xml:space="preserve">á „úrad Slovenskej republiky“ </w:t>
      </w:r>
      <w:r w:rsidR="00A64B0B">
        <w:rPr>
          <w:rFonts w:ascii="Times New Roman" w:eastAsia="Times New Roman" w:hAnsi="Times New Roman" w:cs="Times New Roman"/>
        </w:rPr>
        <w:t xml:space="preserve">sa </w:t>
      </w:r>
      <w:r w:rsidR="00C95DF7" w:rsidRPr="00252CC3">
        <w:rPr>
          <w:rFonts w:ascii="Times New Roman" w:eastAsia="Times New Roman" w:hAnsi="Times New Roman" w:cs="Times New Roman"/>
        </w:rPr>
        <w:t>vkladajú slová „</w:t>
      </w:r>
      <w:r w:rsidR="00BE40DD" w:rsidRPr="00252CC3">
        <w:rPr>
          <w:rFonts w:ascii="Times New Roman" w:eastAsia="Times New Roman" w:hAnsi="Times New Roman" w:cs="Times New Roman"/>
        </w:rPr>
        <w:t>po p</w:t>
      </w:r>
      <w:r w:rsidRPr="00252CC3">
        <w:rPr>
          <w:rFonts w:ascii="Times New Roman" w:eastAsia="Times New Roman" w:hAnsi="Times New Roman" w:cs="Times New Roman"/>
        </w:rPr>
        <w:t>redchádzajúcom súhlasnom stanovisku ministerstva“.</w:t>
      </w:r>
    </w:p>
    <w:p w:rsidR="00D813E5" w:rsidRPr="00252CC3" w:rsidRDefault="00D813E5" w:rsidP="00C87121">
      <w:pPr>
        <w:pStyle w:val="Odsekzoznamu"/>
        <w:ind w:left="426" w:hanging="426"/>
        <w:jc w:val="both"/>
        <w:rPr>
          <w:rFonts w:ascii="Times New Roman" w:eastAsia="Times New Roman" w:hAnsi="Times New Roman" w:cs="Times New Roman"/>
        </w:rPr>
      </w:pPr>
    </w:p>
    <w:p w:rsidR="00BC4E1A" w:rsidRPr="00252CC3" w:rsidRDefault="00496AE3" w:rsidP="008D0554">
      <w:pPr>
        <w:pStyle w:val="Odsekzoznamu"/>
        <w:numPr>
          <w:ilvl w:val="0"/>
          <w:numId w:val="13"/>
        </w:numPr>
        <w:ind w:hanging="426"/>
        <w:jc w:val="both"/>
        <w:rPr>
          <w:rFonts w:ascii="Times New Roman" w:eastAsia="Times New Roman" w:hAnsi="Times New Roman" w:cs="Times New Roman"/>
        </w:rPr>
      </w:pPr>
      <w:r w:rsidRPr="00252CC3">
        <w:rPr>
          <w:rFonts w:ascii="Times New Roman" w:hAnsi="Times New Roman" w:cs="Times New Roman"/>
        </w:rPr>
        <w:t xml:space="preserve">V § 43 ods. 4  sa </w:t>
      </w:r>
      <w:r w:rsidR="00D813E5" w:rsidRPr="00252CC3">
        <w:rPr>
          <w:rFonts w:ascii="Times New Roman" w:hAnsi="Times New Roman" w:cs="Times New Roman"/>
        </w:rPr>
        <w:t>slová „</w:t>
      </w:r>
      <w:r w:rsidR="005E29CB" w:rsidRPr="00252CC3">
        <w:rPr>
          <w:rFonts w:ascii="Times New Roman" w:hAnsi="Times New Roman" w:cs="Times New Roman"/>
        </w:rPr>
        <w:t xml:space="preserve">republiky; na vykonanie ozbrojeného sprievodu osôb, ktorým sa podľa medzinárodných zmlúv a dohôd poskytuje pri ich pobyte na území Slovenskej republiky osobná ochrana tiež ministerstvo“ sa nahrádzajú slovami „republiky </w:t>
      </w:r>
      <w:r w:rsidR="005E29CB" w:rsidRPr="00252CC3">
        <w:rPr>
          <w:rFonts w:ascii="Times New Roman" w:eastAsia="Times New Roman" w:hAnsi="Times New Roman" w:cs="Times New Roman"/>
        </w:rPr>
        <w:t>len po predchádzajúcom súhlasnom stanovisku ministerstva“.</w:t>
      </w:r>
    </w:p>
    <w:p w:rsidR="001E3B2D" w:rsidRPr="00252CC3" w:rsidRDefault="005E3794" w:rsidP="00C87121">
      <w:pPr>
        <w:ind w:left="426" w:hanging="426"/>
        <w:jc w:val="both"/>
        <w:rPr>
          <w:rFonts w:ascii="Times New Roman" w:eastAsia="Times New Roman" w:hAnsi="Times New Roman" w:cs="Times New Roman"/>
        </w:rPr>
      </w:pPr>
      <w:r w:rsidRPr="00252CC3">
        <w:rPr>
          <w:rFonts w:ascii="Times New Roman" w:hAnsi="Times New Roman" w:cs="Times New Roman"/>
        </w:rPr>
        <w:lastRenderedPageBreak/>
        <w:t xml:space="preserve">      </w:t>
      </w:r>
    </w:p>
    <w:p w:rsidR="00BC4E1A" w:rsidRPr="00252CC3" w:rsidRDefault="00496AE3" w:rsidP="008D0554">
      <w:pPr>
        <w:pStyle w:val="Odsekzoznamu"/>
        <w:numPr>
          <w:ilvl w:val="0"/>
          <w:numId w:val="13"/>
        </w:numPr>
        <w:ind w:hanging="426"/>
        <w:jc w:val="both"/>
        <w:rPr>
          <w:rFonts w:ascii="Times New Roman" w:eastAsia="Times New Roman" w:hAnsi="Times New Roman" w:cs="Times New Roman"/>
        </w:rPr>
      </w:pPr>
      <w:r w:rsidRPr="00252CC3">
        <w:rPr>
          <w:rFonts w:ascii="Times New Roman" w:hAnsi="Times New Roman" w:cs="Times New Roman"/>
        </w:rPr>
        <w:t>V § 46 odsek 2 znie:</w:t>
      </w:r>
    </w:p>
    <w:p w:rsidR="00F72DA9" w:rsidRPr="00252CC3" w:rsidRDefault="00A665C5" w:rsidP="00C87121">
      <w:pPr>
        <w:pStyle w:val="Odsekzoznamu"/>
        <w:ind w:left="426" w:hanging="426"/>
        <w:jc w:val="both"/>
        <w:rPr>
          <w:rFonts w:ascii="Times New Roman" w:hAnsi="Times New Roman" w:cs="Times New Roman"/>
        </w:rPr>
      </w:pPr>
      <w:r w:rsidRPr="00252CC3">
        <w:rPr>
          <w:rFonts w:ascii="Times New Roman" w:hAnsi="Times New Roman" w:cs="Times New Roman"/>
        </w:rPr>
        <w:t>„</w:t>
      </w:r>
      <w:r w:rsidR="00F72DA9" w:rsidRPr="00252CC3">
        <w:rPr>
          <w:rFonts w:ascii="Times New Roman" w:hAnsi="Times New Roman" w:cs="Times New Roman"/>
        </w:rPr>
        <w:t>(2) Držiteľ európskeho zbrojného pasu môže vyviezť bez predchádzajúceho súhlasu členského štátu pri ceste cez dva alebo viac členských štátov zbraň</w:t>
      </w:r>
      <w:r w:rsidRPr="00252CC3">
        <w:rPr>
          <w:rFonts w:ascii="Times New Roman" w:hAnsi="Times New Roman" w:cs="Times New Roman"/>
        </w:rPr>
        <w:t xml:space="preserve"> kategórie C</w:t>
      </w:r>
      <w:r w:rsidR="009E1CED" w:rsidRPr="00252CC3">
        <w:rPr>
          <w:rFonts w:ascii="Times New Roman" w:hAnsi="Times New Roman" w:cs="Times New Roman"/>
        </w:rPr>
        <w:t xml:space="preserve"> alebo dlhú </w:t>
      </w:r>
      <w:proofErr w:type="spellStart"/>
      <w:r w:rsidR="009E1CED" w:rsidRPr="00252CC3">
        <w:rPr>
          <w:rFonts w:ascii="Times New Roman" w:hAnsi="Times New Roman" w:cs="Times New Roman"/>
        </w:rPr>
        <w:t>samonabíjaciu</w:t>
      </w:r>
      <w:proofErr w:type="spellEnd"/>
      <w:r w:rsidR="009E1CED" w:rsidRPr="00252CC3">
        <w:rPr>
          <w:rFonts w:ascii="Times New Roman" w:hAnsi="Times New Roman" w:cs="Times New Roman"/>
        </w:rPr>
        <w:t xml:space="preserve"> palnú zbraň, ktorej </w:t>
      </w:r>
      <w:r w:rsidR="002C140D" w:rsidRPr="00252CC3">
        <w:rPr>
          <w:rFonts w:ascii="Times New Roman" w:hAnsi="Times New Roman" w:cs="Times New Roman"/>
        </w:rPr>
        <w:t>nábojová schránka</w:t>
      </w:r>
      <w:r w:rsidR="009E1CED" w:rsidRPr="00252CC3">
        <w:rPr>
          <w:rFonts w:ascii="Times New Roman" w:hAnsi="Times New Roman" w:cs="Times New Roman"/>
        </w:rPr>
        <w:t xml:space="preserve"> a komora môže pojať najviac tri náboje a strelivo do týchto zbraní</w:t>
      </w:r>
      <w:r w:rsidRPr="00252CC3">
        <w:rPr>
          <w:rFonts w:ascii="Times New Roman" w:hAnsi="Times New Roman" w:cs="Times New Roman"/>
        </w:rPr>
        <w:t xml:space="preserve"> na poľovné účely, zbrane kategórie A,</w:t>
      </w:r>
      <w:r w:rsidR="000646F5">
        <w:rPr>
          <w:rFonts w:ascii="Times New Roman" w:hAnsi="Times New Roman" w:cs="Times New Roman"/>
        </w:rPr>
        <w:t xml:space="preserve"> </w:t>
      </w:r>
      <w:r w:rsidR="000646F5" w:rsidRPr="00252CC3">
        <w:rPr>
          <w:rFonts w:ascii="Times New Roman" w:hAnsi="Times New Roman" w:cs="Times New Roman"/>
        </w:rPr>
        <w:t>zbrane</w:t>
      </w:r>
      <w:r w:rsidRPr="00252CC3">
        <w:rPr>
          <w:rFonts w:ascii="Times New Roman" w:hAnsi="Times New Roman" w:cs="Times New Roman"/>
        </w:rPr>
        <w:t xml:space="preserve"> kategórie B alebo </w:t>
      </w:r>
      <w:r w:rsidR="000646F5" w:rsidRPr="00252CC3">
        <w:rPr>
          <w:rFonts w:ascii="Times New Roman" w:hAnsi="Times New Roman" w:cs="Times New Roman"/>
        </w:rPr>
        <w:t xml:space="preserve">zbrane </w:t>
      </w:r>
      <w:r w:rsidRPr="00252CC3">
        <w:rPr>
          <w:rFonts w:ascii="Times New Roman" w:hAnsi="Times New Roman" w:cs="Times New Roman"/>
        </w:rPr>
        <w:t xml:space="preserve">kategórie C a strelivo do tejto zbrane </w:t>
      </w:r>
      <w:r w:rsidR="00F72DA9" w:rsidRPr="00252CC3">
        <w:rPr>
          <w:rFonts w:ascii="Times New Roman" w:hAnsi="Times New Roman" w:cs="Times New Roman"/>
        </w:rPr>
        <w:t>na účely účasti na podujatí, ktorého súčasťou j</w:t>
      </w:r>
      <w:r w:rsidRPr="00252CC3">
        <w:rPr>
          <w:rFonts w:ascii="Times New Roman" w:hAnsi="Times New Roman" w:cs="Times New Roman"/>
        </w:rPr>
        <w:t>e športová streľba a zbraň kategórie C alebo</w:t>
      </w:r>
      <w:r w:rsidR="000646F5">
        <w:rPr>
          <w:rFonts w:ascii="Times New Roman" w:hAnsi="Times New Roman" w:cs="Times New Roman"/>
        </w:rPr>
        <w:t xml:space="preserve"> </w:t>
      </w:r>
      <w:r w:rsidR="000646F5" w:rsidRPr="00252CC3">
        <w:rPr>
          <w:rFonts w:ascii="Times New Roman" w:hAnsi="Times New Roman" w:cs="Times New Roman"/>
        </w:rPr>
        <w:t>zbraň</w:t>
      </w:r>
      <w:r w:rsidRPr="00252CC3">
        <w:rPr>
          <w:rFonts w:ascii="Times New Roman" w:hAnsi="Times New Roman" w:cs="Times New Roman"/>
        </w:rPr>
        <w:t> kategórie D uvedenú v § 7 ods. 1 písm. i) a strelivo do tejto zbrane na uskutočnenie</w:t>
      </w:r>
      <w:r w:rsidRPr="00252CC3">
        <w:rPr>
          <w:rFonts w:ascii="Times New Roman" w:eastAsia="Times New Roman" w:hAnsi="Times New Roman" w:cs="Times New Roman"/>
        </w:rPr>
        <w:t xml:space="preserve"> </w:t>
      </w:r>
      <w:r w:rsidRPr="00252CC3">
        <w:rPr>
          <w:rFonts w:ascii="Times New Roman" w:hAnsi="Times New Roman" w:cs="Times New Roman"/>
        </w:rPr>
        <w:t xml:space="preserve">rekonštrukcie historickej udalosti, </w:t>
      </w:r>
      <w:r w:rsidR="00F72DA9" w:rsidRPr="00252CC3">
        <w:rPr>
          <w:rFonts w:ascii="Times New Roman" w:hAnsi="Times New Roman" w:cs="Times New Roman"/>
        </w:rPr>
        <w:t xml:space="preserve">ak je táto zbraň zapísaná v európskom zbrojnom </w:t>
      </w:r>
      <w:r w:rsidR="00F72DA9" w:rsidRPr="00AA4A7E">
        <w:rPr>
          <w:rFonts w:ascii="Times New Roman" w:hAnsi="Times New Roman" w:cs="Times New Roman"/>
        </w:rPr>
        <w:t>pase</w:t>
      </w:r>
      <w:r w:rsidR="00AA4A7E" w:rsidRPr="00AA4A7E">
        <w:rPr>
          <w:rFonts w:ascii="Times New Roman" w:hAnsi="Times New Roman" w:cs="Times New Roman"/>
        </w:rPr>
        <w:t>,</w:t>
      </w:r>
      <w:r w:rsidR="00F72DA9" w:rsidRPr="00AA4A7E">
        <w:rPr>
          <w:rFonts w:ascii="Times New Roman" w:hAnsi="Times New Roman" w:cs="Times New Roman"/>
        </w:rPr>
        <w:t xml:space="preserve"> a ak preukáže</w:t>
      </w:r>
      <w:r w:rsidR="00F72DA9" w:rsidRPr="00252CC3">
        <w:rPr>
          <w:rFonts w:ascii="Times New Roman" w:hAnsi="Times New Roman" w:cs="Times New Roman"/>
        </w:rPr>
        <w:t xml:space="preserve"> účel svojej cesty</w:t>
      </w:r>
      <w:r w:rsidR="005A77A7" w:rsidRPr="00252CC3">
        <w:rPr>
          <w:rFonts w:ascii="Times New Roman" w:hAnsi="Times New Roman" w:cs="Times New Roman"/>
        </w:rPr>
        <w:t>, najmä predložením pozvánky</w:t>
      </w:r>
      <w:r w:rsidR="00F72DA9" w:rsidRPr="00252CC3">
        <w:rPr>
          <w:rFonts w:ascii="Times New Roman" w:hAnsi="Times New Roman" w:cs="Times New Roman"/>
        </w:rPr>
        <w:t>; to neplatí pri ceste do členského štátu, ktorý zakázal nadobudnúť do vlastníctva a držať takúto zbraň, alebo ktorý jej nadobudnutie do vlastníctva alebo držanie podmieňuje povolením. V tomto prípade sa musí vykonať záznam v európskom zbrojnom pase.</w:t>
      </w:r>
      <w:r w:rsidRPr="00252CC3">
        <w:rPr>
          <w:rFonts w:ascii="Times New Roman" w:hAnsi="Times New Roman" w:cs="Times New Roman"/>
        </w:rPr>
        <w:t>“</w:t>
      </w:r>
      <w:r w:rsidR="007F6822" w:rsidRPr="00252CC3">
        <w:rPr>
          <w:rFonts w:ascii="Times New Roman" w:hAnsi="Times New Roman" w:cs="Times New Roman"/>
        </w:rPr>
        <w:t>.</w:t>
      </w:r>
    </w:p>
    <w:p w:rsidR="00060304" w:rsidRPr="00252CC3" w:rsidRDefault="00060304" w:rsidP="00315E90">
      <w:pPr>
        <w:pStyle w:val="Odsekzoznamu"/>
        <w:ind w:left="567" w:hanging="567"/>
        <w:jc w:val="both"/>
        <w:rPr>
          <w:rFonts w:ascii="Times New Roman" w:hAnsi="Times New Roman" w:cs="Times New Roman"/>
        </w:rPr>
      </w:pPr>
    </w:p>
    <w:p w:rsidR="007061EB" w:rsidRPr="00252CC3" w:rsidRDefault="007061EB" w:rsidP="008D0554">
      <w:pPr>
        <w:pStyle w:val="Odsekzoznamu"/>
        <w:numPr>
          <w:ilvl w:val="0"/>
          <w:numId w:val="13"/>
        </w:numPr>
        <w:ind w:left="567" w:hanging="567"/>
        <w:jc w:val="both"/>
        <w:rPr>
          <w:rFonts w:ascii="Times New Roman" w:hAnsi="Times New Roman" w:cs="Times New Roman"/>
        </w:rPr>
      </w:pPr>
      <w:r w:rsidRPr="00252CC3">
        <w:rPr>
          <w:rFonts w:ascii="Times New Roman" w:hAnsi="Times New Roman" w:cs="Times New Roman"/>
        </w:rPr>
        <w:t>V § 46 ods. 3 sa slová „skupiny D alebo E“ nahrádzajú slovami „skupiny D, E alebo F“.</w:t>
      </w:r>
    </w:p>
    <w:p w:rsidR="007061EB" w:rsidRPr="00252CC3" w:rsidRDefault="007061EB" w:rsidP="00315E90">
      <w:pPr>
        <w:pStyle w:val="Odsekzoznamu"/>
        <w:ind w:left="567" w:hanging="567"/>
        <w:jc w:val="both"/>
        <w:rPr>
          <w:rFonts w:ascii="Times New Roman" w:eastAsia="Times New Roman" w:hAnsi="Times New Roman" w:cs="Times New Roman"/>
        </w:rPr>
      </w:pPr>
    </w:p>
    <w:p w:rsidR="00BC4E1A" w:rsidRPr="00252CC3" w:rsidRDefault="00496AE3" w:rsidP="008D0554">
      <w:pPr>
        <w:pStyle w:val="Odsekzoznamu"/>
        <w:numPr>
          <w:ilvl w:val="0"/>
          <w:numId w:val="13"/>
        </w:numPr>
        <w:ind w:left="567" w:hanging="567"/>
        <w:jc w:val="both"/>
        <w:rPr>
          <w:rStyle w:val="Hyperlink0"/>
          <w:rFonts w:eastAsia="Times New Roman" w:cs="Times New Roman"/>
        </w:rPr>
      </w:pPr>
      <w:r w:rsidRPr="00252CC3">
        <w:rPr>
          <w:rFonts w:ascii="Times New Roman" w:hAnsi="Times New Roman" w:cs="Times New Roman"/>
        </w:rPr>
        <w:t>V § 47 ods</w:t>
      </w:r>
      <w:r w:rsidR="00D2112E" w:rsidRPr="00252CC3">
        <w:rPr>
          <w:rFonts w:ascii="Times New Roman" w:hAnsi="Times New Roman" w:cs="Times New Roman"/>
        </w:rPr>
        <w:t>.</w:t>
      </w:r>
      <w:r w:rsidRPr="00252CC3">
        <w:rPr>
          <w:rFonts w:ascii="Times New Roman" w:hAnsi="Times New Roman" w:cs="Times New Roman"/>
        </w:rPr>
        <w:t xml:space="preserve"> 1 </w:t>
      </w:r>
      <w:r w:rsidR="00D2112E" w:rsidRPr="00252CC3">
        <w:rPr>
          <w:rFonts w:ascii="Times New Roman" w:hAnsi="Times New Roman" w:cs="Times New Roman"/>
        </w:rPr>
        <w:t>s</w:t>
      </w:r>
      <w:r w:rsidRPr="00252CC3">
        <w:rPr>
          <w:rFonts w:ascii="Times New Roman" w:hAnsi="Times New Roman" w:cs="Times New Roman"/>
        </w:rPr>
        <w:t>a </w:t>
      </w:r>
      <w:r w:rsidR="00D2112E" w:rsidRPr="00252CC3">
        <w:rPr>
          <w:rFonts w:ascii="Times New Roman" w:hAnsi="Times New Roman" w:cs="Times New Roman"/>
        </w:rPr>
        <w:t>slová „písm. d)“ nahrádzajú slovami „</w:t>
      </w:r>
      <w:r w:rsidR="00D2112E" w:rsidRPr="00252CC3">
        <w:rPr>
          <w:rStyle w:val="Hyperlink0"/>
          <w:rFonts w:cs="Times New Roman"/>
        </w:rPr>
        <w:t>písm. a), d) alebo </w:t>
      </w:r>
      <w:r w:rsidR="00A63835" w:rsidRPr="00252CC3">
        <w:rPr>
          <w:rFonts w:ascii="Times New Roman" w:hAnsi="Times New Roman" w:cs="Times New Roman"/>
        </w:rPr>
        <w:t xml:space="preserve">písm. </w:t>
      </w:r>
      <w:r w:rsidR="00D2112E" w:rsidRPr="00252CC3">
        <w:rPr>
          <w:rStyle w:val="Hyperlink0"/>
          <w:rFonts w:cs="Times New Roman"/>
        </w:rPr>
        <w:t>i)“.</w:t>
      </w:r>
    </w:p>
    <w:p w:rsidR="00972BE3" w:rsidRPr="00252CC3" w:rsidRDefault="00972BE3" w:rsidP="00972BE3">
      <w:pPr>
        <w:pStyle w:val="Odsekzoznamu"/>
        <w:ind w:left="567"/>
        <w:jc w:val="both"/>
        <w:rPr>
          <w:rFonts w:ascii="Times New Roman" w:eastAsia="Times New Roman" w:hAnsi="Times New Roman" w:cs="Times New Roman"/>
        </w:rPr>
      </w:pPr>
    </w:p>
    <w:p w:rsidR="0056400E" w:rsidRPr="00252CC3" w:rsidRDefault="0056400E" w:rsidP="008D0554">
      <w:pPr>
        <w:pStyle w:val="Odsekzoznamu"/>
        <w:numPr>
          <w:ilvl w:val="0"/>
          <w:numId w:val="13"/>
        </w:numPr>
        <w:ind w:left="567" w:hanging="567"/>
        <w:jc w:val="both"/>
        <w:rPr>
          <w:rFonts w:ascii="Times New Roman" w:eastAsia="Times New Roman" w:hAnsi="Times New Roman" w:cs="Times New Roman"/>
        </w:rPr>
      </w:pPr>
      <w:r w:rsidRPr="00252CC3">
        <w:rPr>
          <w:rFonts w:ascii="Times New Roman" w:eastAsia="Times New Roman" w:hAnsi="Times New Roman" w:cs="Times New Roman"/>
        </w:rPr>
        <w:t xml:space="preserve">V § 47 ods. 2 </w:t>
      </w:r>
      <w:r w:rsidR="007919F1" w:rsidRPr="00252CC3">
        <w:rPr>
          <w:rFonts w:ascii="Times New Roman" w:eastAsia="Times New Roman" w:hAnsi="Times New Roman" w:cs="Times New Roman"/>
        </w:rPr>
        <w:t>písmeno d</w:t>
      </w:r>
      <w:r w:rsidRPr="00252CC3">
        <w:rPr>
          <w:rFonts w:ascii="Times New Roman" w:eastAsia="Times New Roman" w:hAnsi="Times New Roman" w:cs="Times New Roman"/>
        </w:rPr>
        <w:t xml:space="preserve">) </w:t>
      </w:r>
      <w:r w:rsidR="007919F1" w:rsidRPr="00252CC3">
        <w:rPr>
          <w:rFonts w:ascii="Times New Roman" w:eastAsia="Times New Roman" w:hAnsi="Times New Roman" w:cs="Times New Roman"/>
        </w:rPr>
        <w:t>znie:</w:t>
      </w:r>
    </w:p>
    <w:p w:rsidR="007919F1" w:rsidRPr="00252CC3" w:rsidRDefault="007919F1" w:rsidP="00083E74">
      <w:pPr>
        <w:pStyle w:val="Odsekzoznamu"/>
        <w:ind w:left="567" w:hanging="567"/>
        <w:jc w:val="both"/>
        <w:rPr>
          <w:rFonts w:ascii="Times New Roman" w:eastAsia="Times New Roman" w:hAnsi="Times New Roman" w:cs="Times New Roman"/>
        </w:rPr>
      </w:pPr>
      <w:r w:rsidRPr="00252CC3">
        <w:rPr>
          <w:rFonts w:ascii="Times New Roman" w:eastAsia="Times New Roman" w:hAnsi="Times New Roman" w:cs="Times New Roman"/>
        </w:rPr>
        <w:t>„d) druh a počet prepravovaných zbraní alebo streliva,“.</w:t>
      </w:r>
    </w:p>
    <w:p w:rsidR="007919F1" w:rsidRPr="00252CC3" w:rsidRDefault="007919F1" w:rsidP="00083E74">
      <w:pPr>
        <w:pStyle w:val="Odsekzoznamu"/>
        <w:ind w:left="567" w:hanging="567"/>
        <w:jc w:val="both"/>
        <w:rPr>
          <w:rFonts w:ascii="Times New Roman" w:eastAsia="Times New Roman" w:hAnsi="Times New Roman" w:cs="Times New Roman"/>
        </w:rPr>
      </w:pPr>
    </w:p>
    <w:p w:rsidR="0056400E" w:rsidRPr="00252CC3" w:rsidRDefault="007919F1" w:rsidP="008D0554">
      <w:pPr>
        <w:pStyle w:val="Odsekzoznamu"/>
        <w:numPr>
          <w:ilvl w:val="0"/>
          <w:numId w:val="13"/>
        </w:numPr>
        <w:ind w:left="567" w:hanging="567"/>
        <w:jc w:val="both"/>
        <w:rPr>
          <w:rFonts w:ascii="Times New Roman" w:eastAsia="Times New Roman" w:hAnsi="Times New Roman" w:cs="Times New Roman"/>
        </w:rPr>
      </w:pPr>
      <w:r w:rsidRPr="00252CC3">
        <w:rPr>
          <w:rFonts w:ascii="Times New Roman" w:eastAsia="Times New Roman" w:hAnsi="Times New Roman" w:cs="Times New Roman"/>
        </w:rPr>
        <w:t>V § 47 ods. 2 písmeno f) znie:</w:t>
      </w:r>
    </w:p>
    <w:p w:rsidR="007919F1" w:rsidRPr="00252CC3" w:rsidRDefault="007919F1" w:rsidP="00083E74">
      <w:pPr>
        <w:pStyle w:val="Odsekzoznamu"/>
        <w:ind w:left="567" w:hanging="567"/>
        <w:jc w:val="both"/>
        <w:rPr>
          <w:rFonts w:ascii="Times New Roman" w:hAnsi="Times New Roman" w:cs="Times New Roman"/>
          <w:u w:color="FF0000"/>
        </w:rPr>
      </w:pPr>
      <w:r w:rsidRPr="00252CC3">
        <w:rPr>
          <w:rFonts w:ascii="Times New Roman" w:eastAsia="Times New Roman" w:hAnsi="Times New Roman" w:cs="Times New Roman"/>
        </w:rPr>
        <w:t xml:space="preserve">„f) </w:t>
      </w:r>
      <w:r w:rsidR="00AC4D2D" w:rsidRPr="00AC4D2D">
        <w:rPr>
          <w:rFonts w:ascii="Times New Roman" w:hAnsi="Times New Roman" w:cs="Times New Roman"/>
          <w:u w:color="FF0000"/>
        </w:rPr>
        <w:t>spôsob zabezpečenia proti strate, odcudzeniu a zneužitiu prepravovaných zbraní a streliva na území Slovenskej republiky</w:t>
      </w:r>
      <w:r w:rsidRPr="00252CC3">
        <w:rPr>
          <w:rFonts w:ascii="Times New Roman" w:hAnsi="Times New Roman" w:cs="Times New Roman"/>
          <w:u w:color="FF0000"/>
        </w:rPr>
        <w:t>,“.</w:t>
      </w:r>
    </w:p>
    <w:p w:rsidR="007919F1" w:rsidRPr="00252CC3" w:rsidRDefault="007919F1" w:rsidP="00083E74">
      <w:pPr>
        <w:pStyle w:val="Odsekzoznamu"/>
        <w:ind w:left="567" w:hanging="567"/>
        <w:jc w:val="both"/>
        <w:rPr>
          <w:rFonts w:ascii="Times New Roman" w:eastAsia="Times New Roman" w:hAnsi="Times New Roman" w:cs="Times New Roman"/>
        </w:rPr>
      </w:pPr>
    </w:p>
    <w:p w:rsidR="007919F1" w:rsidRPr="00252CC3" w:rsidRDefault="007919F1" w:rsidP="008D0554">
      <w:pPr>
        <w:pStyle w:val="Odsekzoznamu"/>
        <w:numPr>
          <w:ilvl w:val="0"/>
          <w:numId w:val="13"/>
        </w:numPr>
        <w:ind w:left="567" w:hanging="567"/>
        <w:jc w:val="both"/>
        <w:rPr>
          <w:rFonts w:ascii="Times New Roman" w:eastAsia="Times New Roman" w:hAnsi="Times New Roman" w:cs="Times New Roman"/>
        </w:rPr>
      </w:pPr>
      <w:r w:rsidRPr="00252CC3">
        <w:rPr>
          <w:rFonts w:ascii="Times New Roman" w:eastAsia="Times New Roman" w:hAnsi="Times New Roman" w:cs="Times New Roman"/>
        </w:rPr>
        <w:t>V § 47 sa odsek 2 dopĺňa písmenom g), ktoré znie:</w:t>
      </w:r>
    </w:p>
    <w:p w:rsidR="007919F1" w:rsidRPr="00252CC3" w:rsidRDefault="007919F1" w:rsidP="00083E74">
      <w:pPr>
        <w:pStyle w:val="Odsekzoznamu"/>
        <w:ind w:left="567" w:hanging="567"/>
        <w:jc w:val="both"/>
        <w:rPr>
          <w:rFonts w:ascii="Times New Roman" w:eastAsia="Times New Roman" w:hAnsi="Times New Roman" w:cs="Times New Roman"/>
          <w:u w:color="FF0000"/>
        </w:rPr>
      </w:pPr>
      <w:r w:rsidRPr="00252CC3">
        <w:rPr>
          <w:rFonts w:ascii="Times New Roman" w:eastAsia="Times New Roman" w:hAnsi="Times New Roman" w:cs="Times New Roman"/>
        </w:rPr>
        <w:t xml:space="preserve">„g) </w:t>
      </w:r>
      <w:r w:rsidRPr="00252CC3">
        <w:rPr>
          <w:rFonts w:ascii="Times New Roman" w:hAnsi="Times New Roman" w:cs="Times New Roman"/>
          <w:u w:color="FF0000"/>
        </w:rPr>
        <w:t>predpokladaný dátum začatia prepravy a ukončenia prepravy na území Slovenskej republiky.“.</w:t>
      </w:r>
    </w:p>
    <w:p w:rsidR="007919F1" w:rsidRPr="00252CC3" w:rsidRDefault="007919F1" w:rsidP="00083E74">
      <w:pPr>
        <w:pStyle w:val="Odsekzoznamu"/>
        <w:ind w:left="567" w:hanging="567"/>
        <w:jc w:val="both"/>
        <w:rPr>
          <w:rFonts w:ascii="Times New Roman" w:eastAsia="Times New Roman" w:hAnsi="Times New Roman" w:cs="Times New Roman"/>
        </w:rPr>
      </w:pPr>
    </w:p>
    <w:p w:rsidR="00BC4E1A" w:rsidRPr="00252CC3" w:rsidRDefault="00496AE3" w:rsidP="008D0554">
      <w:pPr>
        <w:pStyle w:val="Odsekzoznamu"/>
        <w:numPr>
          <w:ilvl w:val="0"/>
          <w:numId w:val="13"/>
        </w:numPr>
        <w:ind w:left="567" w:hanging="567"/>
        <w:jc w:val="both"/>
        <w:rPr>
          <w:rFonts w:ascii="Times New Roman" w:eastAsia="Times New Roman" w:hAnsi="Times New Roman" w:cs="Times New Roman"/>
        </w:rPr>
      </w:pPr>
      <w:r w:rsidRPr="00252CC3">
        <w:rPr>
          <w:rFonts w:ascii="Times New Roman" w:hAnsi="Times New Roman" w:cs="Times New Roman"/>
        </w:rPr>
        <w:t>V § 47 ods</w:t>
      </w:r>
      <w:r w:rsidR="00493261" w:rsidRPr="00252CC3">
        <w:rPr>
          <w:rFonts w:ascii="Times New Roman" w:hAnsi="Times New Roman" w:cs="Times New Roman"/>
        </w:rPr>
        <w:t>.</w:t>
      </w:r>
      <w:r w:rsidRPr="00252CC3">
        <w:rPr>
          <w:rFonts w:ascii="Times New Roman" w:hAnsi="Times New Roman" w:cs="Times New Roman"/>
        </w:rPr>
        <w:t xml:space="preserve"> 4 sa slová „policajný útvar“ nahrádzajú slovom „ministerstvo“.</w:t>
      </w:r>
    </w:p>
    <w:p w:rsidR="00BC4E1A" w:rsidRPr="00252CC3" w:rsidRDefault="00BC4E1A" w:rsidP="000C748A">
      <w:pPr>
        <w:pStyle w:val="Odsekzoznamu"/>
        <w:ind w:left="426" w:hanging="426"/>
        <w:jc w:val="both"/>
        <w:rPr>
          <w:rStyle w:val="Hyperlink0"/>
          <w:rFonts w:cs="Times New Roman"/>
        </w:rPr>
      </w:pPr>
    </w:p>
    <w:p w:rsidR="00BC4E1A" w:rsidRPr="00252CC3" w:rsidRDefault="00496AE3" w:rsidP="008D0554">
      <w:pPr>
        <w:pStyle w:val="Odsekzoznamu"/>
        <w:numPr>
          <w:ilvl w:val="0"/>
          <w:numId w:val="13"/>
        </w:numPr>
        <w:ind w:left="567" w:hanging="567"/>
        <w:jc w:val="both"/>
        <w:rPr>
          <w:rFonts w:ascii="Times New Roman" w:eastAsia="Times New Roman" w:hAnsi="Times New Roman" w:cs="Times New Roman"/>
        </w:rPr>
      </w:pPr>
      <w:r w:rsidRPr="00252CC3">
        <w:rPr>
          <w:rFonts w:ascii="Times New Roman" w:hAnsi="Times New Roman" w:cs="Times New Roman"/>
        </w:rPr>
        <w:t>V § 47 odsek 6 znie:</w:t>
      </w:r>
    </w:p>
    <w:p w:rsidR="00F66A30" w:rsidRPr="00252CC3" w:rsidRDefault="00103ABB" w:rsidP="00315E90">
      <w:pPr>
        <w:ind w:left="284" w:hanging="284"/>
        <w:jc w:val="both"/>
        <w:rPr>
          <w:rFonts w:ascii="Times New Roman" w:hAnsi="Times New Roman" w:cs="Times New Roman"/>
        </w:rPr>
      </w:pPr>
      <w:r w:rsidRPr="00252CC3">
        <w:rPr>
          <w:rFonts w:ascii="Times New Roman" w:hAnsi="Times New Roman" w:cs="Times New Roman"/>
        </w:rPr>
        <w:t>„</w:t>
      </w:r>
      <w:r w:rsidR="001E3B2D" w:rsidRPr="00252CC3">
        <w:rPr>
          <w:rFonts w:ascii="Times New Roman" w:hAnsi="Times New Roman" w:cs="Times New Roman"/>
        </w:rPr>
        <w:t xml:space="preserve">(6) </w:t>
      </w:r>
      <w:r w:rsidR="00496AE3" w:rsidRPr="00252CC3">
        <w:rPr>
          <w:rFonts w:ascii="Times New Roman" w:hAnsi="Times New Roman" w:cs="Times New Roman"/>
        </w:rPr>
        <w:t>Ten, komu bolo vydané povolenie na prepravu zbraní alebo streliva podľa odseku 1, je povinný najneskôr jeden pracovný deň pred začatím prepravy písomne alebo prostredníctvom elektronickej služby na to zriadenej oznámiť ministerstvu</w:t>
      </w:r>
    </w:p>
    <w:p w:rsidR="00F66A30" w:rsidRPr="00252CC3" w:rsidRDefault="00F66A30" w:rsidP="00315E90">
      <w:pPr>
        <w:ind w:left="284" w:hanging="284"/>
        <w:jc w:val="both"/>
        <w:rPr>
          <w:rFonts w:ascii="Times New Roman" w:hAnsi="Times New Roman" w:cs="Times New Roman"/>
        </w:rPr>
      </w:pPr>
      <w:r w:rsidRPr="00252CC3">
        <w:rPr>
          <w:rFonts w:ascii="Times New Roman" w:hAnsi="Times New Roman" w:cs="Times New Roman"/>
        </w:rPr>
        <w:t>a) údaje podľa odseku 2 písm. a) až c)</w:t>
      </w:r>
      <w:r w:rsidR="00AC4D2D">
        <w:rPr>
          <w:rFonts w:ascii="Times New Roman" w:hAnsi="Times New Roman" w:cs="Times New Roman"/>
        </w:rPr>
        <w:t xml:space="preserve"> a f)</w:t>
      </w:r>
      <w:r w:rsidRPr="00252CC3">
        <w:rPr>
          <w:rFonts w:ascii="Times New Roman" w:hAnsi="Times New Roman" w:cs="Times New Roman"/>
        </w:rPr>
        <w:t>,</w:t>
      </w:r>
    </w:p>
    <w:p w:rsidR="00F66A30" w:rsidRPr="00252CC3" w:rsidRDefault="00F66A30" w:rsidP="00315E90">
      <w:pPr>
        <w:ind w:left="284" w:hanging="284"/>
        <w:jc w:val="both"/>
        <w:rPr>
          <w:rFonts w:ascii="Times New Roman" w:hAnsi="Times New Roman" w:cs="Times New Roman"/>
        </w:rPr>
      </w:pPr>
      <w:r w:rsidRPr="00252CC3">
        <w:rPr>
          <w:rFonts w:ascii="Times New Roman" w:hAnsi="Times New Roman" w:cs="Times New Roman"/>
        </w:rPr>
        <w:t xml:space="preserve">b) počet zbraní, značku zbrane, typ zbrane, kaliber zbrane a výrobné číslo zbrane, </w:t>
      </w:r>
    </w:p>
    <w:p w:rsidR="00F66A30" w:rsidRPr="00252CC3" w:rsidRDefault="00F66A30" w:rsidP="00315E90">
      <w:pPr>
        <w:ind w:left="284" w:hanging="284"/>
        <w:jc w:val="both"/>
        <w:rPr>
          <w:rFonts w:ascii="Times New Roman" w:hAnsi="Times New Roman" w:cs="Times New Roman"/>
        </w:rPr>
      </w:pPr>
      <w:r w:rsidRPr="00252CC3">
        <w:rPr>
          <w:rFonts w:ascii="Times New Roman" w:hAnsi="Times New Roman" w:cs="Times New Roman"/>
        </w:rPr>
        <w:t>c) počet streliva, značku streliva, druh streliva, kaliber streliva,</w:t>
      </w:r>
    </w:p>
    <w:p w:rsidR="00016E1B" w:rsidRPr="00252CC3" w:rsidRDefault="00F66A30" w:rsidP="00AC4D2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284" w:hanging="284"/>
        <w:jc w:val="both"/>
        <w:rPr>
          <w:rFonts w:ascii="Times New Roman" w:hAnsi="Times New Roman" w:cs="Times New Roman"/>
        </w:rPr>
      </w:pPr>
      <w:r w:rsidRPr="00252CC3">
        <w:rPr>
          <w:rFonts w:ascii="Times New Roman" w:hAnsi="Times New Roman" w:cs="Times New Roman"/>
        </w:rPr>
        <w:t>d)</w:t>
      </w:r>
      <w:r w:rsidR="00496AE3" w:rsidRPr="00252CC3">
        <w:rPr>
          <w:rFonts w:ascii="Times New Roman" w:hAnsi="Times New Roman" w:cs="Times New Roman"/>
        </w:rPr>
        <w:t xml:space="preserve"> druh prepravy, údaje o prepravcovi, číslo povolenia na prepravu zbraní a streliva vydané ministerstvom, presný dátum začatia a ukončenia prepravy</w:t>
      </w:r>
      <w:r w:rsidR="00334685" w:rsidRPr="00252CC3">
        <w:rPr>
          <w:rFonts w:ascii="Times New Roman" w:hAnsi="Times New Roman" w:cs="Times New Roman"/>
        </w:rPr>
        <w:t>, názov hraničného priechodu na vonkajšej štátnej hranici alebo miesto prekročenia vnútornej štátnej hranice pri vstupe do Slovenskej republiky, názov hraničného priechodu pri výstupe zo Slovenskej republiky, trasu prepravy,</w:t>
      </w:r>
      <w:r w:rsidR="00496AE3" w:rsidRPr="00252CC3">
        <w:rPr>
          <w:rFonts w:ascii="Times New Roman" w:hAnsi="Times New Roman" w:cs="Times New Roman"/>
        </w:rPr>
        <w:t xml:space="preserve"> evidenčné číslo vozidla vykonávajúce prepravu zbr</w:t>
      </w:r>
      <w:r w:rsidR="00E72783" w:rsidRPr="00252CC3">
        <w:rPr>
          <w:rFonts w:ascii="Times New Roman" w:hAnsi="Times New Roman" w:cs="Times New Roman"/>
        </w:rPr>
        <w:t>aní a streliva, zodpovednú osobu</w:t>
      </w:r>
      <w:r w:rsidR="00496AE3" w:rsidRPr="00252CC3">
        <w:rPr>
          <w:rFonts w:ascii="Times New Roman" w:hAnsi="Times New Roman" w:cs="Times New Roman"/>
        </w:rPr>
        <w:t xml:space="preserve"> za prepravu zbraní a streliva a jej telef</w:t>
      </w:r>
      <w:r w:rsidR="00E72783" w:rsidRPr="00252CC3">
        <w:rPr>
          <w:rFonts w:ascii="Times New Roman" w:hAnsi="Times New Roman" w:cs="Times New Roman"/>
        </w:rPr>
        <w:t>onický</w:t>
      </w:r>
      <w:r w:rsidR="00496AE3" w:rsidRPr="00252CC3">
        <w:rPr>
          <w:rFonts w:ascii="Times New Roman" w:hAnsi="Times New Roman" w:cs="Times New Roman"/>
        </w:rPr>
        <w:t xml:space="preserve"> kontakt</w:t>
      </w:r>
      <w:r w:rsidR="0051036C" w:rsidRPr="00252CC3">
        <w:rPr>
          <w:rFonts w:ascii="Times New Roman" w:hAnsi="Times New Roman" w:cs="Times New Roman"/>
        </w:rPr>
        <w:t>;</w:t>
      </w:r>
      <w:r w:rsidR="00D87A9D" w:rsidRPr="00252CC3">
        <w:rPr>
          <w:rFonts w:ascii="Times New Roman" w:hAnsi="Times New Roman" w:cs="Times New Roman"/>
        </w:rPr>
        <w:t xml:space="preserve"> </w:t>
      </w:r>
      <w:r w:rsidR="0051036C" w:rsidRPr="00252CC3">
        <w:rPr>
          <w:rFonts w:ascii="Times New Roman" w:hAnsi="Times New Roman" w:cs="Times New Roman"/>
        </w:rPr>
        <w:t>ak ide o prepravu podľa odseku 7, aj</w:t>
      </w:r>
      <w:r w:rsidR="00D87A9D" w:rsidRPr="00252CC3">
        <w:rPr>
          <w:rFonts w:ascii="Times-Roman" w:eastAsia="Arial Unicode MS" w:hAnsi="Times-Roman" w:cs="Times-Roman"/>
          <w:color w:val="auto"/>
        </w:rPr>
        <w:t xml:space="preserve"> lokalizačné údaje, ktoré umožnia </w:t>
      </w:r>
      <w:r w:rsidR="00AC5DFA" w:rsidRPr="00252CC3">
        <w:rPr>
          <w:rFonts w:ascii="Times-Roman" w:eastAsia="Arial Unicode MS" w:hAnsi="Times-Roman" w:cs="Times-Roman"/>
          <w:color w:val="auto"/>
        </w:rPr>
        <w:t>Policajnému zboru nepretržité sledovanie jeho aktuálnej</w:t>
      </w:r>
      <w:r w:rsidR="00D87A9D" w:rsidRPr="00252CC3">
        <w:rPr>
          <w:rFonts w:ascii="Times-Roman" w:eastAsia="Arial Unicode MS" w:hAnsi="Times-Roman" w:cs="Times-Roman"/>
          <w:color w:val="auto"/>
        </w:rPr>
        <w:t xml:space="preserve"> polohy</w:t>
      </w:r>
      <w:r w:rsidR="00496AE3" w:rsidRPr="00252CC3">
        <w:rPr>
          <w:rFonts w:ascii="Times New Roman" w:hAnsi="Times New Roman" w:cs="Times New Roman"/>
        </w:rPr>
        <w:t>.</w:t>
      </w:r>
      <w:r w:rsidR="00AA30CC" w:rsidRPr="00252CC3">
        <w:rPr>
          <w:rFonts w:ascii="Times New Roman" w:hAnsi="Times New Roman" w:cs="Times New Roman"/>
        </w:rPr>
        <w:t>“.</w:t>
      </w:r>
    </w:p>
    <w:p w:rsidR="000C67BA" w:rsidRPr="00252CC3" w:rsidRDefault="000C67BA" w:rsidP="002D17A7">
      <w:pPr>
        <w:ind w:left="426" w:hanging="426"/>
        <w:jc w:val="both"/>
        <w:rPr>
          <w:rFonts w:ascii="Times New Roman" w:eastAsia="Times New Roman" w:hAnsi="Times New Roman" w:cs="Times New Roman"/>
        </w:rPr>
      </w:pPr>
    </w:p>
    <w:p w:rsidR="00AA30CC" w:rsidRPr="00252CC3" w:rsidRDefault="00AA30CC" w:rsidP="008D0554">
      <w:pPr>
        <w:pStyle w:val="Odsekzoznamu"/>
        <w:numPr>
          <w:ilvl w:val="0"/>
          <w:numId w:val="13"/>
        </w:numPr>
        <w:ind w:left="567" w:hanging="567"/>
        <w:jc w:val="both"/>
        <w:rPr>
          <w:rFonts w:ascii="Times New Roman" w:eastAsia="Times New Roman" w:hAnsi="Times New Roman" w:cs="Times New Roman"/>
        </w:rPr>
      </w:pPr>
      <w:r w:rsidRPr="00252CC3">
        <w:rPr>
          <w:rFonts w:ascii="Times New Roman" w:hAnsi="Times New Roman" w:cs="Times New Roman"/>
        </w:rPr>
        <w:t>V § 47 sa za odsek 6 vkladá nový odsek 7, ktorý znie:</w:t>
      </w:r>
    </w:p>
    <w:p w:rsidR="00AA30CC" w:rsidRPr="00252CC3" w:rsidRDefault="00AA30CC" w:rsidP="00AA30CC">
      <w:pPr>
        <w:ind w:left="426" w:hanging="284"/>
        <w:jc w:val="both"/>
        <w:rPr>
          <w:rFonts w:ascii="Times New Roman" w:eastAsia="Times New Roman" w:hAnsi="Times New Roman" w:cs="Times New Roman"/>
        </w:rPr>
      </w:pPr>
      <w:r w:rsidRPr="00252CC3">
        <w:rPr>
          <w:rFonts w:ascii="Times New Roman" w:hAnsi="Times New Roman" w:cs="Times New Roman"/>
        </w:rPr>
        <w:t xml:space="preserve">„(7) </w:t>
      </w:r>
      <w:r w:rsidR="00AA4A7E">
        <w:rPr>
          <w:rFonts w:ascii="Times New Roman" w:hAnsi="Times New Roman" w:cs="Times New Roman"/>
        </w:rPr>
        <w:t>D</w:t>
      </w:r>
      <w:r w:rsidRPr="00252CC3">
        <w:rPr>
          <w:rFonts w:ascii="Times New Roman" w:hAnsi="Times New Roman" w:cs="Times New Roman"/>
        </w:rPr>
        <w:t xml:space="preserve">opravný prostriedok prepravujúci zbrane uvedené v odseku 1 alebo strelivo do týchto </w:t>
      </w:r>
      <w:r w:rsidRPr="00AA4A7E">
        <w:rPr>
          <w:rFonts w:ascii="Times New Roman" w:hAnsi="Times New Roman" w:cs="Times New Roman"/>
        </w:rPr>
        <w:t>zbraní musí byť vybavený</w:t>
      </w:r>
      <w:r w:rsidRPr="00252CC3">
        <w:rPr>
          <w:rFonts w:ascii="Times New Roman" w:hAnsi="Times New Roman" w:cs="Times New Roman"/>
        </w:rPr>
        <w:t xml:space="preserve"> zariadením, ktoré umožňuje nepretržité sledovanie jeho pohybu, ak</w:t>
      </w:r>
      <w:r w:rsidR="006D3235" w:rsidRPr="00252CC3">
        <w:rPr>
          <w:rFonts w:ascii="Times New Roman" w:hAnsi="Times New Roman" w:cs="Times New Roman"/>
        </w:rPr>
        <w:t xml:space="preserve"> sa</w:t>
      </w:r>
      <w:r w:rsidRPr="00252CC3">
        <w:rPr>
          <w:rFonts w:ascii="Times New Roman" w:hAnsi="Times New Roman" w:cs="Times New Roman"/>
        </w:rPr>
        <w:t> prepravuje viac ako 100</w:t>
      </w:r>
      <w:r w:rsidR="00056150" w:rsidRPr="00252CC3">
        <w:rPr>
          <w:rFonts w:ascii="Times New Roman" w:hAnsi="Times New Roman" w:cs="Times New Roman"/>
        </w:rPr>
        <w:t xml:space="preserve"> kusov</w:t>
      </w:r>
      <w:r w:rsidR="006D3235" w:rsidRPr="00252CC3">
        <w:rPr>
          <w:rFonts w:ascii="Times New Roman" w:hAnsi="Times New Roman" w:cs="Times New Roman"/>
        </w:rPr>
        <w:t xml:space="preserve"> zbraní al</w:t>
      </w:r>
      <w:r w:rsidRPr="00252CC3">
        <w:rPr>
          <w:rFonts w:ascii="Times New Roman" w:hAnsi="Times New Roman" w:cs="Times New Roman"/>
        </w:rPr>
        <w:t>ebo viac ako 200 000 kusov streliva</w:t>
      </w:r>
      <w:r w:rsidR="00056150" w:rsidRPr="00252CC3">
        <w:rPr>
          <w:rFonts w:ascii="Times New Roman" w:hAnsi="Times New Roman" w:cs="Times New Roman"/>
        </w:rPr>
        <w:t xml:space="preserve"> a ide o cestnú </w:t>
      </w:r>
      <w:r w:rsidR="00056150" w:rsidRPr="00252CC3">
        <w:rPr>
          <w:rFonts w:ascii="Times New Roman" w:hAnsi="Times New Roman" w:cs="Times New Roman"/>
        </w:rPr>
        <w:lastRenderedPageBreak/>
        <w:t>prepravu</w:t>
      </w:r>
      <w:r w:rsidRPr="00252CC3">
        <w:rPr>
          <w:rFonts w:ascii="Times New Roman" w:hAnsi="Times New Roman" w:cs="Times New Roman"/>
        </w:rPr>
        <w:t>. Počas celej doby prepravy musí byť zariadenie prihlásené do systému sledovania pohybu.“.</w:t>
      </w:r>
    </w:p>
    <w:p w:rsidR="00AA30CC" w:rsidRPr="00252CC3" w:rsidRDefault="00AA30CC" w:rsidP="00AA30CC">
      <w:pPr>
        <w:pStyle w:val="Odsekzoznamu"/>
        <w:ind w:left="284"/>
        <w:jc w:val="both"/>
        <w:rPr>
          <w:rFonts w:ascii="Times New Roman" w:eastAsia="Times New Roman" w:hAnsi="Times New Roman" w:cs="Times New Roman"/>
        </w:rPr>
      </w:pPr>
      <w:r w:rsidRPr="00252CC3">
        <w:rPr>
          <w:rFonts w:ascii="Times New Roman" w:eastAsia="Times New Roman" w:hAnsi="Times New Roman" w:cs="Times New Roman"/>
        </w:rPr>
        <w:t>Doterajšie odseky 7 a 8 sa označujú ako odseky 8 a 9.</w:t>
      </w:r>
    </w:p>
    <w:p w:rsidR="00AA30CC" w:rsidRPr="00252CC3" w:rsidRDefault="00AA30CC" w:rsidP="00AA30CC">
      <w:pPr>
        <w:pStyle w:val="Odsekzoznamu"/>
        <w:ind w:left="284"/>
        <w:jc w:val="both"/>
        <w:rPr>
          <w:rFonts w:ascii="Times New Roman" w:eastAsia="Times New Roman" w:hAnsi="Times New Roman" w:cs="Times New Roman"/>
        </w:rPr>
      </w:pPr>
    </w:p>
    <w:p w:rsidR="00BC4E1A" w:rsidRPr="00252CC3" w:rsidRDefault="00474FC4" w:rsidP="008D0554">
      <w:pPr>
        <w:pStyle w:val="Odsekzoznamu"/>
        <w:numPr>
          <w:ilvl w:val="0"/>
          <w:numId w:val="13"/>
        </w:numPr>
        <w:ind w:left="567" w:hanging="567"/>
        <w:jc w:val="both"/>
        <w:rPr>
          <w:rFonts w:ascii="Times New Roman" w:hAnsi="Times New Roman" w:cs="Times New Roman"/>
        </w:rPr>
      </w:pPr>
      <w:r w:rsidRPr="00252CC3">
        <w:rPr>
          <w:rFonts w:ascii="Times New Roman" w:hAnsi="Times New Roman" w:cs="Times New Roman"/>
        </w:rPr>
        <w:t>V § 48 ods.</w:t>
      </w:r>
      <w:r w:rsidR="000B6F5A" w:rsidRPr="00252CC3">
        <w:rPr>
          <w:rFonts w:ascii="Times New Roman" w:hAnsi="Times New Roman" w:cs="Times New Roman"/>
        </w:rPr>
        <w:t xml:space="preserve"> 2</w:t>
      </w:r>
      <w:r w:rsidR="00496AE3" w:rsidRPr="00252CC3">
        <w:rPr>
          <w:rFonts w:ascii="Times New Roman" w:hAnsi="Times New Roman" w:cs="Times New Roman"/>
        </w:rPr>
        <w:t xml:space="preserve"> sa slová „písm. d“</w:t>
      </w:r>
      <w:r w:rsidR="006C33E8" w:rsidRPr="00252CC3">
        <w:rPr>
          <w:rFonts w:ascii="Times New Roman" w:hAnsi="Times New Roman" w:cs="Times New Roman"/>
        </w:rPr>
        <w:t xml:space="preserve"> nahrádzajú slovami „</w:t>
      </w:r>
      <w:r w:rsidR="00496AE3" w:rsidRPr="00252CC3">
        <w:rPr>
          <w:rFonts w:ascii="Times New Roman" w:hAnsi="Times New Roman" w:cs="Times New Roman"/>
        </w:rPr>
        <w:t>písm. a)</w:t>
      </w:r>
      <w:r w:rsidR="006C33E8" w:rsidRPr="00252CC3">
        <w:rPr>
          <w:rFonts w:ascii="Times New Roman" w:hAnsi="Times New Roman" w:cs="Times New Roman"/>
        </w:rPr>
        <w:t>,</w:t>
      </w:r>
      <w:r w:rsidR="00496AE3" w:rsidRPr="00252CC3">
        <w:rPr>
          <w:rFonts w:ascii="Times New Roman" w:hAnsi="Times New Roman" w:cs="Times New Roman"/>
        </w:rPr>
        <w:t> d)</w:t>
      </w:r>
      <w:r w:rsidR="006C33E8" w:rsidRPr="00252CC3">
        <w:rPr>
          <w:rFonts w:ascii="Times New Roman" w:hAnsi="Times New Roman" w:cs="Times New Roman"/>
        </w:rPr>
        <w:t xml:space="preserve"> a</w:t>
      </w:r>
      <w:r w:rsidR="007527A7" w:rsidRPr="00252CC3">
        <w:rPr>
          <w:rFonts w:ascii="Times New Roman" w:hAnsi="Times New Roman" w:cs="Times New Roman"/>
        </w:rPr>
        <w:t>lebo</w:t>
      </w:r>
      <w:r w:rsidR="006C33E8" w:rsidRPr="00252CC3">
        <w:rPr>
          <w:rFonts w:ascii="Times New Roman" w:hAnsi="Times New Roman" w:cs="Times New Roman"/>
        </w:rPr>
        <w:t> </w:t>
      </w:r>
      <w:r w:rsidR="00A63835" w:rsidRPr="00252CC3">
        <w:rPr>
          <w:rFonts w:ascii="Times New Roman" w:hAnsi="Times New Roman" w:cs="Times New Roman"/>
        </w:rPr>
        <w:t xml:space="preserve">písm. </w:t>
      </w:r>
      <w:r w:rsidR="006C33E8" w:rsidRPr="00252CC3">
        <w:rPr>
          <w:rFonts w:ascii="Times New Roman" w:hAnsi="Times New Roman" w:cs="Times New Roman"/>
        </w:rPr>
        <w:t>i)</w:t>
      </w:r>
      <w:r w:rsidR="000B6F5A" w:rsidRPr="00252CC3">
        <w:rPr>
          <w:rFonts w:ascii="Times New Roman" w:hAnsi="Times New Roman" w:cs="Times New Roman"/>
        </w:rPr>
        <w:t>“.</w:t>
      </w:r>
    </w:p>
    <w:p w:rsidR="004C0010" w:rsidRPr="00252CC3" w:rsidRDefault="004C0010" w:rsidP="000C748A">
      <w:pPr>
        <w:ind w:left="426" w:hanging="426"/>
        <w:jc w:val="both"/>
        <w:rPr>
          <w:rFonts w:ascii="Times New Roman" w:hAnsi="Times New Roman" w:cs="Times New Roman"/>
        </w:rPr>
      </w:pPr>
    </w:p>
    <w:p w:rsidR="005525DB" w:rsidRPr="00252CC3" w:rsidRDefault="004C0010" w:rsidP="008D0554">
      <w:pPr>
        <w:pStyle w:val="Odsekzoznamu"/>
        <w:numPr>
          <w:ilvl w:val="0"/>
          <w:numId w:val="13"/>
        </w:numPr>
        <w:ind w:left="567" w:hanging="567"/>
        <w:jc w:val="both"/>
        <w:rPr>
          <w:rFonts w:ascii="Times New Roman" w:hAnsi="Times New Roman" w:cs="Times New Roman"/>
        </w:rPr>
      </w:pPr>
      <w:r w:rsidRPr="00252CC3">
        <w:rPr>
          <w:rFonts w:ascii="Times New Roman" w:hAnsi="Times New Roman" w:cs="Times New Roman"/>
        </w:rPr>
        <w:t xml:space="preserve">V § </w:t>
      </w:r>
      <w:r w:rsidR="000B6F5A" w:rsidRPr="00252CC3">
        <w:rPr>
          <w:rFonts w:ascii="Times New Roman" w:hAnsi="Times New Roman" w:cs="Times New Roman"/>
        </w:rPr>
        <w:t>48 ods. 2 písm.</w:t>
      </w:r>
      <w:r w:rsidR="00DD5D3A" w:rsidRPr="00252CC3">
        <w:rPr>
          <w:rFonts w:ascii="Times New Roman" w:hAnsi="Times New Roman" w:cs="Times New Roman"/>
        </w:rPr>
        <w:t xml:space="preserve"> f) sa slovo</w:t>
      </w:r>
      <w:r w:rsidRPr="00252CC3">
        <w:rPr>
          <w:rFonts w:ascii="Times New Roman" w:hAnsi="Times New Roman" w:cs="Times New Roman"/>
        </w:rPr>
        <w:t xml:space="preserve"> „dátum“ </w:t>
      </w:r>
      <w:r w:rsidR="00F05039" w:rsidRPr="00252CC3">
        <w:rPr>
          <w:rFonts w:ascii="Times New Roman" w:hAnsi="Times New Roman" w:cs="Times New Roman"/>
        </w:rPr>
        <w:t>nahrádza slovami „</w:t>
      </w:r>
      <w:r w:rsidRPr="00252CC3">
        <w:rPr>
          <w:rFonts w:ascii="Times New Roman" w:hAnsi="Times New Roman" w:cs="Times New Roman"/>
        </w:rPr>
        <w:t>dôvod</w:t>
      </w:r>
      <w:r w:rsidR="00F05039" w:rsidRPr="00252CC3">
        <w:rPr>
          <w:rFonts w:ascii="Times New Roman" w:hAnsi="Times New Roman" w:cs="Times New Roman"/>
        </w:rPr>
        <w:t xml:space="preserve"> a </w:t>
      </w:r>
      <w:r w:rsidR="000B6F5A" w:rsidRPr="00252CC3">
        <w:rPr>
          <w:rFonts w:ascii="Times New Roman" w:hAnsi="Times New Roman" w:cs="Times New Roman"/>
        </w:rPr>
        <w:t>dátum</w:t>
      </w:r>
      <w:r w:rsidRPr="00252CC3">
        <w:rPr>
          <w:rFonts w:ascii="Times New Roman" w:hAnsi="Times New Roman" w:cs="Times New Roman"/>
        </w:rPr>
        <w:t>“.</w:t>
      </w:r>
    </w:p>
    <w:p w:rsidR="005525DB" w:rsidRPr="00252CC3" w:rsidRDefault="005525DB" w:rsidP="000C748A">
      <w:pPr>
        <w:ind w:left="426" w:hanging="426"/>
        <w:jc w:val="both"/>
        <w:rPr>
          <w:rFonts w:ascii="Times New Roman" w:hAnsi="Times New Roman" w:cs="Times New Roman"/>
        </w:rPr>
      </w:pPr>
    </w:p>
    <w:p w:rsidR="00FE36F2" w:rsidRPr="00252CC3" w:rsidRDefault="00FE36F2" w:rsidP="008D0554">
      <w:pPr>
        <w:pStyle w:val="Odsekzoznamu"/>
        <w:numPr>
          <w:ilvl w:val="0"/>
          <w:numId w:val="13"/>
        </w:numPr>
        <w:ind w:left="567" w:hanging="567"/>
        <w:jc w:val="both"/>
        <w:rPr>
          <w:rFonts w:ascii="Times New Roman" w:eastAsia="Times New Roman" w:hAnsi="Times New Roman" w:cs="Times New Roman"/>
        </w:rPr>
      </w:pPr>
      <w:r w:rsidRPr="00252CC3">
        <w:rPr>
          <w:rFonts w:ascii="Times New Roman" w:eastAsia="Times New Roman" w:hAnsi="Times New Roman" w:cs="Times New Roman"/>
        </w:rPr>
        <w:t>V § 49 ods. 3 písm. c) sa slová „strelníc, a“ nahrádzajú slovom „strelníc.“.</w:t>
      </w:r>
    </w:p>
    <w:p w:rsidR="00FE36F2" w:rsidRPr="00252CC3" w:rsidRDefault="00FE36F2" w:rsidP="00FE36F2">
      <w:pPr>
        <w:pStyle w:val="Odsekzoznamu"/>
        <w:ind w:left="284"/>
        <w:jc w:val="both"/>
        <w:rPr>
          <w:rFonts w:ascii="Times New Roman" w:eastAsia="Times New Roman" w:hAnsi="Times New Roman" w:cs="Times New Roman"/>
        </w:rPr>
      </w:pPr>
    </w:p>
    <w:p w:rsidR="00BC4E1A" w:rsidRPr="003C7AC1" w:rsidRDefault="00496AE3" w:rsidP="008D0554">
      <w:pPr>
        <w:pStyle w:val="Odsekzoznamu"/>
        <w:numPr>
          <w:ilvl w:val="0"/>
          <w:numId w:val="13"/>
        </w:numPr>
        <w:ind w:left="567" w:hanging="567"/>
        <w:jc w:val="both"/>
        <w:rPr>
          <w:rFonts w:ascii="Times New Roman" w:eastAsia="Times New Roman" w:hAnsi="Times New Roman" w:cs="Times New Roman"/>
        </w:rPr>
      </w:pPr>
      <w:r w:rsidRPr="003C7AC1">
        <w:rPr>
          <w:rFonts w:ascii="Times New Roman" w:hAnsi="Times New Roman" w:cs="Times New Roman"/>
        </w:rPr>
        <w:t xml:space="preserve">V § 49 ods. 3 </w:t>
      </w:r>
      <w:r w:rsidR="00321C78" w:rsidRPr="003C7AC1">
        <w:rPr>
          <w:rFonts w:ascii="Times New Roman" w:hAnsi="Times New Roman" w:cs="Times New Roman"/>
        </w:rPr>
        <w:t xml:space="preserve">sa vypúšťa </w:t>
      </w:r>
      <w:r w:rsidR="00FE36F2" w:rsidRPr="003C7AC1">
        <w:rPr>
          <w:rFonts w:ascii="Times New Roman" w:hAnsi="Times New Roman" w:cs="Times New Roman"/>
        </w:rPr>
        <w:t>písmeno d).</w:t>
      </w:r>
    </w:p>
    <w:p w:rsidR="00BC4E1A" w:rsidRPr="00252CC3" w:rsidRDefault="00BC4E1A" w:rsidP="002D17A7">
      <w:pPr>
        <w:pStyle w:val="Odsekzoznamu"/>
        <w:ind w:left="426" w:hanging="284"/>
        <w:jc w:val="center"/>
        <w:rPr>
          <w:rFonts w:ascii="Times New Roman" w:eastAsia="Times New Roman" w:hAnsi="Times New Roman" w:cs="Times New Roman"/>
        </w:rPr>
      </w:pPr>
    </w:p>
    <w:p w:rsidR="00BC4E1A" w:rsidRPr="00252CC3" w:rsidRDefault="00496AE3" w:rsidP="008D0554">
      <w:pPr>
        <w:pStyle w:val="Odsekzoznamu"/>
        <w:numPr>
          <w:ilvl w:val="0"/>
          <w:numId w:val="13"/>
        </w:numPr>
        <w:ind w:left="567" w:hanging="567"/>
        <w:jc w:val="both"/>
        <w:rPr>
          <w:rFonts w:ascii="Times New Roman" w:hAnsi="Times New Roman" w:cs="Times New Roman"/>
        </w:rPr>
      </w:pPr>
      <w:r w:rsidRPr="00252CC3">
        <w:rPr>
          <w:rFonts w:ascii="Times New Roman" w:hAnsi="Times New Roman" w:cs="Times New Roman"/>
        </w:rPr>
        <w:t>V § 53 ods. 2 sa slová „15 dní</w:t>
      </w:r>
      <w:r w:rsidR="00DD5D3A" w:rsidRPr="00252CC3">
        <w:rPr>
          <w:rFonts w:ascii="Times New Roman" w:hAnsi="Times New Roman" w:cs="Times New Roman"/>
        </w:rPr>
        <w:t>“ nahrádzajú slovami „60 dní“ a slová „</w:t>
      </w:r>
      <w:r w:rsidR="00C453C9" w:rsidRPr="00252CC3">
        <w:rPr>
          <w:rFonts w:ascii="Times New Roman" w:hAnsi="Times New Roman" w:cs="Times New Roman"/>
        </w:rPr>
        <w:t>30 dní“ nahrádzajú slovami „90 dní</w:t>
      </w:r>
      <w:r w:rsidRPr="00252CC3">
        <w:rPr>
          <w:rFonts w:ascii="Times New Roman" w:hAnsi="Times New Roman" w:cs="Times New Roman"/>
        </w:rPr>
        <w:t>“.</w:t>
      </w:r>
    </w:p>
    <w:p w:rsidR="00BC4E1A" w:rsidRPr="00252CC3" w:rsidRDefault="00BC4E1A" w:rsidP="007543D2">
      <w:pPr>
        <w:ind w:left="567" w:hanging="567"/>
        <w:jc w:val="both"/>
        <w:rPr>
          <w:rStyle w:val="Hyperlink0"/>
          <w:rFonts w:cs="Times New Roman"/>
        </w:rPr>
      </w:pPr>
    </w:p>
    <w:p w:rsidR="00BC4E1A" w:rsidRPr="00252CC3" w:rsidRDefault="00496AE3" w:rsidP="008D0554">
      <w:pPr>
        <w:pStyle w:val="Odsekzoznamu"/>
        <w:numPr>
          <w:ilvl w:val="0"/>
          <w:numId w:val="13"/>
        </w:numPr>
        <w:ind w:left="567" w:hanging="567"/>
        <w:jc w:val="both"/>
        <w:rPr>
          <w:rFonts w:ascii="Times New Roman" w:eastAsia="Times New Roman" w:hAnsi="Times New Roman" w:cs="Times New Roman"/>
        </w:rPr>
      </w:pPr>
      <w:r w:rsidRPr="00252CC3">
        <w:rPr>
          <w:rFonts w:ascii="Times New Roman" w:hAnsi="Times New Roman" w:cs="Times New Roman"/>
        </w:rPr>
        <w:t>V § 54 ods. 1 sa slová „bolo začaté trestné stíhanie“</w:t>
      </w:r>
      <w:r w:rsidR="00F05039" w:rsidRPr="00252CC3">
        <w:rPr>
          <w:rFonts w:ascii="Times New Roman" w:hAnsi="Times New Roman" w:cs="Times New Roman"/>
        </w:rPr>
        <w:t xml:space="preserve"> </w:t>
      </w:r>
      <w:r w:rsidR="00DD5D3A" w:rsidRPr="00252CC3">
        <w:rPr>
          <w:rFonts w:ascii="Times New Roman" w:hAnsi="Times New Roman" w:cs="Times New Roman"/>
        </w:rPr>
        <w:t>nahrádzajú slovami</w:t>
      </w:r>
      <w:r w:rsidR="0077103C" w:rsidRPr="00252CC3">
        <w:rPr>
          <w:rFonts w:ascii="Times New Roman" w:hAnsi="Times New Roman" w:cs="Times New Roman"/>
        </w:rPr>
        <w:t xml:space="preserve"> „bolo vznesené obvinenie</w:t>
      </w:r>
      <w:r w:rsidRPr="00252CC3">
        <w:rPr>
          <w:rFonts w:ascii="Times New Roman" w:hAnsi="Times New Roman" w:cs="Times New Roman"/>
        </w:rPr>
        <w:t>“.</w:t>
      </w:r>
    </w:p>
    <w:p w:rsidR="00BC4E1A" w:rsidRPr="00252CC3" w:rsidRDefault="00BC4E1A" w:rsidP="007543D2">
      <w:pPr>
        <w:pStyle w:val="Odsekzoznamu"/>
        <w:ind w:left="567" w:hanging="567"/>
        <w:jc w:val="both"/>
        <w:rPr>
          <w:rFonts w:ascii="Times New Roman" w:eastAsia="Times New Roman" w:hAnsi="Times New Roman" w:cs="Times New Roman"/>
          <w:color w:val="0070C0"/>
          <w:u w:color="0070C0"/>
        </w:rPr>
      </w:pPr>
    </w:p>
    <w:p w:rsidR="0022335F" w:rsidRDefault="0022335F" w:rsidP="008D0554">
      <w:pPr>
        <w:pStyle w:val="Odsekzoznamu"/>
        <w:numPr>
          <w:ilvl w:val="0"/>
          <w:numId w:val="13"/>
        </w:numPr>
        <w:ind w:left="567" w:hanging="567"/>
        <w:jc w:val="both"/>
        <w:rPr>
          <w:rFonts w:ascii="Times New Roman" w:eastAsia="Times New Roman" w:hAnsi="Times New Roman" w:cs="Times New Roman"/>
        </w:rPr>
      </w:pPr>
      <w:r>
        <w:rPr>
          <w:rFonts w:ascii="Times New Roman" w:eastAsia="Times New Roman" w:hAnsi="Times New Roman" w:cs="Times New Roman"/>
        </w:rPr>
        <w:t>V § 55 ods. 10 sa za slová „(§ 49)“ vklad</w:t>
      </w:r>
      <w:r w:rsidR="009E6554">
        <w:rPr>
          <w:rFonts w:ascii="Times New Roman" w:eastAsia="Times New Roman" w:hAnsi="Times New Roman" w:cs="Times New Roman"/>
        </w:rPr>
        <w:t xml:space="preserve">á čiarka a </w:t>
      </w:r>
      <w:r>
        <w:rPr>
          <w:rFonts w:ascii="Times New Roman" w:eastAsia="Times New Roman" w:hAnsi="Times New Roman" w:cs="Times New Roman"/>
        </w:rPr>
        <w:t>slová „</w:t>
      </w:r>
      <w:r w:rsidR="009E6554">
        <w:rPr>
          <w:rFonts w:ascii="Times New Roman" w:eastAsia="Times New Roman" w:hAnsi="Times New Roman" w:cs="Times New Roman"/>
        </w:rPr>
        <w:t>ak</w:t>
      </w:r>
      <w:r w:rsidR="002C7E24">
        <w:rPr>
          <w:rFonts w:ascii="Times New Roman" w:eastAsia="Times New Roman" w:hAnsi="Times New Roman" w:cs="Times New Roman"/>
        </w:rPr>
        <w:t xml:space="preserve"> </w:t>
      </w:r>
      <w:r>
        <w:rPr>
          <w:rFonts w:ascii="Times New Roman" w:eastAsia="Times New Roman" w:hAnsi="Times New Roman" w:cs="Times New Roman"/>
        </w:rPr>
        <w:t>osobitn</w:t>
      </w:r>
      <w:r w:rsidR="009E6554">
        <w:rPr>
          <w:rFonts w:ascii="Times New Roman" w:eastAsia="Times New Roman" w:hAnsi="Times New Roman" w:cs="Times New Roman"/>
        </w:rPr>
        <w:t>ý</w:t>
      </w:r>
      <w:r>
        <w:rPr>
          <w:rFonts w:ascii="Times New Roman" w:eastAsia="Times New Roman" w:hAnsi="Times New Roman" w:cs="Times New Roman"/>
        </w:rPr>
        <w:t xml:space="preserve"> predpis</w:t>
      </w:r>
      <w:r w:rsidR="00894E8F" w:rsidRPr="00894E8F">
        <w:rPr>
          <w:rFonts w:ascii="Times New Roman" w:eastAsia="Times New Roman" w:hAnsi="Times New Roman" w:cs="Times New Roman"/>
          <w:vertAlign w:val="superscript"/>
        </w:rPr>
        <w:t>24a</w:t>
      </w:r>
      <w:r w:rsidR="00894E8F" w:rsidRPr="00894E8F">
        <w:rPr>
          <w:rFonts w:ascii="Times New Roman" w:eastAsia="Times New Roman" w:hAnsi="Times New Roman" w:cs="Times New Roman"/>
        </w:rPr>
        <w:t>)</w:t>
      </w:r>
      <w:r w:rsidR="00B443AC">
        <w:rPr>
          <w:rFonts w:ascii="Times New Roman" w:eastAsia="Times New Roman" w:hAnsi="Times New Roman" w:cs="Times New Roman"/>
        </w:rPr>
        <w:t xml:space="preserve"> neustanoví</w:t>
      </w:r>
      <w:r w:rsidR="009E6554">
        <w:rPr>
          <w:rFonts w:ascii="Times New Roman" w:eastAsia="Times New Roman" w:hAnsi="Times New Roman" w:cs="Times New Roman"/>
        </w:rPr>
        <w:t xml:space="preserve"> inak</w:t>
      </w:r>
      <w:r w:rsidR="00894E8F">
        <w:rPr>
          <w:rFonts w:ascii="Times New Roman" w:eastAsia="Times New Roman" w:hAnsi="Times New Roman" w:cs="Times New Roman"/>
        </w:rPr>
        <w:t>“</w:t>
      </w:r>
      <w:r w:rsidR="007240D7">
        <w:rPr>
          <w:rFonts w:ascii="Times New Roman" w:eastAsia="Times New Roman" w:hAnsi="Times New Roman" w:cs="Times New Roman"/>
        </w:rPr>
        <w:t>.</w:t>
      </w:r>
    </w:p>
    <w:p w:rsidR="0022335F" w:rsidRPr="0022335F" w:rsidRDefault="0022335F" w:rsidP="0022335F">
      <w:pPr>
        <w:pStyle w:val="Odsekzoznamu"/>
        <w:ind w:left="567"/>
        <w:jc w:val="both"/>
        <w:rPr>
          <w:rFonts w:ascii="Times New Roman" w:eastAsia="Times New Roman" w:hAnsi="Times New Roman" w:cs="Times New Roman"/>
        </w:rPr>
      </w:pPr>
    </w:p>
    <w:p w:rsidR="00BC4E1A" w:rsidRPr="00252CC3" w:rsidRDefault="00601CB0" w:rsidP="008D0554">
      <w:pPr>
        <w:pStyle w:val="Odsekzoznamu"/>
        <w:numPr>
          <w:ilvl w:val="0"/>
          <w:numId w:val="13"/>
        </w:numPr>
        <w:ind w:left="567" w:hanging="567"/>
        <w:jc w:val="both"/>
        <w:rPr>
          <w:rFonts w:ascii="Times New Roman" w:eastAsia="Times New Roman" w:hAnsi="Times New Roman" w:cs="Times New Roman"/>
        </w:rPr>
      </w:pPr>
      <w:r w:rsidRPr="00252CC3">
        <w:rPr>
          <w:rFonts w:ascii="Times New Roman" w:hAnsi="Times New Roman" w:cs="Times New Roman"/>
        </w:rPr>
        <w:t>V § 55 ods.</w:t>
      </w:r>
      <w:r w:rsidR="00496AE3" w:rsidRPr="00252CC3">
        <w:rPr>
          <w:rFonts w:ascii="Times New Roman" w:hAnsi="Times New Roman" w:cs="Times New Roman"/>
        </w:rPr>
        <w:t xml:space="preserve"> 1</w:t>
      </w:r>
      <w:r w:rsidRPr="00252CC3">
        <w:rPr>
          <w:rFonts w:ascii="Times New Roman" w:hAnsi="Times New Roman" w:cs="Times New Roman"/>
        </w:rPr>
        <w:t>1 sa slová „písm. b), c), d), g), h) a l)“ nahrádzajú slovami „písm. b) až</w:t>
      </w:r>
      <w:r w:rsidR="00263632" w:rsidRPr="00252CC3">
        <w:rPr>
          <w:rFonts w:ascii="Times New Roman" w:hAnsi="Times New Roman" w:cs="Times New Roman"/>
        </w:rPr>
        <w:t xml:space="preserve"> d), g), h),</w:t>
      </w:r>
      <w:r w:rsidR="0048394E" w:rsidRPr="00252CC3">
        <w:rPr>
          <w:rFonts w:ascii="Times New Roman" w:hAnsi="Times New Roman" w:cs="Times New Roman"/>
        </w:rPr>
        <w:t xml:space="preserve"> j) a</w:t>
      </w:r>
      <w:r w:rsidRPr="00252CC3">
        <w:rPr>
          <w:rFonts w:ascii="Times New Roman" w:hAnsi="Times New Roman" w:cs="Times New Roman"/>
        </w:rPr>
        <w:t xml:space="preserve"> </w:t>
      </w:r>
      <w:r w:rsidR="0048394E" w:rsidRPr="00252CC3">
        <w:rPr>
          <w:rFonts w:ascii="Times New Roman" w:hAnsi="Times New Roman" w:cs="Times New Roman"/>
        </w:rPr>
        <w:t>m</w:t>
      </w:r>
      <w:r w:rsidRPr="00252CC3">
        <w:rPr>
          <w:rFonts w:ascii="Times New Roman" w:hAnsi="Times New Roman" w:cs="Times New Roman"/>
        </w:rPr>
        <w:t>)“.</w:t>
      </w:r>
    </w:p>
    <w:p w:rsidR="00907EDD" w:rsidRPr="00252CC3" w:rsidRDefault="00907EDD" w:rsidP="007543D2">
      <w:pPr>
        <w:pStyle w:val="Odsekzoznamu"/>
        <w:ind w:left="567" w:hanging="567"/>
        <w:jc w:val="both"/>
        <w:rPr>
          <w:rFonts w:ascii="Times New Roman" w:eastAsia="Times New Roman" w:hAnsi="Times New Roman" w:cs="Times New Roman"/>
        </w:rPr>
      </w:pPr>
    </w:p>
    <w:p w:rsidR="00992EA1" w:rsidRPr="00252CC3" w:rsidRDefault="00992EA1" w:rsidP="008D0554">
      <w:pPr>
        <w:pStyle w:val="Odsekzoznamu"/>
        <w:numPr>
          <w:ilvl w:val="0"/>
          <w:numId w:val="13"/>
        </w:numPr>
        <w:ind w:left="567" w:hanging="567"/>
        <w:jc w:val="both"/>
        <w:rPr>
          <w:rFonts w:ascii="Times New Roman" w:eastAsia="Times New Roman" w:hAnsi="Times New Roman" w:cs="Times New Roman"/>
        </w:rPr>
      </w:pPr>
      <w:r w:rsidRPr="00252CC3">
        <w:rPr>
          <w:rFonts w:ascii="Times New Roman" w:eastAsia="Times New Roman" w:hAnsi="Times New Roman" w:cs="Times New Roman"/>
        </w:rPr>
        <w:t>V § 56 ods. 2 písmeno e) znie:</w:t>
      </w:r>
    </w:p>
    <w:p w:rsidR="00992EA1" w:rsidRPr="00252CC3" w:rsidRDefault="00992EA1" w:rsidP="007543D2">
      <w:pPr>
        <w:pStyle w:val="Odsekzoznamu"/>
        <w:ind w:left="567" w:hanging="567"/>
        <w:jc w:val="both"/>
        <w:rPr>
          <w:rFonts w:ascii="Times New Roman" w:hAnsi="Times New Roman" w:cs="Times New Roman"/>
        </w:rPr>
      </w:pPr>
      <w:r w:rsidRPr="00252CC3">
        <w:rPr>
          <w:rFonts w:ascii="Times New Roman" w:eastAsia="Times New Roman" w:hAnsi="Times New Roman" w:cs="Times New Roman"/>
        </w:rPr>
        <w:t xml:space="preserve">„e) </w:t>
      </w:r>
      <w:r w:rsidR="00BE2C8E" w:rsidRPr="00252CC3">
        <w:rPr>
          <w:rFonts w:ascii="Times New Roman" w:hAnsi="Times New Roman" w:cs="Times New Roman"/>
        </w:rPr>
        <w:t>kultúrnej činnosti</w:t>
      </w:r>
      <w:r w:rsidRPr="00252CC3">
        <w:rPr>
          <w:rFonts w:ascii="Times New Roman" w:hAnsi="Times New Roman" w:cs="Times New Roman"/>
        </w:rPr>
        <w:t xml:space="preserve">, ak ide o zbraň uvedenú </w:t>
      </w:r>
      <w:r w:rsidRPr="00252CC3">
        <w:rPr>
          <w:rFonts w:ascii="Times New Roman" w:eastAsia="Times New Roman" w:hAnsi="Times New Roman" w:cs="Times New Roman"/>
        </w:rPr>
        <w:t xml:space="preserve">§ 5 ods. 1 písm. h) a § 6 ods. 1 </w:t>
      </w:r>
      <w:r w:rsidRPr="003C7AC1">
        <w:rPr>
          <w:rFonts w:ascii="Times New Roman" w:eastAsia="Times New Roman" w:hAnsi="Times New Roman" w:cs="Times New Roman"/>
        </w:rPr>
        <w:t>písm. h)</w:t>
      </w:r>
      <w:r w:rsidR="003C7AC1" w:rsidRPr="003C7AC1">
        <w:rPr>
          <w:rFonts w:ascii="Times New Roman" w:eastAsia="Times New Roman" w:hAnsi="Times New Roman" w:cs="Times New Roman"/>
        </w:rPr>
        <w:t>,</w:t>
      </w:r>
      <w:r w:rsidR="00BE2C8E" w:rsidRPr="003C7AC1">
        <w:rPr>
          <w:rFonts w:ascii="Times New Roman" w:eastAsia="Times New Roman" w:hAnsi="Times New Roman" w:cs="Times New Roman"/>
        </w:rPr>
        <w:t>“.</w:t>
      </w:r>
    </w:p>
    <w:p w:rsidR="00992EA1" w:rsidRPr="00252CC3" w:rsidRDefault="00992EA1" w:rsidP="002D17A7">
      <w:pPr>
        <w:pStyle w:val="Odsekzoznamu"/>
        <w:ind w:left="426" w:hanging="284"/>
        <w:jc w:val="both"/>
        <w:rPr>
          <w:rFonts w:ascii="Times New Roman" w:eastAsia="Times New Roman" w:hAnsi="Times New Roman" w:cs="Times New Roman"/>
        </w:rPr>
      </w:pPr>
    </w:p>
    <w:p w:rsidR="00F32418" w:rsidRPr="00252CC3" w:rsidRDefault="00F32418" w:rsidP="008D0554">
      <w:pPr>
        <w:pStyle w:val="Odsekzoznamu"/>
        <w:numPr>
          <w:ilvl w:val="0"/>
          <w:numId w:val="13"/>
        </w:numPr>
        <w:ind w:left="567" w:hanging="567"/>
        <w:jc w:val="both"/>
        <w:rPr>
          <w:rFonts w:ascii="Times New Roman" w:eastAsia="Times New Roman" w:hAnsi="Times New Roman" w:cs="Times New Roman"/>
        </w:rPr>
      </w:pPr>
      <w:r w:rsidRPr="00252CC3">
        <w:rPr>
          <w:rFonts w:ascii="Times New Roman" w:eastAsia="Times New Roman" w:hAnsi="Times New Roman" w:cs="Times New Roman"/>
        </w:rPr>
        <w:t xml:space="preserve">§ 56 sa </w:t>
      </w:r>
      <w:r w:rsidR="008E0885" w:rsidRPr="00252CC3">
        <w:rPr>
          <w:rFonts w:ascii="Times New Roman" w:eastAsia="Times New Roman" w:hAnsi="Times New Roman" w:cs="Times New Roman"/>
        </w:rPr>
        <w:t>dopĺňa</w:t>
      </w:r>
      <w:r w:rsidRPr="00252CC3">
        <w:rPr>
          <w:rFonts w:ascii="Times New Roman" w:eastAsia="Times New Roman" w:hAnsi="Times New Roman" w:cs="Times New Roman"/>
        </w:rPr>
        <w:t xml:space="preserve"> odsek</w:t>
      </w:r>
      <w:r w:rsidR="008E0885" w:rsidRPr="00252CC3">
        <w:rPr>
          <w:rFonts w:ascii="Times New Roman" w:eastAsia="Times New Roman" w:hAnsi="Times New Roman" w:cs="Times New Roman"/>
        </w:rPr>
        <w:t>mi</w:t>
      </w:r>
      <w:r w:rsidRPr="00252CC3">
        <w:rPr>
          <w:rFonts w:ascii="Times New Roman" w:eastAsia="Times New Roman" w:hAnsi="Times New Roman" w:cs="Times New Roman"/>
        </w:rPr>
        <w:t xml:space="preserve"> </w:t>
      </w:r>
      <w:r w:rsidR="008E0885" w:rsidRPr="00252CC3">
        <w:rPr>
          <w:rFonts w:ascii="Times New Roman" w:eastAsia="Times New Roman" w:hAnsi="Times New Roman" w:cs="Times New Roman"/>
        </w:rPr>
        <w:t>9 a 10</w:t>
      </w:r>
      <w:r w:rsidRPr="00252CC3">
        <w:rPr>
          <w:rFonts w:ascii="Times New Roman" w:eastAsia="Times New Roman" w:hAnsi="Times New Roman" w:cs="Times New Roman"/>
        </w:rPr>
        <w:t>, ktor</w:t>
      </w:r>
      <w:r w:rsidR="008E0885" w:rsidRPr="00252CC3">
        <w:rPr>
          <w:rFonts w:ascii="Times New Roman" w:eastAsia="Times New Roman" w:hAnsi="Times New Roman" w:cs="Times New Roman"/>
        </w:rPr>
        <w:t>é</w:t>
      </w:r>
      <w:r w:rsidRPr="00252CC3">
        <w:rPr>
          <w:rFonts w:ascii="Times New Roman" w:eastAsia="Times New Roman" w:hAnsi="Times New Roman" w:cs="Times New Roman"/>
        </w:rPr>
        <w:t xml:space="preserve"> zn</w:t>
      </w:r>
      <w:r w:rsidR="008E0885" w:rsidRPr="00252CC3">
        <w:rPr>
          <w:rFonts w:ascii="Times New Roman" w:eastAsia="Times New Roman" w:hAnsi="Times New Roman" w:cs="Times New Roman"/>
        </w:rPr>
        <w:t>ejú</w:t>
      </w:r>
      <w:r w:rsidRPr="00252CC3">
        <w:rPr>
          <w:rFonts w:ascii="Times New Roman" w:eastAsia="Times New Roman" w:hAnsi="Times New Roman" w:cs="Times New Roman"/>
        </w:rPr>
        <w:t>:</w:t>
      </w:r>
    </w:p>
    <w:p w:rsidR="00F32418" w:rsidRPr="00252CC3" w:rsidRDefault="00F32418" w:rsidP="002D17A7">
      <w:pPr>
        <w:pStyle w:val="Odsekzoznamu"/>
        <w:ind w:left="426" w:hanging="284"/>
        <w:jc w:val="both"/>
        <w:rPr>
          <w:rFonts w:ascii="Times New Roman" w:eastAsia="Times New Roman" w:hAnsi="Times New Roman" w:cs="Times New Roman"/>
        </w:rPr>
      </w:pPr>
      <w:r w:rsidRPr="00252CC3">
        <w:rPr>
          <w:rFonts w:ascii="Times New Roman" w:eastAsia="Times New Roman" w:hAnsi="Times New Roman" w:cs="Times New Roman"/>
        </w:rPr>
        <w:t>„(</w:t>
      </w:r>
      <w:r w:rsidR="008E0885" w:rsidRPr="00252CC3">
        <w:rPr>
          <w:rFonts w:ascii="Times New Roman" w:eastAsia="Times New Roman" w:hAnsi="Times New Roman" w:cs="Times New Roman"/>
        </w:rPr>
        <w:t>9</w:t>
      </w:r>
      <w:r w:rsidRPr="00252CC3">
        <w:rPr>
          <w:rFonts w:ascii="Times New Roman" w:eastAsia="Times New Roman" w:hAnsi="Times New Roman" w:cs="Times New Roman"/>
        </w:rPr>
        <w:t>) Držiteľ zbrane kategórie D uvedenej v § 7 ods. 1 písm. a), d) a</w:t>
      </w:r>
      <w:r w:rsidR="00154780" w:rsidRPr="00252CC3">
        <w:rPr>
          <w:rFonts w:ascii="Times New Roman" w:eastAsia="Times New Roman" w:hAnsi="Times New Roman" w:cs="Times New Roman"/>
        </w:rPr>
        <w:t>lebo</w:t>
      </w:r>
      <w:r w:rsidRPr="00252CC3">
        <w:rPr>
          <w:rFonts w:ascii="Times New Roman" w:eastAsia="Times New Roman" w:hAnsi="Times New Roman" w:cs="Times New Roman"/>
        </w:rPr>
        <w:t> </w:t>
      </w:r>
      <w:r w:rsidR="00A63835" w:rsidRPr="00252CC3">
        <w:rPr>
          <w:rFonts w:ascii="Times New Roman" w:hAnsi="Times New Roman" w:cs="Times New Roman"/>
        </w:rPr>
        <w:t xml:space="preserve">písm. </w:t>
      </w:r>
      <w:r w:rsidRPr="00252CC3">
        <w:rPr>
          <w:rFonts w:ascii="Times New Roman" w:eastAsia="Times New Roman" w:hAnsi="Times New Roman" w:cs="Times New Roman"/>
        </w:rPr>
        <w:t xml:space="preserve">i) ju môže vypožičať alebo prenajať inému len spolu s preukazom zbrane a potvrdením o vypožičaní alebo prenájme zbrane, ktoré potvrdí policajný útvar, ktorý zbraň eviduje. </w:t>
      </w:r>
      <w:r w:rsidR="00051F60" w:rsidRPr="00252CC3">
        <w:rPr>
          <w:rFonts w:ascii="Times New Roman" w:eastAsia="Times New Roman" w:hAnsi="Times New Roman" w:cs="Times New Roman"/>
        </w:rPr>
        <w:t xml:space="preserve">Potvrdenie sa nevyžaduje v prípade vypožičania alebo prenájmu zbrane od prevádzkovateľa strelnice, na ktorej sa streľba zároveň vykonáva. </w:t>
      </w:r>
      <w:r w:rsidRPr="00252CC3">
        <w:rPr>
          <w:rFonts w:ascii="Times New Roman" w:eastAsia="Times New Roman" w:hAnsi="Times New Roman" w:cs="Times New Roman"/>
        </w:rPr>
        <w:t>Osoba, ktorá si zbraň vypožičala alebo prenajala, je povinná mať pri manipulácii so zbraňou preukaz zbrane a potvrdenie o vypožičaní alebo prenajatí zbrane. Držiteľ zbrane, ktorý vypožičal alebo prenajal zbraň, odovzdá po vrátení zbrane potvrdenie na policajný útvar, ktorý zbraň eviduje.</w:t>
      </w:r>
    </w:p>
    <w:p w:rsidR="00BC4E1A" w:rsidRPr="00252CC3" w:rsidRDefault="00BC4E1A" w:rsidP="002D17A7">
      <w:pPr>
        <w:ind w:left="426" w:hanging="284"/>
        <w:jc w:val="both"/>
        <w:rPr>
          <w:rFonts w:ascii="Times New Roman" w:eastAsia="Times New Roman" w:hAnsi="Times New Roman" w:cs="Times New Roman"/>
        </w:rPr>
      </w:pPr>
    </w:p>
    <w:p w:rsidR="00BC4E1A" w:rsidRPr="00252CC3" w:rsidRDefault="00BB57BF" w:rsidP="002D17A7">
      <w:pPr>
        <w:ind w:left="426" w:hanging="284"/>
        <w:jc w:val="both"/>
        <w:rPr>
          <w:rFonts w:ascii="Times New Roman" w:eastAsia="Times New Roman" w:hAnsi="Times New Roman" w:cs="Times New Roman"/>
        </w:rPr>
      </w:pPr>
      <w:r w:rsidRPr="00252CC3">
        <w:rPr>
          <w:rFonts w:ascii="Times New Roman" w:hAnsi="Times New Roman" w:cs="Times New Roman"/>
        </w:rPr>
        <w:t>(10</w:t>
      </w:r>
      <w:r w:rsidR="00496AE3" w:rsidRPr="00252CC3">
        <w:rPr>
          <w:rFonts w:ascii="Times New Roman" w:hAnsi="Times New Roman" w:cs="Times New Roman"/>
        </w:rPr>
        <w:t xml:space="preserve">) </w:t>
      </w:r>
      <w:r w:rsidR="00E05698" w:rsidRPr="00252CC3">
        <w:rPr>
          <w:rFonts w:ascii="Times New Roman" w:hAnsi="Times New Roman" w:cs="Times New Roman"/>
        </w:rPr>
        <w:t>D</w:t>
      </w:r>
      <w:r w:rsidR="00496AE3" w:rsidRPr="00252CC3">
        <w:rPr>
          <w:rFonts w:ascii="Times New Roman" w:hAnsi="Times New Roman" w:cs="Times New Roman"/>
        </w:rPr>
        <w:t xml:space="preserve">ržiteľ </w:t>
      </w:r>
      <w:r w:rsidR="008E0885" w:rsidRPr="00252CC3">
        <w:rPr>
          <w:rFonts w:ascii="Times New Roman" w:hAnsi="Times New Roman" w:cs="Times New Roman"/>
        </w:rPr>
        <w:t xml:space="preserve">zbrane a streliva </w:t>
      </w:r>
      <w:r w:rsidR="00E05698" w:rsidRPr="00252CC3">
        <w:rPr>
          <w:rFonts w:ascii="Times New Roman" w:hAnsi="Times New Roman" w:cs="Times New Roman"/>
        </w:rPr>
        <w:t>môže</w:t>
      </w:r>
      <w:r w:rsidR="00496AE3" w:rsidRPr="00252CC3">
        <w:rPr>
          <w:rFonts w:ascii="Times New Roman" w:hAnsi="Times New Roman" w:cs="Times New Roman"/>
        </w:rPr>
        <w:t xml:space="preserve"> </w:t>
      </w:r>
      <w:r w:rsidR="0095798C">
        <w:rPr>
          <w:rFonts w:ascii="Times New Roman" w:hAnsi="Times New Roman" w:cs="Times New Roman"/>
        </w:rPr>
        <w:t>prenechať</w:t>
      </w:r>
      <w:r w:rsidR="008E0885" w:rsidRPr="00252CC3">
        <w:rPr>
          <w:rFonts w:ascii="Times New Roman" w:hAnsi="Times New Roman" w:cs="Times New Roman"/>
        </w:rPr>
        <w:t xml:space="preserve"> zbraň a strelivo </w:t>
      </w:r>
      <w:r w:rsidR="00496AE3" w:rsidRPr="00252CC3">
        <w:rPr>
          <w:rFonts w:ascii="Times New Roman" w:hAnsi="Times New Roman" w:cs="Times New Roman"/>
        </w:rPr>
        <w:t>osobe uvedenej v § 71.“.</w:t>
      </w:r>
    </w:p>
    <w:p w:rsidR="00BC4E1A" w:rsidRPr="00252CC3" w:rsidRDefault="00BC4E1A" w:rsidP="002D17A7">
      <w:pPr>
        <w:pStyle w:val="Odsekzoznamu"/>
        <w:ind w:left="426" w:hanging="284"/>
        <w:jc w:val="both"/>
        <w:rPr>
          <w:rFonts w:ascii="Times New Roman" w:eastAsia="Times New Roman" w:hAnsi="Times New Roman" w:cs="Times New Roman"/>
        </w:rPr>
      </w:pPr>
    </w:p>
    <w:p w:rsidR="00BC4E1A" w:rsidRPr="00252CC3" w:rsidRDefault="00965E57" w:rsidP="008D0554">
      <w:pPr>
        <w:pStyle w:val="Odsekzoznamu"/>
        <w:numPr>
          <w:ilvl w:val="0"/>
          <w:numId w:val="13"/>
        </w:numPr>
        <w:ind w:left="567" w:hanging="567"/>
        <w:jc w:val="both"/>
        <w:rPr>
          <w:rFonts w:ascii="Times New Roman" w:eastAsia="Times New Roman" w:hAnsi="Times New Roman" w:cs="Times New Roman"/>
        </w:rPr>
      </w:pPr>
      <w:r w:rsidRPr="00252CC3">
        <w:rPr>
          <w:rFonts w:ascii="Times New Roman" w:hAnsi="Times New Roman" w:cs="Times New Roman"/>
        </w:rPr>
        <w:t xml:space="preserve"> </w:t>
      </w:r>
      <w:r w:rsidR="00496AE3" w:rsidRPr="00252CC3">
        <w:rPr>
          <w:rFonts w:ascii="Times New Roman" w:hAnsi="Times New Roman" w:cs="Times New Roman"/>
        </w:rPr>
        <w:t xml:space="preserve">§ 58 vrátane nadpisu znie: </w:t>
      </w:r>
    </w:p>
    <w:p w:rsidR="00BC4E1A" w:rsidRPr="00252CC3" w:rsidRDefault="00496AE3" w:rsidP="002D17A7">
      <w:pPr>
        <w:pStyle w:val="Odsekzoznamu"/>
        <w:ind w:left="426" w:hanging="284"/>
        <w:jc w:val="center"/>
        <w:rPr>
          <w:rFonts w:ascii="Times New Roman" w:eastAsia="Times New Roman" w:hAnsi="Times New Roman" w:cs="Times New Roman"/>
        </w:rPr>
      </w:pPr>
      <w:r w:rsidRPr="00252CC3">
        <w:rPr>
          <w:rFonts w:ascii="Times New Roman" w:hAnsi="Times New Roman" w:cs="Times New Roman"/>
        </w:rPr>
        <w:t>„§ 58</w:t>
      </w:r>
    </w:p>
    <w:p w:rsidR="00BC4E1A" w:rsidRPr="00252CC3" w:rsidRDefault="00BC4E1A" w:rsidP="002D17A7">
      <w:pPr>
        <w:pStyle w:val="Odsekzoznamu"/>
        <w:ind w:left="426" w:hanging="284"/>
        <w:jc w:val="center"/>
        <w:rPr>
          <w:rFonts w:ascii="Times New Roman" w:eastAsia="Times New Roman" w:hAnsi="Times New Roman" w:cs="Times New Roman"/>
        </w:rPr>
      </w:pPr>
    </w:p>
    <w:p w:rsidR="00BC4E1A" w:rsidRPr="00252CC3" w:rsidRDefault="00496AE3" w:rsidP="000C748A">
      <w:pPr>
        <w:pStyle w:val="Odsekzoznamu"/>
        <w:ind w:left="426" w:hanging="426"/>
        <w:jc w:val="center"/>
        <w:rPr>
          <w:rFonts w:ascii="Times New Roman" w:eastAsia="Times New Roman" w:hAnsi="Times New Roman" w:cs="Times New Roman"/>
        </w:rPr>
      </w:pPr>
      <w:r w:rsidRPr="00252CC3">
        <w:rPr>
          <w:rFonts w:ascii="Times New Roman" w:hAnsi="Times New Roman" w:cs="Times New Roman"/>
        </w:rPr>
        <w:t>Znehodnotenie</w:t>
      </w:r>
      <w:r w:rsidR="001D79AB" w:rsidRPr="00252CC3">
        <w:rPr>
          <w:rFonts w:ascii="Times New Roman" w:hAnsi="Times New Roman" w:cs="Times New Roman"/>
        </w:rPr>
        <w:t>, zničenie, výroba rezu zbrane,</w:t>
      </w:r>
      <w:r w:rsidRPr="00252CC3">
        <w:rPr>
          <w:rFonts w:ascii="Times New Roman" w:hAnsi="Times New Roman" w:cs="Times New Roman"/>
        </w:rPr>
        <w:t> streliva</w:t>
      </w:r>
      <w:r w:rsidR="001D79AB" w:rsidRPr="00252CC3">
        <w:rPr>
          <w:rFonts w:ascii="Times New Roman" w:hAnsi="Times New Roman" w:cs="Times New Roman"/>
        </w:rPr>
        <w:t xml:space="preserve"> a úprava zbrane</w:t>
      </w:r>
    </w:p>
    <w:p w:rsidR="00BC4E1A" w:rsidRPr="00252CC3" w:rsidRDefault="00BC4E1A" w:rsidP="000C748A">
      <w:pPr>
        <w:pStyle w:val="Odsekzoznamu"/>
        <w:ind w:left="426" w:hanging="426"/>
        <w:jc w:val="both"/>
        <w:rPr>
          <w:rFonts w:ascii="Times New Roman" w:eastAsia="Times New Roman" w:hAnsi="Times New Roman" w:cs="Times New Roman"/>
        </w:rPr>
      </w:pPr>
    </w:p>
    <w:p w:rsidR="00BC4E1A" w:rsidRPr="00660191" w:rsidRDefault="00496AE3" w:rsidP="008D0554">
      <w:pPr>
        <w:pStyle w:val="Odsekzoznamu"/>
        <w:numPr>
          <w:ilvl w:val="0"/>
          <w:numId w:val="24"/>
        </w:numPr>
        <w:tabs>
          <w:tab w:val="clear" w:pos="1134"/>
          <w:tab w:val="num" w:pos="709"/>
        </w:tabs>
        <w:ind w:hanging="142"/>
        <w:jc w:val="both"/>
        <w:rPr>
          <w:rFonts w:ascii="Times New Roman" w:eastAsia="Times New Roman" w:hAnsi="Times New Roman" w:cs="Times New Roman"/>
        </w:rPr>
      </w:pPr>
      <w:r w:rsidRPr="00660191">
        <w:rPr>
          <w:rFonts w:ascii="Times New Roman" w:hAnsi="Times New Roman" w:cs="Times New Roman"/>
        </w:rPr>
        <w:t>Znehodnotiť, zničiť, vyrobiť rez zbrane kategórie A, zbrane k</w:t>
      </w:r>
      <w:r w:rsidR="00965E57" w:rsidRPr="00660191">
        <w:rPr>
          <w:rFonts w:ascii="Times New Roman" w:hAnsi="Times New Roman" w:cs="Times New Roman"/>
        </w:rPr>
        <w:t xml:space="preserve">ategórie B, zbrane kategórie C </w:t>
      </w:r>
      <w:r w:rsidRPr="00660191">
        <w:rPr>
          <w:rFonts w:ascii="Times New Roman" w:hAnsi="Times New Roman" w:cs="Times New Roman"/>
        </w:rPr>
        <w:t>a strelivo do týchto zbraní možno len na základe povolenia vydaného policajným útvarom, ktorý zbraň eviduje alebo má v úschov</w:t>
      </w:r>
      <w:r w:rsidR="00F12465" w:rsidRPr="00660191">
        <w:rPr>
          <w:rFonts w:ascii="Times New Roman" w:hAnsi="Times New Roman" w:cs="Times New Roman"/>
        </w:rPr>
        <w:t>e, na základe písomnej žiadosti; povolenie sa vyžaduje aj na úpravu týchto zbraní na zbraň</w:t>
      </w:r>
      <w:r w:rsidR="00C77D77" w:rsidRPr="00660191">
        <w:rPr>
          <w:rFonts w:ascii="Times New Roman" w:hAnsi="Times New Roman" w:cs="Times New Roman"/>
        </w:rPr>
        <w:t xml:space="preserve"> kategórie D</w:t>
      </w:r>
      <w:r w:rsidR="00F12465" w:rsidRPr="00660191">
        <w:rPr>
          <w:rFonts w:ascii="Times New Roman" w:hAnsi="Times New Roman" w:cs="Times New Roman"/>
        </w:rPr>
        <w:t>.</w:t>
      </w:r>
    </w:p>
    <w:p w:rsidR="00660191" w:rsidRDefault="00660191" w:rsidP="00660191">
      <w:pPr>
        <w:pStyle w:val="Odsekzoznamu"/>
        <w:ind w:left="426"/>
        <w:jc w:val="both"/>
        <w:rPr>
          <w:rFonts w:ascii="Times New Roman" w:eastAsia="Times New Roman" w:hAnsi="Times New Roman" w:cs="Times New Roman"/>
        </w:rPr>
      </w:pPr>
    </w:p>
    <w:p w:rsidR="00BC4E1A" w:rsidRPr="00660191" w:rsidRDefault="00496AE3" w:rsidP="008D0554">
      <w:pPr>
        <w:pStyle w:val="Odsekzoznamu"/>
        <w:numPr>
          <w:ilvl w:val="0"/>
          <w:numId w:val="25"/>
        </w:numPr>
        <w:tabs>
          <w:tab w:val="clear" w:pos="1134"/>
          <w:tab w:val="num" w:pos="709"/>
        </w:tabs>
        <w:ind w:hanging="142"/>
        <w:jc w:val="both"/>
        <w:rPr>
          <w:rFonts w:ascii="Times New Roman" w:eastAsia="Times New Roman" w:hAnsi="Times New Roman" w:cs="Times New Roman"/>
        </w:rPr>
      </w:pPr>
      <w:r w:rsidRPr="00660191">
        <w:rPr>
          <w:rFonts w:ascii="Times New Roman" w:hAnsi="Times New Roman" w:cs="Times New Roman"/>
        </w:rPr>
        <w:t xml:space="preserve"> Žiadosť o vydanie povolenia podľa odseku 1 musí obsahovať</w:t>
      </w:r>
    </w:p>
    <w:p w:rsidR="00BC4E1A" w:rsidRPr="00252CC3" w:rsidRDefault="00496AE3" w:rsidP="008D0554">
      <w:pPr>
        <w:pStyle w:val="Odsekzoznamu"/>
        <w:numPr>
          <w:ilvl w:val="0"/>
          <w:numId w:val="27"/>
        </w:numPr>
        <w:ind w:left="567" w:hanging="141"/>
        <w:jc w:val="both"/>
        <w:rPr>
          <w:rFonts w:ascii="Times New Roman" w:eastAsia="Times New Roman" w:hAnsi="Times New Roman" w:cs="Times New Roman"/>
        </w:rPr>
      </w:pPr>
      <w:r w:rsidRPr="00252CC3">
        <w:rPr>
          <w:rFonts w:ascii="Times New Roman" w:hAnsi="Times New Roman" w:cs="Times New Roman"/>
        </w:rPr>
        <w:lastRenderedPageBreak/>
        <w:t>osobné údaje žiadateľa, u fyzickej osoby - podnikateľa obchodné meno, miesto podnikania, identifikačné číslo a u právnickej osoby názov, sídlo a identifikačné číslo,</w:t>
      </w:r>
    </w:p>
    <w:p w:rsidR="00BC4E1A" w:rsidRPr="00252CC3" w:rsidRDefault="00496AE3" w:rsidP="008D0554">
      <w:pPr>
        <w:pStyle w:val="Odsekzoznamu"/>
        <w:numPr>
          <w:ilvl w:val="0"/>
          <w:numId w:val="27"/>
        </w:numPr>
        <w:ind w:left="567" w:hanging="141"/>
        <w:jc w:val="both"/>
        <w:rPr>
          <w:rFonts w:ascii="Times New Roman" w:eastAsia="Times New Roman" w:hAnsi="Times New Roman" w:cs="Times New Roman"/>
        </w:rPr>
      </w:pPr>
      <w:r w:rsidRPr="00252CC3">
        <w:rPr>
          <w:rFonts w:ascii="Times New Roman" w:hAnsi="Times New Roman" w:cs="Times New Roman"/>
        </w:rPr>
        <w:t>dôvod znehodnotenia, zničenia, vyrobenia</w:t>
      </w:r>
      <w:r w:rsidR="00F12465" w:rsidRPr="00252CC3">
        <w:rPr>
          <w:rFonts w:ascii="Times New Roman" w:hAnsi="Times New Roman" w:cs="Times New Roman"/>
        </w:rPr>
        <w:t xml:space="preserve"> rezu</w:t>
      </w:r>
      <w:r w:rsidRPr="00252CC3">
        <w:rPr>
          <w:rFonts w:ascii="Times New Roman" w:hAnsi="Times New Roman" w:cs="Times New Roman"/>
        </w:rPr>
        <w:t xml:space="preserve"> zbrane a</w:t>
      </w:r>
      <w:r w:rsidR="00F12465" w:rsidRPr="00252CC3">
        <w:rPr>
          <w:rFonts w:ascii="Times New Roman" w:hAnsi="Times New Roman" w:cs="Times New Roman"/>
        </w:rPr>
        <w:t>lebo</w:t>
      </w:r>
      <w:r w:rsidRPr="00252CC3">
        <w:rPr>
          <w:rFonts w:ascii="Times New Roman" w:hAnsi="Times New Roman" w:cs="Times New Roman"/>
        </w:rPr>
        <w:t xml:space="preserve"> streliva,</w:t>
      </w:r>
      <w:r w:rsidR="00F12465" w:rsidRPr="00252CC3">
        <w:rPr>
          <w:rFonts w:ascii="Times New Roman" w:hAnsi="Times New Roman" w:cs="Times New Roman"/>
        </w:rPr>
        <w:t xml:space="preserve"> alebo dôvod úpravy na zbraň</w:t>
      </w:r>
      <w:r w:rsidR="00C77D77" w:rsidRPr="00252CC3">
        <w:rPr>
          <w:rFonts w:ascii="Times New Roman" w:hAnsi="Times New Roman" w:cs="Times New Roman"/>
        </w:rPr>
        <w:t xml:space="preserve"> kategórie D</w:t>
      </w:r>
      <w:r w:rsidR="00F12465" w:rsidRPr="00252CC3">
        <w:rPr>
          <w:rFonts w:ascii="Times New Roman" w:hAnsi="Times New Roman" w:cs="Times New Roman"/>
        </w:rPr>
        <w:t>,</w:t>
      </w:r>
    </w:p>
    <w:p w:rsidR="00BC4E1A" w:rsidRPr="00252CC3" w:rsidRDefault="00496AE3" w:rsidP="008D0554">
      <w:pPr>
        <w:pStyle w:val="Odsekzoznamu"/>
        <w:numPr>
          <w:ilvl w:val="0"/>
          <w:numId w:val="27"/>
        </w:numPr>
        <w:ind w:left="567" w:hanging="141"/>
        <w:jc w:val="both"/>
        <w:rPr>
          <w:rFonts w:ascii="Times New Roman" w:eastAsia="Times New Roman" w:hAnsi="Times New Roman" w:cs="Times New Roman"/>
        </w:rPr>
      </w:pPr>
      <w:r w:rsidRPr="00252CC3">
        <w:rPr>
          <w:rFonts w:ascii="Times New Roman" w:hAnsi="Times New Roman" w:cs="Times New Roman"/>
        </w:rPr>
        <w:t xml:space="preserve">údaje o zbrani podľa § 9 ods. 2 písm. c) alebo údaje o strelive podľa § 40 ods. 2 </w:t>
      </w:r>
      <w:r w:rsidRPr="00252CC3">
        <w:rPr>
          <w:rFonts w:ascii="Times New Roman" w:eastAsia="Arial Unicode MS" w:hAnsi="Times New Roman" w:cs="Times New Roman"/>
        </w:rPr>
        <w:br/>
      </w:r>
      <w:r w:rsidRPr="00252CC3">
        <w:rPr>
          <w:rFonts w:ascii="Times New Roman" w:hAnsi="Times New Roman" w:cs="Times New Roman"/>
        </w:rPr>
        <w:t xml:space="preserve">písm. e). </w:t>
      </w:r>
    </w:p>
    <w:p w:rsidR="00BC4E1A" w:rsidRPr="00252CC3" w:rsidRDefault="00BC4E1A" w:rsidP="007543D2">
      <w:pPr>
        <w:ind w:left="426" w:hanging="142"/>
        <w:jc w:val="both"/>
        <w:rPr>
          <w:rFonts w:ascii="Times New Roman" w:eastAsia="Times New Roman" w:hAnsi="Times New Roman" w:cs="Times New Roman"/>
        </w:rPr>
      </w:pPr>
    </w:p>
    <w:p w:rsidR="00BC4E1A" w:rsidRPr="00252CC3" w:rsidRDefault="00496AE3" w:rsidP="008D0554">
      <w:pPr>
        <w:pStyle w:val="Odsekzoznamu"/>
        <w:numPr>
          <w:ilvl w:val="0"/>
          <w:numId w:val="28"/>
        </w:numPr>
        <w:tabs>
          <w:tab w:val="clear" w:pos="1134"/>
          <w:tab w:val="num" w:pos="709"/>
        </w:tabs>
        <w:ind w:left="284" w:firstLine="0"/>
        <w:jc w:val="both"/>
        <w:rPr>
          <w:rFonts w:ascii="Times New Roman" w:eastAsia="Times New Roman" w:hAnsi="Times New Roman" w:cs="Times New Roman"/>
        </w:rPr>
      </w:pPr>
      <w:r w:rsidRPr="00252CC3">
        <w:rPr>
          <w:rFonts w:ascii="Times New Roman" w:hAnsi="Times New Roman" w:cs="Times New Roman"/>
        </w:rPr>
        <w:t>Ak žiadosť o vydanie povolenia podľa odseku 1 nemá náležitosti uvedené v odseku 2, policajný útvar vyzve žiadateľa, aby v</w:t>
      </w:r>
      <w:r w:rsidR="00956B76" w:rsidRPr="00252CC3">
        <w:rPr>
          <w:rFonts w:ascii="Times New Roman" w:hAnsi="Times New Roman" w:cs="Times New Roman"/>
        </w:rPr>
        <w:t xml:space="preserve"> </w:t>
      </w:r>
      <w:r w:rsidR="003C24C9" w:rsidRPr="00252CC3">
        <w:rPr>
          <w:rFonts w:ascii="Times New Roman" w:hAnsi="Times New Roman" w:cs="Times New Roman"/>
        </w:rPr>
        <w:t>určenej</w:t>
      </w:r>
      <w:r w:rsidRPr="00252CC3">
        <w:rPr>
          <w:rFonts w:ascii="Times New Roman" w:hAnsi="Times New Roman" w:cs="Times New Roman"/>
        </w:rPr>
        <w:t> lehote</w:t>
      </w:r>
      <w:r w:rsidR="00F12465" w:rsidRPr="00252CC3">
        <w:rPr>
          <w:rFonts w:ascii="Times New Roman" w:hAnsi="Times New Roman" w:cs="Times New Roman"/>
        </w:rPr>
        <w:t xml:space="preserve"> nedostatky odstránil;</w:t>
      </w:r>
      <w:r w:rsidRPr="00252CC3">
        <w:rPr>
          <w:rFonts w:ascii="Times New Roman" w:hAnsi="Times New Roman" w:cs="Times New Roman"/>
        </w:rPr>
        <w:t xml:space="preserve"> súčasne ho poučí o následkoch neodstránenia nedostatkov. Ak žiadateľ v určenej lehote nedostatky neodstráni, policajný útvar konanie zastaví. </w:t>
      </w:r>
    </w:p>
    <w:p w:rsidR="00BC4E1A" w:rsidRPr="00252CC3" w:rsidRDefault="00BC4E1A" w:rsidP="00660191">
      <w:pPr>
        <w:tabs>
          <w:tab w:val="left" w:pos="1134"/>
        </w:tabs>
        <w:ind w:left="709" w:hanging="425"/>
        <w:jc w:val="both"/>
        <w:rPr>
          <w:rFonts w:ascii="Times New Roman" w:eastAsia="Times New Roman" w:hAnsi="Times New Roman" w:cs="Times New Roman"/>
        </w:rPr>
      </w:pPr>
    </w:p>
    <w:p w:rsidR="00BC4E1A" w:rsidRPr="00252CC3" w:rsidRDefault="00496AE3" w:rsidP="008D0554">
      <w:pPr>
        <w:pStyle w:val="Odsekzoznamu"/>
        <w:numPr>
          <w:ilvl w:val="0"/>
          <w:numId w:val="24"/>
        </w:numPr>
        <w:tabs>
          <w:tab w:val="clear" w:pos="1134"/>
          <w:tab w:val="num" w:pos="709"/>
        </w:tabs>
        <w:ind w:hanging="142"/>
        <w:jc w:val="both"/>
        <w:rPr>
          <w:rFonts w:ascii="Times New Roman" w:eastAsia="Times New Roman" w:hAnsi="Times New Roman" w:cs="Times New Roman"/>
        </w:rPr>
      </w:pPr>
      <w:r w:rsidRPr="00252CC3">
        <w:rPr>
          <w:rFonts w:ascii="Times New Roman" w:hAnsi="Times New Roman" w:cs="Times New Roman"/>
        </w:rPr>
        <w:t>Vlastník zbrane je povinný p</w:t>
      </w:r>
      <w:r w:rsidR="00F12465" w:rsidRPr="00252CC3">
        <w:rPr>
          <w:rFonts w:ascii="Times New Roman" w:hAnsi="Times New Roman" w:cs="Times New Roman"/>
        </w:rPr>
        <w:t xml:space="preserve">red jej znehodnotením, zničením, </w:t>
      </w:r>
      <w:r w:rsidRPr="00252CC3">
        <w:rPr>
          <w:rFonts w:ascii="Times New Roman" w:hAnsi="Times New Roman" w:cs="Times New Roman"/>
        </w:rPr>
        <w:t xml:space="preserve">výrobou rezu </w:t>
      </w:r>
      <w:r w:rsidR="00F12465" w:rsidRPr="00252CC3">
        <w:rPr>
          <w:rFonts w:ascii="Times New Roman" w:hAnsi="Times New Roman" w:cs="Times New Roman"/>
        </w:rPr>
        <w:t>alebo úpravou na zbraň</w:t>
      </w:r>
      <w:r w:rsidR="00C77D77" w:rsidRPr="00252CC3">
        <w:rPr>
          <w:rFonts w:ascii="Times New Roman" w:hAnsi="Times New Roman" w:cs="Times New Roman"/>
        </w:rPr>
        <w:t xml:space="preserve"> kategórie D</w:t>
      </w:r>
      <w:r w:rsidR="00F12465" w:rsidRPr="00252CC3">
        <w:rPr>
          <w:rFonts w:ascii="Times New Roman" w:hAnsi="Times New Roman" w:cs="Times New Roman"/>
        </w:rPr>
        <w:t xml:space="preserve"> </w:t>
      </w:r>
      <w:r w:rsidRPr="00252CC3">
        <w:rPr>
          <w:rFonts w:ascii="Times New Roman" w:hAnsi="Times New Roman" w:cs="Times New Roman"/>
        </w:rPr>
        <w:t xml:space="preserve">predložiť zbraň policajnému útvaru, ktorý zbraň eviduje alebo ju má v úschove (§ 39) na </w:t>
      </w:r>
      <w:r w:rsidR="00965E57" w:rsidRPr="00252CC3">
        <w:rPr>
          <w:rFonts w:ascii="Times New Roman" w:hAnsi="Times New Roman" w:cs="Times New Roman"/>
        </w:rPr>
        <w:t>kriminalisticko-expertízne skúmanie</w:t>
      </w:r>
      <w:r w:rsidRPr="00252CC3">
        <w:rPr>
          <w:rFonts w:ascii="Times New Roman" w:hAnsi="Times New Roman" w:cs="Times New Roman"/>
        </w:rPr>
        <w:t xml:space="preserve">. Na skúmanie vlastník zbrane </w:t>
      </w:r>
      <w:r w:rsidR="00965E57" w:rsidRPr="00252CC3">
        <w:rPr>
          <w:rFonts w:ascii="Times New Roman" w:hAnsi="Times New Roman" w:cs="Times New Roman"/>
        </w:rPr>
        <w:t xml:space="preserve">predloží zbraň, preukaz zbrane, </w:t>
      </w:r>
      <w:r w:rsidRPr="00252CC3">
        <w:rPr>
          <w:rFonts w:ascii="Times New Roman" w:hAnsi="Times New Roman" w:cs="Times New Roman"/>
        </w:rPr>
        <w:t>ak ide o evidovanú zbraň a písomný súhlas príslušného orgánu štátnej správy na ochranu pamiatkového fondu, ak ide o zbraň, ktorá je kultúrnou pamiatkou. O prevzatí zbrane vydá policajný útvar potvrdenie na predpísanom tlačive, ktorého náležitosti ustanoví všeobecne záväzný právny pr</w:t>
      </w:r>
      <w:r w:rsidR="00484E38" w:rsidRPr="00252CC3">
        <w:rPr>
          <w:rFonts w:ascii="Times New Roman" w:hAnsi="Times New Roman" w:cs="Times New Roman"/>
        </w:rPr>
        <w:t>edpis, ktorý vydá ministerstvo.</w:t>
      </w:r>
    </w:p>
    <w:p w:rsidR="00BC4E1A" w:rsidRPr="00252CC3" w:rsidRDefault="00BC4E1A" w:rsidP="00667C4F">
      <w:pPr>
        <w:pStyle w:val="Odsekzoznamu"/>
        <w:tabs>
          <w:tab w:val="num" w:pos="851"/>
        </w:tabs>
        <w:ind w:left="426" w:hanging="284"/>
        <w:jc w:val="both"/>
        <w:rPr>
          <w:rFonts w:ascii="Times New Roman" w:eastAsia="Times New Roman" w:hAnsi="Times New Roman" w:cs="Times New Roman"/>
        </w:rPr>
      </w:pPr>
    </w:p>
    <w:p w:rsidR="00BC4E1A" w:rsidRPr="00252CC3" w:rsidRDefault="00496AE3" w:rsidP="008D0554">
      <w:pPr>
        <w:pStyle w:val="Odsekzoznamu"/>
        <w:numPr>
          <w:ilvl w:val="0"/>
          <w:numId w:val="24"/>
        </w:numPr>
        <w:tabs>
          <w:tab w:val="clear" w:pos="1134"/>
          <w:tab w:val="num" w:pos="709"/>
        </w:tabs>
        <w:ind w:hanging="142"/>
        <w:jc w:val="both"/>
        <w:rPr>
          <w:rFonts w:ascii="Times New Roman" w:eastAsia="Times New Roman" w:hAnsi="Times New Roman" w:cs="Times New Roman"/>
        </w:rPr>
      </w:pPr>
      <w:r w:rsidRPr="00252CC3">
        <w:rPr>
          <w:rFonts w:ascii="Times New Roman" w:hAnsi="Times New Roman" w:cs="Times New Roman"/>
        </w:rPr>
        <w:t xml:space="preserve">Policajný útvar žiadosť o vydanie povolenia podľa odseku 1 rozhodnutím zamietne, ak sa </w:t>
      </w:r>
      <w:r w:rsidR="00660191" w:rsidRPr="00660191">
        <w:rPr>
          <w:rFonts w:ascii="Times New Roman" w:hAnsi="Times New Roman" w:cs="Times New Roman"/>
        </w:rPr>
        <w:t>kriminalistickou expertízou</w:t>
      </w:r>
      <w:r w:rsidRPr="003C7AC1">
        <w:rPr>
          <w:rFonts w:ascii="Times New Roman" w:hAnsi="Times New Roman" w:cs="Times New Roman"/>
          <w:color w:val="FF0000"/>
          <w:u w:color="FF0000"/>
        </w:rPr>
        <w:t xml:space="preserve"> </w:t>
      </w:r>
      <w:r w:rsidRPr="003C7AC1">
        <w:rPr>
          <w:rFonts w:ascii="Times New Roman" w:hAnsi="Times New Roman" w:cs="Times New Roman"/>
        </w:rPr>
        <w:t>zistí, že s touto z</w:t>
      </w:r>
      <w:r w:rsidR="00D23C24" w:rsidRPr="003C7AC1">
        <w:rPr>
          <w:rFonts w:ascii="Times New Roman" w:hAnsi="Times New Roman" w:cs="Times New Roman"/>
        </w:rPr>
        <w:t>braňou</w:t>
      </w:r>
      <w:r w:rsidR="00D23C24" w:rsidRPr="00252CC3">
        <w:rPr>
          <w:rFonts w:ascii="Times New Roman" w:hAnsi="Times New Roman" w:cs="Times New Roman"/>
        </w:rPr>
        <w:t xml:space="preserve"> bol spáchaný trestný čin </w:t>
      </w:r>
      <w:r w:rsidRPr="00252CC3">
        <w:rPr>
          <w:rFonts w:ascii="Times New Roman" w:hAnsi="Times New Roman" w:cs="Times New Roman"/>
        </w:rPr>
        <w:t>alebo priestupok alebo nebol daný súhlas príslušného orgánu štátnej správy na ochranu pamiatkového fondu. Proti tomuto rozhodnutiu nie je mož</w:t>
      </w:r>
      <w:r w:rsidR="00484E38" w:rsidRPr="00252CC3">
        <w:rPr>
          <w:rFonts w:ascii="Times New Roman" w:hAnsi="Times New Roman" w:cs="Times New Roman"/>
        </w:rPr>
        <w:t>né podať opravný prostriedok.</w:t>
      </w:r>
    </w:p>
    <w:p w:rsidR="00BC4E1A" w:rsidRPr="00252CC3" w:rsidRDefault="00BC4E1A" w:rsidP="007543D2">
      <w:pPr>
        <w:pStyle w:val="Odsekzoznamu"/>
        <w:tabs>
          <w:tab w:val="num" w:pos="851"/>
        </w:tabs>
        <w:ind w:left="426" w:hanging="142"/>
        <w:jc w:val="both"/>
        <w:rPr>
          <w:rFonts w:ascii="Times New Roman" w:eastAsia="Times New Roman" w:hAnsi="Times New Roman" w:cs="Times New Roman"/>
        </w:rPr>
      </w:pPr>
    </w:p>
    <w:p w:rsidR="00BC4E1A" w:rsidRPr="00252CC3" w:rsidRDefault="00496AE3" w:rsidP="008D0554">
      <w:pPr>
        <w:pStyle w:val="Odsekzoznamu"/>
        <w:numPr>
          <w:ilvl w:val="0"/>
          <w:numId w:val="24"/>
        </w:numPr>
        <w:tabs>
          <w:tab w:val="clear" w:pos="1134"/>
          <w:tab w:val="num" w:pos="709"/>
        </w:tabs>
        <w:ind w:hanging="142"/>
        <w:jc w:val="both"/>
        <w:rPr>
          <w:rFonts w:ascii="Times New Roman" w:eastAsia="Times New Roman" w:hAnsi="Times New Roman" w:cs="Times New Roman"/>
        </w:rPr>
      </w:pPr>
      <w:r w:rsidRPr="00252CC3">
        <w:rPr>
          <w:rFonts w:ascii="Times New Roman" w:hAnsi="Times New Roman" w:cs="Times New Roman"/>
        </w:rPr>
        <w:t>Držiteľ skupiny B zbrojnej licencie môže na základe žiadosti vlastníka zbrane, ktorému bolo vydané povolenie podľa odseku 1, v lehote 60 dní od doručenia povolenia zbraň alebo strelivo prevziať na policajnom útvare, ktorý zbraň eviduje</w:t>
      </w:r>
      <w:r w:rsidR="00A22FF9" w:rsidRPr="00252CC3">
        <w:rPr>
          <w:rFonts w:ascii="Times New Roman" w:hAnsi="Times New Roman" w:cs="Times New Roman"/>
        </w:rPr>
        <w:t xml:space="preserve"> alebo ju má v úschove</w:t>
      </w:r>
      <w:r w:rsidRPr="00252CC3">
        <w:rPr>
          <w:rFonts w:ascii="Times New Roman" w:hAnsi="Times New Roman" w:cs="Times New Roman"/>
        </w:rPr>
        <w:t xml:space="preserve"> na znehodnotenie, zničenie</w:t>
      </w:r>
      <w:r w:rsidR="00A22FF9" w:rsidRPr="00252CC3">
        <w:rPr>
          <w:rFonts w:ascii="Times New Roman" w:hAnsi="Times New Roman" w:cs="Times New Roman"/>
        </w:rPr>
        <w:t>,</w:t>
      </w:r>
      <w:r w:rsidRPr="00252CC3">
        <w:rPr>
          <w:rFonts w:ascii="Times New Roman" w:hAnsi="Times New Roman" w:cs="Times New Roman"/>
        </w:rPr>
        <w:t xml:space="preserve"> výrobu rezu</w:t>
      </w:r>
      <w:r w:rsidR="00A22FF9" w:rsidRPr="00252CC3">
        <w:rPr>
          <w:rFonts w:ascii="Times New Roman" w:hAnsi="Times New Roman" w:cs="Times New Roman"/>
        </w:rPr>
        <w:t xml:space="preserve"> alebo na úpravu na zbraň</w:t>
      </w:r>
      <w:r w:rsidR="00C77D77" w:rsidRPr="00252CC3">
        <w:rPr>
          <w:rFonts w:ascii="Times New Roman" w:hAnsi="Times New Roman" w:cs="Times New Roman"/>
        </w:rPr>
        <w:t xml:space="preserve"> kategórie D</w:t>
      </w:r>
      <w:r w:rsidR="00A22FF9" w:rsidRPr="00252CC3">
        <w:rPr>
          <w:rFonts w:ascii="Times New Roman" w:hAnsi="Times New Roman" w:cs="Times New Roman"/>
        </w:rPr>
        <w:t>.</w:t>
      </w:r>
      <w:r w:rsidRPr="00252CC3">
        <w:rPr>
          <w:rFonts w:ascii="Times New Roman" w:hAnsi="Times New Roman" w:cs="Times New Roman"/>
        </w:rPr>
        <w:t xml:space="preserve"> O prevzatí zbrane alebo streliva je držiteľ skupiny B zbrojnej licencie povinný vydať žiadateľovi potvrdenie a v lehote do 30 dní od prevzatia zbraň alebo strelivo znehodnotiť, zničiť</w:t>
      </w:r>
      <w:r w:rsidR="00A22FF9" w:rsidRPr="00252CC3">
        <w:rPr>
          <w:rFonts w:ascii="Times New Roman" w:hAnsi="Times New Roman" w:cs="Times New Roman"/>
        </w:rPr>
        <w:t>,</w:t>
      </w:r>
      <w:r w:rsidRPr="00252CC3">
        <w:rPr>
          <w:rFonts w:ascii="Times New Roman" w:hAnsi="Times New Roman" w:cs="Times New Roman"/>
        </w:rPr>
        <w:t xml:space="preserve"> vyrobiť rez</w:t>
      </w:r>
      <w:r w:rsidR="00A22FF9" w:rsidRPr="00252CC3">
        <w:rPr>
          <w:rFonts w:ascii="Times New Roman" w:hAnsi="Times New Roman" w:cs="Times New Roman"/>
        </w:rPr>
        <w:t xml:space="preserve"> alebo upraviť na </w:t>
      </w:r>
      <w:r w:rsidR="00C77D77" w:rsidRPr="00252CC3">
        <w:rPr>
          <w:rFonts w:ascii="Times New Roman" w:hAnsi="Times New Roman" w:cs="Times New Roman"/>
        </w:rPr>
        <w:t>zbraň kategórie D</w:t>
      </w:r>
      <w:r w:rsidRPr="00252CC3">
        <w:rPr>
          <w:rFonts w:ascii="Times New Roman" w:hAnsi="Times New Roman" w:cs="Times New Roman"/>
        </w:rPr>
        <w:t>. Ak držiteľ skupiny B zbrojnej licencie v</w:t>
      </w:r>
      <w:r w:rsidR="00667C4F">
        <w:rPr>
          <w:rFonts w:ascii="Times New Roman" w:hAnsi="Times New Roman" w:cs="Times New Roman"/>
        </w:rPr>
        <w:t> </w:t>
      </w:r>
      <w:r w:rsidRPr="00252CC3">
        <w:rPr>
          <w:rFonts w:ascii="Times New Roman" w:hAnsi="Times New Roman" w:cs="Times New Roman"/>
        </w:rPr>
        <w:t>lehote</w:t>
      </w:r>
      <w:r w:rsidR="00667C4F">
        <w:rPr>
          <w:rFonts w:ascii="Times New Roman" w:hAnsi="Times New Roman" w:cs="Times New Roman"/>
        </w:rPr>
        <w:t xml:space="preserve"> podľa prvej vety</w:t>
      </w:r>
      <w:r w:rsidRPr="00252CC3">
        <w:rPr>
          <w:rFonts w:ascii="Times New Roman" w:hAnsi="Times New Roman" w:cs="Times New Roman"/>
        </w:rPr>
        <w:t xml:space="preserve"> zbraň neprevezme, platnosť povolenia vydaného žiad</w:t>
      </w:r>
      <w:r w:rsidR="00DA143E" w:rsidRPr="00252CC3">
        <w:rPr>
          <w:rFonts w:ascii="Times New Roman" w:hAnsi="Times New Roman" w:cs="Times New Roman"/>
        </w:rPr>
        <w:t>ateľovi podľa odseku 1 zanikne.</w:t>
      </w:r>
    </w:p>
    <w:p w:rsidR="00BC4E1A" w:rsidRPr="00252CC3" w:rsidRDefault="00BC4E1A" w:rsidP="007543D2">
      <w:pPr>
        <w:pStyle w:val="Odsekzoznamu"/>
        <w:tabs>
          <w:tab w:val="num" w:pos="851"/>
        </w:tabs>
        <w:ind w:left="426" w:hanging="284"/>
        <w:jc w:val="both"/>
        <w:rPr>
          <w:rFonts w:ascii="Times New Roman" w:eastAsia="Times New Roman" w:hAnsi="Times New Roman" w:cs="Times New Roman"/>
        </w:rPr>
      </w:pPr>
    </w:p>
    <w:p w:rsidR="00046FAF" w:rsidRPr="00252CC3" w:rsidRDefault="00A22FF9" w:rsidP="008D0554">
      <w:pPr>
        <w:pStyle w:val="Odsekzoznamu"/>
        <w:numPr>
          <w:ilvl w:val="0"/>
          <w:numId w:val="24"/>
        </w:numPr>
        <w:tabs>
          <w:tab w:val="clear" w:pos="1134"/>
          <w:tab w:val="num" w:pos="709"/>
        </w:tabs>
        <w:ind w:hanging="142"/>
        <w:jc w:val="both"/>
        <w:rPr>
          <w:rFonts w:ascii="Times New Roman" w:eastAsia="Times New Roman" w:hAnsi="Times New Roman" w:cs="Times New Roman"/>
        </w:rPr>
      </w:pPr>
      <w:r w:rsidRPr="00252CC3">
        <w:rPr>
          <w:rFonts w:ascii="Times New Roman" w:hAnsi="Times New Roman" w:cs="Times New Roman"/>
        </w:rPr>
        <w:t xml:space="preserve">Držiteľ skupiny B zbrojnej licencie </w:t>
      </w:r>
      <w:r w:rsidR="00046FAF" w:rsidRPr="00252CC3">
        <w:rPr>
          <w:rFonts w:ascii="Times New Roman" w:hAnsi="Times New Roman" w:cs="Times New Roman"/>
        </w:rPr>
        <w:t>je povinný do siedmich pracovných dní</w:t>
      </w:r>
      <w:r w:rsidR="005D1501" w:rsidRPr="00252CC3">
        <w:rPr>
          <w:rFonts w:ascii="Times New Roman" w:hAnsi="Times New Roman" w:cs="Times New Roman"/>
        </w:rPr>
        <w:t xml:space="preserve"> po znehodnotení zbrane, na znehodnotenie ktorej bolo vydané povolenie podľa odseku 1, </w:t>
      </w:r>
      <w:r w:rsidR="00046FAF" w:rsidRPr="00252CC3">
        <w:rPr>
          <w:rFonts w:ascii="Times New Roman" w:hAnsi="Times New Roman" w:cs="Times New Roman"/>
        </w:rPr>
        <w:t xml:space="preserve">predložiť </w:t>
      </w:r>
      <w:r w:rsidR="005D1501" w:rsidRPr="00252CC3">
        <w:rPr>
          <w:rFonts w:ascii="Times New Roman" w:hAnsi="Times New Roman" w:cs="Times New Roman"/>
        </w:rPr>
        <w:t>z</w:t>
      </w:r>
      <w:r w:rsidR="00046FAF" w:rsidRPr="00252CC3">
        <w:rPr>
          <w:rFonts w:ascii="Times New Roman" w:hAnsi="Times New Roman" w:cs="Times New Roman"/>
        </w:rPr>
        <w:t xml:space="preserve">nehodnotenú zbraň </w:t>
      </w:r>
      <w:r w:rsidR="008A33F3" w:rsidRPr="00252CC3">
        <w:rPr>
          <w:rFonts w:ascii="Times New Roman" w:hAnsi="Times New Roman" w:cs="Times New Roman"/>
        </w:rPr>
        <w:t>over</w:t>
      </w:r>
      <w:r w:rsidR="00F84AB9" w:rsidRPr="00252CC3">
        <w:rPr>
          <w:rFonts w:ascii="Times New Roman" w:hAnsi="Times New Roman" w:cs="Times New Roman"/>
        </w:rPr>
        <w:t>ujúcemu</w:t>
      </w:r>
      <w:r w:rsidR="008A33F3" w:rsidRPr="00252CC3">
        <w:rPr>
          <w:rFonts w:ascii="Times New Roman" w:hAnsi="Times New Roman" w:cs="Times New Roman"/>
        </w:rPr>
        <w:t xml:space="preserve"> </w:t>
      </w:r>
      <w:r w:rsidR="008A33F3" w:rsidRPr="003C7AC1">
        <w:rPr>
          <w:rFonts w:ascii="Times New Roman" w:hAnsi="Times New Roman" w:cs="Times New Roman"/>
        </w:rPr>
        <w:t>subjektu</w:t>
      </w:r>
      <w:r w:rsidR="003C7AC1" w:rsidRPr="003C7AC1">
        <w:rPr>
          <w:rFonts w:ascii="Times New Roman" w:hAnsi="Times New Roman" w:cs="Times New Roman"/>
        </w:rPr>
        <w:t>.</w:t>
      </w:r>
      <w:r w:rsidR="008A33F3" w:rsidRPr="003C7AC1">
        <w:rPr>
          <w:rFonts w:ascii="Times New Roman" w:hAnsi="Times New Roman" w:cs="Times New Roman"/>
          <w:vertAlign w:val="superscript"/>
        </w:rPr>
        <w:t>29</w:t>
      </w:r>
      <w:r w:rsidR="009A19F1">
        <w:rPr>
          <w:rFonts w:ascii="Times New Roman" w:hAnsi="Times New Roman" w:cs="Times New Roman"/>
          <w:vertAlign w:val="superscript"/>
        </w:rPr>
        <w:t>a</w:t>
      </w:r>
      <w:r w:rsidR="008A33F3" w:rsidRPr="003C7AC1">
        <w:rPr>
          <w:rFonts w:ascii="Times New Roman" w:hAnsi="Times New Roman" w:cs="Times New Roman"/>
        </w:rPr>
        <w:t>)</w:t>
      </w:r>
      <w:r w:rsidR="00046FAF" w:rsidRPr="00252CC3">
        <w:rPr>
          <w:rFonts w:ascii="Times New Roman" w:hAnsi="Times New Roman" w:cs="Times New Roman"/>
        </w:rPr>
        <w:t xml:space="preserve"> </w:t>
      </w:r>
      <w:r w:rsidR="00045519" w:rsidRPr="00252CC3">
        <w:rPr>
          <w:rFonts w:ascii="Times New Roman" w:hAnsi="Times New Roman" w:cs="Times New Roman"/>
        </w:rPr>
        <w:t>Po vydaní osvedčenia</w:t>
      </w:r>
      <w:r w:rsidR="005E4A3D" w:rsidRPr="00252CC3">
        <w:rPr>
          <w:rFonts w:ascii="Times New Roman" w:hAnsi="Times New Roman" w:cs="Times New Roman"/>
        </w:rPr>
        <w:t xml:space="preserve"> </w:t>
      </w:r>
      <w:r w:rsidR="00C45143" w:rsidRPr="00C45143">
        <w:rPr>
          <w:rFonts w:ascii="Times New Roman" w:hAnsi="Times New Roman" w:cs="Times New Roman"/>
        </w:rPr>
        <w:t>podľa priamo vykonateľného právn</w:t>
      </w:r>
      <w:r w:rsidR="002F5B02">
        <w:rPr>
          <w:rFonts w:ascii="Times New Roman" w:hAnsi="Times New Roman" w:cs="Times New Roman"/>
        </w:rPr>
        <w:t>e záväzného aktu Európskej únie</w:t>
      </w:r>
      <w:r w:rsidR="00C45143" w:rsidRPr="00C45143">
        <w:rPr>
          <w:rFonts w:ascii="Times New Roman" w:hAnsi="Times New Roman" w:cs="Times New Roman"/>
          <w:vertAlign w:val="superscript"/>
        </w:rPr>
        <w:t>29a</w:t>
      </w:r>
      <w:r w:rsidR="00C45143" w:rsidRPr="00C45143">
        <w:rPr>
          <w:rFonts w:ascii="Times New Roman" w:hAnsi="Times New Roman" w:cs="Times New Roman"/>
        </w:rPr>
        <w:t>)</w:t>
      </w:r>
      <w:r w:rsidR="00F36F11" w:rsidRPr="00252CC3">
        <w:rPr>
          <w:rFonts w:ascii="Times New Roman" w:hAnsi="Times New Roman" w:cs="Times New Roman"/>
        </w:rPr>
        <w:t xml:space="preserve"> je</w:t>
      </w:r>
      <w:r w:rsidR="005E4A3D" w:rsidRPr="00252CC3">
        <w:rPr>
          <w:rFonts w:ascii="Times New Roman" w:hAnsi="Times New Roman" w:cs="Times New Roman"/>
        </w:rPr>
        <w:t xml:space="preserve"> </w:t>
      </w:r>
      <w:r w:rsidR="00045519" w:rsidRPr="00252CC3">
        <w:rPr>
          <w:rFonts w:ascii="Times New Roman" w:hAnsi="Times New Roman" w:cs="Times New Roman"/>
        </w:rPr>
        <w:t xml:space="preserve">držiteľ skupiny B zbrojnej licencie </w:t>
      </w:r>
      <w:r w:rsidR="00F36F11" w:rsidRPr="00252CC3">
        <w:rPr>
          <w:rFonts w:ascii="Times New Roman" w:hAnsi="Times New Roman" w:cs="Times New Roman"/>
        </w:rPr>
        <w:t>povinný do siedmich pracovných dní odovzdať</w:t>
      </w:r>
      <w:r w:rsidR="00045519" w:rsidRPr="00252CC3">
        <w:rPr>
          <w:rFonts w:ascii="Times New Roman" w:hAnsi="Times New Roman" w:cs="Times New Roman"/>
        </w:rPr>
        <w:t xml:space="preserve"> vlastníkovi znehodnoten</w:t>
      </w:r>
      <w:r w:rsidR="00484E38" w:rsidRPr="00252CC3">
        <w:rPr>
          <w:rFonts w:ascii="Times New Roman" w:hAnsi="Times New Roman" w:cs="Times New Roman"/>
        </w:rPr>
        <w:t>ú</w:t>
      </w:r>
      <w:r w:rsidR="00045519" w:rsidRPr="00252CC3">
        <w:rPr>
          <w:rFonts w:ascii="Times New Roman" w:hAnsi="Times New Roman" w:cs="Times New Roman"/>
        </w:rPr>
        <w:t xml:space="preserve"> zbraň a</w:t>
      </w:r>
      <w:r w:rsidR="00534450" w:rsidRPr="00252CC3">
        <w:rPr>
          <w:rFonts w:ascii="Times New Roman" w:hAnsi="Times New Roman" w:cs="Times New Roman"/>
        </w:rPr>
        <w:t> </w:t>
      </w:r>
      <w:r w:rsidR="00045519" w:rsidRPr="00252CC3">
        <w:rPr>
          <w:rFonts w:ascii="Times New Roman" w:hAnsi="Times New Roman" w:cs="Times New Roman"/>
        </w:rPr>
        <w:t>osvedčenie</w:t>
      </w:r>
      <w:r w:rsidR="00534450" w:rsidRPr="00252CC3">
        <w:rPr>
          <w:rFonts w:ascii="Times New Roman" w:hAnsi="Times New Roman" w:cs="Times New Roman"/>
        </w:rPr>
        <w:t xml:space="preserve"> </w:t>
      </w:r>
      <w:r w:rsidR="00C45143" w:rsidRPr="00C45143">
        <w:rPr>
          <w:rFonts w:ascii="Times New Roman" w:hAnsi="Times New Roman" w:cs="Times New Roman"/>
        </w:rPr>
        <w:t>podľa priamo vykonateľného právn</w:t>
      </w:r>
      <w:r w:rsidR="002F5B02">
        <w:rPr>
          <w:rFonts w:ascii="Times New Roman" w:hAnsi="Times New Roman" w:cs="Times New Roman"/>
        </w:rPr>
        <w:t>e záväzného aktu Európskej únie.</w:t>
      </w:r>
      <w:r w:rsidR="00C45143" w:rsidRPr="00C45143">
        <w:rPr>
          <w:rFonts w:ascii="Times New Roman" w:hAnsi="Times New Roman" w:cs="Times New Roman"/>
          <w:vertAlign w:val="superscript"/>
        </w:rPr>
        <w:t>29a</w:t>
      </w:r>
      <w:r w:rsidR="00C45143" w:rsidRPr="00C45143">
        <w:rPr>
          <w:rFonts w:ascii="Times New Roman" w:hAnsi="Times New Roman" w:cs="Times New Roman"/>
        </w:rPr>
        <w:t>)</w:t>
      </w:r>
      <w:r w:rsidR="00C45143">
        <w:rPr>
          <w:rFonts w:ascii="Times New Roman" w:hAnsi="Times New Roman" w:cs="Times New Roman"/>
        </w:rPr>
        <w:t xml:space="preserve"> </w:t>
      </w:r>
      <w:r w:rsidR="00046FAF" w:rsidRPr="00252CC3">
        <w:rPr>
          <w:rFonts w:ascii="Times New Roman" w:hAnsi="Times New Roman" w:cs="Times New Roman"/>
        </w:rPr>
        <w:t>Vlastník znehodnotenej zbrane je povinný túto</w:t>
      </w:r>
      <w:r w:rsidR="002F5B02">
        <w:rPr>
          <w:rFonts w:ascii="Times New Roman" w:hAnsi="Times New Roman" w:cs="Times New Roman"/>
        </w:rPr>
        <w:t xml:space="preserve"> zbraň spolu s osvedčením podľa</w:t>
      </w:r>
      <w:r w:rsidR="002F5B02" w:rsidRPr="002F5B02">
        <w:rPr>
          <w:rFonts w:ascii="Times New Roman" w:hAnsi="Times New Roman" w:cs="Times New Roman"/>
        </w:rPr>
        <w:t xml:space="preserve"> priamo vykonateľného právn</w:t>
      </w:r>
      <w:r w:rsidR="002F5B02">
        <w:rPr>
          <w:rFonts w:ascii="Times New Roman" w:hAnsi="Times New Roman" w:cs="Times New Roman"/>
        </w:rPr>
        <w:t>e záväzného aktu Európskej únie</w:t>
      </w:r>
      <w:r w:rsidR="002F5B02" w:rsidRPr="002F5B02">
        <w:rPr>
          <w:rFonts w:ascii="Times New Roman" w:hAnsi="Times New Roman" w:cs="Times New Roman"/>
          <w:vertAlign w:val="superscript"/>
        </w:rPr>
        <w:t>29a</w:t>
      </w:r>
      <w:r w:rsidR="002F5B02" w:rsidRPr="002F5B02">
        <w:rPr>
          <w:rFonts w:ascii="Times New Roman" w:hAnsi="Times New Roman" w:cs="Times New Roman"/>
        </w:rPr>
        <w:t>)</w:t>
      </w:r>
      <w:r w:rsidR="00046FAF" w:rsidRPr="00252CC3">
        <w:rPr>
          <w:rFonts w:ascii="Times New Roman" w:hAnsi="Times New Roman" w:cs="Times New Roman"/>
        </w:rPr>
        <w:t xml:space="preserve"> predložiť do siedmich pracovných dní od</w:t>
      </w:r>
      <w:r w:rsidR="005E4A3D" w:rsidRPr="00252CC3">
        <w:rPr>
          <w:rFonts w:ascii="Times New Roman" w:hAnsi="Times New Roman" w:cs="Times New Roman"/>
        </w:rPr>
        <w:t xml:space="preserve"> prevzatia zbrane a osvedčenia </w:t>
      </w:r>
      <w:r w:rsidR="002F5B02" w:rsidRPr="002F5B02">
        <w:rPr>
          <w:rFonts w:ascii="Times New Roman" w:hAnsi="Times New Roman" w:cs="Times New Roman"/>
        </w:rPr>
        <w:t>podľa priamo vykonateľného právn</w:t>
      </w:r>
      <w:r w:rsidR="002F5B02">
        <w:rPr>
          <w:rFonts w:ascii="Times New Roman" w:hAnsi="Times New Roman" w:cs="Times New Roman"/>
        </w:rPr>
        <w:t>e záväzného aktu Európskej únie</w:t>
      </w:r>
      <w:r w:rsidR="002F5B02" w:rsidRPr="002F5B02">
        <w:rPr>
          <w:rFonts w:ascii="Times New Roman" w:hAnsi="Times New Roman" w:cs="Times New Roman"/>
          <w:vertAlign w:val="superscript"/>
        </w:rPr>
        <w:t>29a</w:t>
      </w:r>
      <w:r w:rsidR="002F5B02" w:rsidRPr="002F5B02">
        <w:rPr>
          <w:rFonts w:ascii="Times New Roman" w:hAnsi="Times New Roman" w:cs="Times New Roman"/>
        </w:rPr>
        <w:t>)</w:t>
      </w:r>
      <w:r w:rsidR="002F5B02">
        <w:rPr>
          <w:rFonts w:ascii="Times New Roman" w:hAnsi="Times New Roman" w:cs="Times New Roman"/>
        </w:rPr>
        <w:t xml:space="preserve"> </w:t>
      </w:r>
      <w:r w:rsidR="00046FAF" w:rsidRPr="00252CC3">
        <w:rPr>
          <w:rFonts w:ascii="Times New Roman" w:hAnsi="Times New Roman" w:cs="Times New Roman"/>
        </w:rPr>
        <w:t>policajnému útvaru, ktorý</w:t>
      </w:r>
      <w:r w:rsidR="005E4A3D" w:rsidRPr="00252CC3">
        <w:rPr>
          <w:rFonts w:ascii="Times New Roman" w:hAnsi="Times New Roman" w:cs="Times New Roman"/>
        </w:rPr>
        <w:t xml:space="preserve"> povolenie podľa odseku 1 vydal</w:t>
      </w:r>
      <w:r w:rsidR="0045287F" w:rsidRPr="00252CC3">
        <w:rPr>
          <w:rFonts w:ascii="Times New Roman" w:hAnsi="Times New Roman" w:cs="Times New Roman"/>
        </w:rPr>
        <w:t>.</w:t>
      </w:r>
    </w:p>
    <w:p w:rsidR="008A33F3" w:rsidRPr="00252CC3" w:rsidRDefault="008A33F3" w:rsidP="00EB2516">
      <w:pPr>
        <w:pStyle w:val="Odsekzoznamu"/>
        <w:ind w:left="709" w:hanging="425"/>
        <w:jc w:val="both"/>
        <w:rPr>
          <w:rFonts w:ascii="Times New Roman" w:eastAsia="Times New Roman" w:hAnsi="Times New Roman" w:cs="Times New Roman"/>
        </w:rPr>
      </w:pPr>
    </w:p>
    <w:p w:rsidR="008A33F3" w:rsidRPr="00252CC3" w:rsidRDefault="008A33F3" w:rsidP="008D0554">
      <w:pPr>
        <w:pStyle w:val="Odsekzoznamu"/>
        <w:numPr>
          <w:ilvl w:val="0"/>
          <w:numId w:val="24"/>
        </w:numPr>
        <w:tabs>
          <w:tab w:val="clear" w:pos="1134"/>
          <w:tab w:val="num" w:pos="709"/>
        </w:tabs>
        <w:ind w:hanging="142"/>
        <w:jc w:val="both"/>
        <w:rPr>
          <w:rFonts w:ascii="Times New Roman" w:eastAsia="Times New Roman" w:hAnsi="Times New Roman" w:cs="Times New Roman"/>
        </w:rPr>
      </w:pPr>
      <w:r w:rsidRPr="00252CC3">
        <w:rPr>
          <w:rFonts w:ascii="Times New Roman" w:hAnsi="Times New Roman" w:cs="Times New Roman"/>
        </w:rPr>
        <w:t>Over</w:t>
      </w:r>
      <w:r w:rsidR="00F84AB9" w:rsidRPr="00252CC3">
        <w:rPr>
          <w:rFonts w:ascii="Times New Roman" w:hAnsi="Times New Roman" w:cs="Times New Roman"/>
        </w:rPr>
        <w:t>ujúcim</w:t>
      </w:r>
      <w:r w:rsidR="003A4A13" w:rsidRPr="00252CC3">
        <w:rPr>
          <w:rFonts w:ascii="Times New Roman" w:hAnsi="Times New Roman" w:cs="Times New Roman"/>
        </w:rPr>
        <w:t xml:space="preserve"> subjektom podľa odseku 7 </w:t>
      </w:r>
      <w:r w:rsidR="003A4A13" w:rsidRPr="003C7AC1">
        <w:rPr>
          <w:rFonts w:ascii="Times New Roman" w:hAnsi="Times New Roman" w:cs="Times New Roman"/>
        </w:rPr>
        <w:t xml:space="preserve">je </w:t>
      </w:r>
      <w:r w:rsidR="003C7AC1" w:rsidRPr="003C7AC1">
        <w:rPr>
          <w:rFonts w:ascii="Times New Roman" w:hAnsi="Times New Roman" w:cs="Times New Roman"/>
        </w:rPr>
        <w:t>m</w:t>
      </w:r>
      <w:r w:rsidRPr="003C7AC1">
        <w:rPr>
          <w:rFonts w:ascii="Times New Roman" w:hAnsi="Times New Roman" w:cs="Times New Roman"/>
        </w:rPr>
        <w:t>inisterstvo</w:t>
      </w:r>
      <w:r w:rsidR="00F84AB9" w:rsidRPr="003C7AC1">
        <w:rPr>
          <w:rFonts w:ascii="Times New Roman" w:hAnsi="Times New Roman" w:cs="Times New Roman"/>
        </w:rPr>
        <w:t xml:space="preserve">, </w:t>
      </w:r>
      <w:r w:rsidRPr="003C7AC1">
        <w:rPr>
          <w:rFonts w:ascii="Times New Roman" w:hAnsi="Times New Roman" w:cs="Times New Roman"/>
        </w:rPr>
        <w:t>ním</w:t>
      </w:r>
      <w:r w:rsidRPr="00252CC3">
        <w:rPr>
          <w:rFonts w:ascii="Times New Roman" w:hAnsi="Times New Roman" w:cs="Times New Roman"/>
        </w:rPr>
        <w:t xml:space="preserve"> poverená právnická osoba alebo iný overujúci orgán určený na základe prijatej pomoci </w:t>
      </w:r>
      <w:r w:rsidR="002F5B02" w:rsidRPr="002F5B02">
        <w:rPr>
          <w:rFonts w:ascii="Times New Roman" w:hAnsi="Times New Roman" w:cs="Times New Roman"/>
        </w:rPr>
        <w:t>podľa priamo vykonateľného právne záväzného aktu Európskej únie</w:t>
      </w:r>
      <w:r w:rsidR="003C7AC1" w:rsidRPr="003C7AC1">
        <w:rPr>
          <w:rFonts w:ascii="Times New Roman" w:hAnsi="Times New Roman" w:cs="Times New Roman"/>
        </w:rPr>
        <w:t>.</w:t>
      </w:r>
      <w:r w:rsidR="00E64EED" w:rsidRPr="003C7AC1">
        <w:rPr>
          <w:rFonts w:ascii="Times New Roman" w:hAnsi="Times New Roman" w:cs="Times New Roman"/>
          <w:vertAlign w:val="superscript"/>
        </w:rPr>
        <w:t>34a</w:t>
      </w:r>
      <w:r w:rsidR="003C7AC1" w:rsidRPr="003C7AC1">
        <w:rPr>
          <w:rFonts w:ascii="Times New Roman" w:hAnsi="Times New Roman" w:cs="Times New Roman"/>
        </w:rPr>
        <w:t>)</w:t>
      </w:r>
    </w:p>
    <w:p w:rsidR="00046FAF" w:rsidRPr="00252CC3" w:rsidRDefault="00046FAF" w:rsidP="00EB2516">
      <w:pPr>
        <w:pStyle w:val="Odsekzoznamu"/>
        <w:ind w:left="709" w:hanging="425"/>
        <w:jc w:val="both"/>
        <w:rPr>
          <w:rFonts w:ascii="Times New Roman" w:eastAsia="Times New Roman" w:hAnsi="Times New Roman" w:cs="Times New Roman"/>
        </w:rPr>
      </w:pPr>
    </w:p>
    <w:p w:rsidR="00B14152" w:rsidRPr="00252CC3" w:rsidRDefault="00496AE3" w:rsidP="008D0554">
      <w:pPr>
        <w:pStyle w:val="Odsekzoznamu"/>
        <w:numPr>
          <w:ilvl w:val="0"/>
          <w:numId w:val="24"/>
        </w:numPr>
        <w:tabs>
          <w:tab w:val="clear" w:pos="1134"/>
          <w:tab w:val="num" w:pos="709"/>
        </w:tabs>
        <w:ind w:hanging="142"/>
        <w:jc w:val="both"/>
        <w:rPr>
          <w:rFonts w:ascii="Times New Roman" w:eastAsia="Times New Roman" w:hAnsi="Times New Roman" w:cs="Times New Roman"/>
        </w:rPr>
      </w:pPr>
      <w:r w:rsidRPr="00252CC3">
        <w:rPr>
          <w:rFonts w:ascii="Times New Roman" w:hAnsi="Times New Roman" w:cs="Times New Roman"/>
        </w:rPr>
        <w:lastRenderedPageBreak/>
        <w:t>Vlastník zbrane, ktorému bolo vydané povolenie podľa odseku 1, je povinný policajnému útvaru, ktorý povolenie vydal, predložiť do siedmich pracovných dní po</w:t>
      </w:r>
      <w:r w:rsidR="00DA143E" w:rsidRPr="00252CC3">
        <w:rPr>
          <w:rFonts w:ascii="Times New Roman" w:hAnsi="Times New Roman" w:cs="Times New Roman"/>
        </w:rPr>
        <w:t xml:space="preserve"> zničení, výrobe rezu zbrane alebo streliva</w:t>
      </w:r>
      <w:r w:rsidR="00BF4DDA" w:rsidRPr="00252CC3">
        <w:rPr>
          <w:rFonts w:ascii="Times New Roman" w:hAnsi="Times New Roman" w:cs="Times New Roman"/>
        </w:rPr>
        <w:t xml:space="preserve"> alebo úprave zbrane na </w:t>
      </w:r>
      <w:r w:rsidR="00C77D77" w:rsidRPr="00252CC3">
        <w:rPr>
          <w:rFonts w:ascii="Times New Roman" w:hAnsi="Times New Roman" w:cs="Times New Roman"/>
        </w:rPr>
        <w:t xml:space="preserve">zbraň kategórie D </w:t>
      </w:r>
      <w:r w:rsidRPr="00252CC3">
        <w:rPr>
          <w:rFonts w:ascii="Times New Roman" w:hAnsi="Times New Roman" w:cs="Times New Roman"/>
        </w:rPr>
        <w:t>potvrdeni</w:t>
      </w:r>
      <w:r w:rsidR="00DA143E" w:rsidRPr="00252CC3">
        <w:rPr>
          <w:rFonts w:ascii="Times New Roman" w:hAnsi="Times New Roman" w:cs="Times New Roman"/>
        </w:rPr>
        <w:t>e podľa § 35 ods. 3 písm. d).</w:t>
      </w:r>
    </w:p>
    <w:p w:rsidR="00B14152" w:rsidRPr="00252CC3" w:rsidRDefault="00B14152" w:rsidP="00EB2516">
      <w:pPr>
        <w:pStyle w:val="Odsekzoznamu"/>
        <w:tabs>
          <w:tab w:val="num" w:pos="851"/>
        </w:tabs>
        <w:ind w:left="426" w:hanging="142"/>
        <w:jc w:val="both"/>
        <w:rPr>
          <w:rFonts w:ascii="Times New Roman" w:eastAsia="Times New Roman" w:hAnsi="Times New Roman" w:cs="Times New Roman"/>
        </w:rPr>
      </w:pPr>
    </w:p>
    <w:p w:rsidR="00956B76" w:rsidRPr="00252CC3" w:rsidRDefault="00956B76" w:rsidP="008D0554">
      <w:pPr>
        <w:pStyle w:val="Odsekzoznamu"/>
        <w:numPr>
          <w:ilvl w:val="0"/>
          <w:numId w:val="24"/>
        </w:numPr>
        <w:tabs>
          <w:tab w:val="clear" w:pos="1134"/>
          <w:tab w:val="num" w:pos="709"/>
        </w:tabs>
        <w:ind w:hanging="142"/>
        <w:jc w:val="both"/>
        <w:rPr>
          <w:rFonts w:ascii="Times New Roman" w:eastAsia="Times New Roman" w:hAnsi="Times New Roman" w:cs="Times New Roman"/>
        </w:rPr>
      </w:pPr>
      <w:r w:rsidRPr="00252CC3">
        <w:rPr>
          <w:rFonts w:ascii="Times New Roman" w:eastAsia="Times New Roman" w:hAnsi="Times New Roman" w:cs="Times New Roman"/>
        </w:rPr>
        <w:t>Vlastník zbrane kategórie D</w:t>
      </w:r>
      <w:r w:rsidR="00E46084" w:rsidRPr="00252CC3">
        <w:rPr>
          <w:rFonts w:ascii="Times New Roman" w:eastAsia="Times New Roman" w:hAnsi="Times New Roman" w:cs="Times New Roman"/>
        </w:rPr>
        <w:t xml:space="preserve"> uvedenej v § 7 ods. 1 písm. a) alebo písm. </w:t>
      </w:r>
      <w:r w:rsidRPr="00252CC3">
        <w:rPr>
          <w:rFonts w:ascii="Times New Roman" w:eastAsia="Times New Roman" w:hAnsi="Times New Roman" w:cs="Times New Roman"/>
        </w:rPr>
        <w:t>d)</w:t>
      </w:r>
      <w:r w:rsidR="00E46084" w:rsidRPr="00252CC3">
        <w:rPr>
          <w:rFonts w:ascii="Times New Roman" w:eastAsia="Times New Roman" w:hAnsi="Times New Roman" w:cs="Times New Roman"/>
        </w:rPr>
        <w:t xml:space="preserve"> </w:t>
      </w:r>
      <w:r w:rsidRPr="00252CC3">
        <w:rPr>
          <w:rFonts w:ascii="Times New Roman" w:eastAsia="Times New Roman" w:hAnsi="Times New Roman" w:cs="Times New Roman"/>
        </w:rPr>
        <w:t>je povinný do siedmich pracovných dní od zneh</w:t>
      </w:r>
      <w:r w:rsidR="00BF4DDA" w:rsidRPr="00252CC3">
        <w:rPr>
          <w:rFonts w:ascii="Times New Roman" w:eastAsia="Times New Roman" w:hAnsi="Times New Roman" w:cs="Times New Roman"/>
        </w:rPr>
        <w:t>odnotenia zbrane</w:t>
      </w:r>
      <w:r w:rsidR="00E46084" w:rsidRPr="00252CC3">
        <w:rPr>
          <w:rFonts w:ascii="Times New Roman" w:eastAsia="Times New Roman" w:hAnsi="Times New Roman" w:cs="Times New Roman"/>
        </w:rPr>
        <w:t xml:space="preserve"> predložiť túto zbraň </w:t>
      </w:r>
      <w:r w:rsidR="00E46084" w:rsidRPr="00252CC3">
        <w:rPr>
          <w:rFonts w:ascii="Times New Roman" w:hAnsi="Times New Roman" w:cs="Times New Roman"/>
        </w:rPr>
        <w:t>policajnému útvaru</w:t>
      </w:r>
      <w:r w:rsidR="00CB42C3" w:rsidRPr="00252CC3">
        <w:rPr>
          <w:rFonts w:ascii="Times New Roman" w:hAnsi="Times New Roman" w:cs="Times New Roman"/>
        </w:rPr>
        <w:t xml:space="preserve"> a odovzdať preukaz zbrane</w:t>
      </w:r>
      <w:r w:rsidR="00E46084" w:rsidRPr="00252CC3">
        <w:rPr>
          <w:rFonts w:ascii="Times New Roman" w:eastAsia="Times New Roman" w:hAnsi="Times New Roman" w:cs="Times New Roman"/>
        </w:rPr>
        <w:t xml:space="preserve"> a vlastník zbrane kategórie D uvedenej v § 7 ods. 1 písm. a), d) alebo písm. i) je povinný do siedmich pracovných dní od</w:t>
      </w:r>
      <w:r w:rsidR="00BF4DDA" w:rsidRPr="00252CC3">
        <w:rPr>
          <w:rFonts w:ascii="Times New Roman" w:eastAsia="Times New Roman" w:hAnsi="Times New Roman" w:cs="Times New Roman"/>
        </w:rPr>
        <w:t xml:space="preserve"> </w:t>
      </w:r>
      <w:r w:rsidR="001F409A" w:rsidRPr="00252CC3">
        <w:rPr>
          <w:rFonts w:ascii="Times New Roman" w:eastAsia="Times New Roman" w:hAnsi="Times New Roman" w:cs="Times New Roman"/>
        </w:rPr>
        <w:t>zničenia alebo výroby</w:t>
      </w:r>
      <w:r w:rsidRPr="00252CC3">
        <w:rPr>
          <w:rFonts w:ascii="Times New Roman" w:eastAsia="Times New Roman" w:hAnsi="Times New Roman" w:cs="Times New Roman"/>
        </w:rPr>
        <w:t xml:space="preserve"> rezu tejto zbrane odovzdať policajnému útvaru preukaz zbrane.</w:t>
      </w:r>
    </w:p>
    <w:p w:rsidR="00DA143E" w:rsidRPr="00252CC3" w:rsidRDefault="00DA143E" w:rsidP="00EB2516">
      <w:pPr>
        <w:pStyle w:val="Odsekzoznamu"/>
        <w:ind w:left="709" w:hanging="425"/>
        <w:jc w:val="both"/>
        <w:rPr>
          <w:rFonts w:ascii="Times New Roman" w:eastAsia="Times New Roman" w:hAnsi="Times New Roman" w:cs="Times New Roman"/>
        </w:rPr>
      </w:pPr>
    </w:p>
    <w:p w:rsidR="001F6E61" w:rsidRDefault="00F25853" w:rsidP="008D0554">
      <w:pPr>
        <w:pStyle w:val="Odsekzoznamu"/>
        <w:numPr>
          <w:ilvl w:val="0"/>
          <w:numId w:val="24"/>
        </w:numPr>
        <w:tabs>
          <w:tab w:val="clear" w:pos="1134"/>
          <w:tab w:val="num" w:pos="709"/>
        </w:tabs>
        <w:ind w:hanging="142"/>
        <w:jc w:val="both"/>
        <w:rPr>
          <w:rFonts w:ascii="Times New Roman" w:eastAsia="Times New Roman" w:hAnsi="Times New Roman" w:cs="Times New Roman"/>
        </w:rPr>
      </w:pPr>
      <w:r w:rsidRPr="00252CC3">
        <w:rPr>
          <w:rFonts w:ascii="Times New Roman" w:hAnsi="Times New Roman" w:cs="Times New Roman"/>
        </w:rPr>
        <w:t xml:space="preserve"> </w:t>
      </w:r>
      <w:r w:rsidRPr="003C7AC1">
        <w:rPr>
          <w:rFonts w:ascii="Times New Roman" w:hAnsi="Times New Roman" w:cs="Times New Roman"/>
        </w:rPr>
        <w:t>P</w:t>
      </w:r>
      <w:r w:rsidR="00496AE3" w:rsidRPr="003C7AC1">
        <w:rPr>
          <w:rFonts w:ascii="Times New Roman" w:hAnsi="Times New Roman" w:cs="Times New Roman"/>
        </w:rPr>
        <w:t>ri preprave znehodnotenej zbrane alebo rezu zbrane je</w:t>
      </w:r>
      <w:r w:rsidR="003C7AC1" w:rsidRPr="003C7AC1">
        <w:rPr>
          <w:rFonts w:ascii="Times New Roman" w:hAnsi="Times New Roman" w:cs="Times New Roman"/>
        </w:rPr>
        <w:t xml:space="preserve"> držiteľ</w:t>
      </w:r>
      <w:r w:rsidR="00496AE3" w:rsidRPr="003C7AC1">
        <w:rPr>
          <w:rFonts w:ascii="Times New Roman" w:hAnsi="Times New Roman" w:cs="Times New Roman"/>
        </w:rPr>
        <w:t xml:space="preserve"> p</w:t>
      </w:r>
      <w:r w:rsidR="005C7A8E" w:rsidRPr="003C7AC1">
        <w:rPr>
          <w:rFonts w:ascii="Times New Roman" w:hAnsi="Times New Roman" w:cs="Times New Roman"/>
        </w:rPr>
        <w:t>ovinný mať pri sebe</w:t>
      </w:r>
    </w:p>
    <w:p w:rsidR="001F6E61" w:rsidRPr="001F6E61" w:rsidRDefault="005C7A8E" w:rsidP="008D0554">
      <w:pPr>
        <w:pStyle w:val="Odsekzoznamu"/>
        <w:numPr>
          <w:ilvl w:val="0"/>
          <w:numId w:val="34"/>
        </w:numPr>
        <w:ind w:left="426" w:firstLine="0"/>
        <w:jc w:val="both"/>
        <w:rPr>
          <w:rFonts w:ascii="Times New Roman" w:eastAsia="Times New Roman" w:hAnsi="Times New Roman" w:cs="Times New Roman"/>
        </w:rPr>
      </w:pPr>
      <w:r w:rsidRPr="001F6E61">
        <w:rPr>
          <w:rFonts w:ascii="Times New Roman" w:hAnsi="Times New Roman" w:cs="Times New Roman"/>
        </w:rPr>
        <w:t>osvedčenie</w:t>
      </w:r>
      <w:r w:rsidR="0021462F" w:rsidRPr="001F6E61">
        <w:rPr>
          <w:rFonts w:ascii="Times New Roman" w:hAnsi="Times New Roman" w:cs="Times New Roman"/>
        </w:rPr>
        <w:t xml:space="preserve"> podľa </w:t>
      </w:r>
      <w:r w:rsidR="00265B43" w:rsidRPr="001F6E61">
        <w:rPr>
          <w:rFonts w:ascii="Times New Roman" w:hAnsi="Times New Roman" w:cs="Times New Roman"/>
        </w:rPr>
        <w:t>priamo vykonateľného právne záväzného aktu Európskej únie,</w:t>
      </w:r>
      <w:r w:rsidR="00265B43" w:rsidRPr="001F6E61">
        <w:rPr>
          <w:rFonts w:ascii="Times New Roman" w:hAnsi="Times New Roman" w:cs="Times New Roman"/>
          <w:vertAlign w:val="superscript"/>
        </w:rPr>
        <w:t>29a</w:t>
      </w:r>
      <w:r w:rsidR="00265B43" w:rsidRPr="001F6E61">
        <w:rPr>
          <w:rFonts w:ascii="Times New Roman" w:hAnsi="Times New Roman" w:cs="Times New Roman"/>
        </w:rPr>
        <w:t>)</w:t>
      </w:r>
      <w:r w:rsidR="001F6E61" w:rsidRPr="001F6E61">
        <w:rPr>
          <w:rFonts w:ascii="Times New Roman" w:hAnsi="Times New Roman" w:cs="Times New Roman"/>
        </w:rPr>
        <w:t xml:space="preserve"> ak ide o zbraň uveden</w:t>
      </w:r>
      <w:r w:rsidR="007B1006">
        <w:rPr>
          <w:rFonts w:ascii="Times New Roman" w:hAnsi="Times New Roman" w:cs="Times New Roman"/>
        </w:rPr>
        <w:t>ú v § 7 ods. 1 písm. i</w:t>
      </w:r>
      <w:r w:rsidR="001F6E61" w:rsidRPr="001F6E61">
        <w:rPr>
          <w:rFonts w:ascii="Times New Roman" w:hAnsi="Times New Roman" w:cs="Times New Roman"/>
        </w:rPr>
        <w:t>),</w:t>
      </w:r>
    </w:p>
    <w:p w:rsidR="001F6E61" w:rsidRPr="001F6E61" w:rsidRDefault="001F6E61" w:rsidP="008D0554">
      <w:pPr>
        <w:pStyle w:val="Odsekzoznamu"/>
        <w:numPr>
          <w:ilvl w:val="0"/>
          <w:numId w:val="34"/>
        </w:numPr>
        <w:ind w:left="426" w:firstLine="0"/>
        <w:jc w:val="both"/>
        <w:rPr>
          <w:rFonts w:ascii="Times New Roman" w:eastAsia="Times New Roman" w:hAnsi="Times New Roman" w:cs="Times New Roman"/>
        </w:rPr>
      </w:pPr>
      <w:r>
        <w:rPr>
          <w:rFonts w:ascii="Times New Roman" w:eastAsia="Times New Roman" w:hAnsi="Times New Roman" w:cs="Times New Roman"/>
        </w:rPr>
        <w:t xml:space="preserve">potvrdenie </w:t>
      </w:r>
      <w:r w:rsidR="007B1006">
        <w:rPr>
          <w:rFonts w:ascii="Times New Roman" w:eastAsia="Times New Roman" w:hAnsi="Times New Roman" w:cs="Times New Roman"/>
        </w:rPr>
        <w:t xml:space="preserve">o jej znehodnotení, ak ide o zbraň </w:t>
      </w:r>
      <w:r w:rsidR="007B1006" w:rsidRPr="001F6E61">
        <w:rPr>
          <w:rFonts w:ascii="Times New Roman" w:hAnsi="Times New Roman" w:cs="Times New Roman"/>
        </w:rPr>
        <w:t>uveden</w:t>
      </w:r>
      <w:r w:rsidR="007B1006">
        <w:rPr>
          <w:rFonts w:ascii="Times New Roman" w:hAnsi="Times New Roman" w:cs="Times New Roman"/>
        </w:rPr>
        <w:t>ú v § 7 ods. 1 písm. j</w:t>
      </w:r>
      <w:r w:rsidR="007B1006" w:rsidRPr="001F6E61">
        <w:rPr>
          <w:rFonts w:ascii="Times New Roman" w:hAnsi="Times New Roman" w:cs="Times New Roman"/>
        </w:rPr>
        <w:t>),</w:t>
      </w:r>
      <w:r w:rsidR="007B1006">
        <w:rPr>
          <w:rFonts w:ascii="Times New Roman" w:eastAsia="Times New Roman" w:hAnsi="Times New Roman" w:cs="Times New Roman"/>
        </w:rPr>
        <w:t xml:space="preserve">  </w:t>
      </w:r>
    </w:p>
    <w:p w:rsidR="00BC4E1A" w:rsidRPr="006A4845" w:rsidRDefault="00496AE3" w:rsidP="008D0554">
      <w:pPr>
        <w:pStyle w:val="Odsekzoznamu"/>
        <w:numPr>
          <w:ilvl w:val="0"/>
          <w:numId w:val="34"/>
        </w:numPr>
        <w:ind w:left="426" w:firstLine="0"/>
        <w:jc w:val="both"/>
        <w:rPr>
          <w:rFonts w:ascii="Times New Roman" w:eastAsia="Times New Roman" w:hAnsi="Times New Roman" w:cs="Times New Roman"/>
        </w:rPr>
      </w:pPr>
      <w:r w:rsidRPr="006A4845">
        <w:rPr>
          <w:rFonts w:ascii="Times New Roman" w:hAnsi="Times New Roman" w:cs="Times New Roman"/>
        </w:rPr>
        <w:t xml:space="preserve">potvrdenie </w:t>
      </w:r>
      <w:r w:rsidR="007B1006" w:rsidRPr="006A4845">
        <w:rPr>
          <w:rFonts w:ascii="Times New Roman" w:hAnsi="Times New Roman" w:cs="Times New Roman"/>
        </w:rPr>
        <w:t>o výrobe rezu</w:t>
      </w:r>
      <w:r w:rsidR="006A4845" w:rsidRPr="006A4845">
        <w:rPr>
          <w:rFonts w:ascii="Times New Roman" w:eastAsia="Times New Roman" w:hAnsi="Times New Roman" w:cs="Times New Roman"/>
        </w:rPr>
        <w:t xml:space="preserve">, ak ide o zbraň </w:t>
      </w:r>
      <w:r w:rsidR="006A4845" w:rsidRPr="006A4845">
        <w:rPr>
          <w:rFonts w:ascii="Times New Roman" w:hAnsi="Times New Roman" w:cs="Times New Roman"/>
        </w:rPr>
        <w:t>uvedenú v § 7 ods. 1 písm. k).</w:t>
      </w:r>
      <w:r w:rsidRPr="006A4845">
        <w:rPr>
          <w:rFonts w:ascii="Times New Roman" w:hAnsi="Times New Roman" w:cs="Times New Roman"/>
        </w:rPr>
        <w:t>“.</w:t>
      </w:r>
    </w:p>
    <w:p w:rsidR="008A33F3" w:rsidRPr="00252CC3" w:rsidRDefault="008A33F3" w:rsidP="00EB2516">
      <w:pPr>
        <w:tabs>
          <w:tab w:val="num" w:pos="851"/>
        </w:tabs>
        <w:ind w:left="709" w:hanging="425"/>
        <w:jc w:val="both"/>
        <w:rPr>
          <w:rFonts w:ascii="Times New Roman" w:eastAsia="Times New Roman" w:hAnsi="Times New Roman" w:cs="Times New Roman"/>
        </w:rPr>
      </w:pPr>
    </w:p>
    <w:p w:rsidR="008A33F3" w:rsidRPr="00252CC3" w:rsidRDefault="008A33F3" w:rsidP="00EB2516">
      <w:pPr>
        <w:tabs>
          <w:tab w:val="num" w:pos="851"/>
        </w:tabs>
        <w:ind w:left="284"/>
        <w:jc w:val="both"/>
        <w:rPr>
          <w:rFonts w:ascii="Times New Roman" w:eastAsia="Times New Roman" w:hAnsi="Times New Roman" w:cs="Times New Roman"/>
        </w:rPr>
      </w:pPr>
      <w:r w:rsidRPr="00252CC3">
        <w:rPr>
          <w:rFonts w:ascii="Times New Roman" w:eastAsia="Times New Roman" w:hAnsi="Times New Roman" w:cs="Times New Roman"/>
        </w:rPr>
        <w:t xml:space="preserve">Poznámka pod čiarou </w:t>
      </w:r>
      <w:r w:rsidR="00E64EED" w:rsidRPr="00252CC3">
        <w:rPr>
          <w:rFonts w:ascii="Times New Roman" w:eastAsia="Times New Roman" w:hAnsi="Times New Roman" w:cs="Times New Roman"/>
        </w:rPr>
        <w:t>k odkazu 34a</w:t>
      </w:r>
      <w:r w:rsidRPr="00252CC3">
        <w:rPr>
          <w:rFonts w:ascii="Times New Roman" w:eastAsia="Times New Roman" w:hAnsi="Times New Roman" w:cs="Times New Roman"/>
        </w:rPr>
        <w:t xml:space="preserve"> znie:</w:t>
      </w:r>
    </w:p>
    <w:p w:rsidR="008A33F3" w:rsidRPr="00252CC3" w:rsidRDefault="00EB2516" w:rsidP="00EB2516">
      <w:pPr>
        <w:tabs>
          <w:tab w:val="num" w:pos="851"/>
        </w:tabs>
        <w:ind w:left="284"/>
        <w:jc w:val="both"/>
        <w:rPr>
          <w:rFonts w:ascii="Times New Roman" w:eastAsia="Times New Roman" w:hAnsi="Times New Roman" w:cs="Times New Roman"/>
        </w:rPr>
      </w:pPr>
      <w:r w:rsidRPr="00252CC3">
        <w:rPr>
          <w:rFonts w:ascii="Times New Roman" w:eastAsia="Times New Roman" w:hAnsi="Times New Roman" w:cs="Times New Roman"/>
        </w:rPr>
        <w:t>„</w:t>
      </w:r>
      <w:r w:rsidR="00E64EED" w:rsidRPr="00252CC3">
        <w:rPr>
          <w:rFonts w:ascii="Times New Roman" w:eastAsia="Times New Roman" w:hAnsi="Times New Roman" w:cs="Times New Roman"/>
          <w:vertAlign w:val="superscript"/>
        </w:rPr>
        <w:t>34a</w:t>
      </w:r>
      <w:r w:rsidR="008A33F3" w:rsidRPr="00252CC3">
        <w:rPr>
          <w:rFonts w:ascii="Times New Roman" w:eastAsia="Times New Roman" w:hAnsi="Times New Roman" w:cs="Times New Roman"/>
        </w:rPr>
        <w:t>) Čl. 4 nariadenie Komisie (EÚ) 2015/2403</w:t>
      </w:r>
      <w:r w:rsidR="002017A1" w:rsidRPr="00252CC3">
        <w:rPr>
          <w:rFonts w:ascii="Times New Roman" w:eastAsia="Times New Roman" w:hAnsi="Times New Roman" w:cs="Times New Roman"/>
        </w:rPr>
        <w:t xml:space="preserve"> v platnom znení</w:t>
      </w:r>
      <w:r w:rsidR="008A33F3" w:rsidRPr="00252CC3">
        <w:rPr>
          <w:rFonts w:ascii="Times New Roman" w:eastAsia="Times New Roman" w:hAnsi="Times New Roman" w:cs="Times New Roman"/>
        </w:rPr>
        <w:t>.“.</w:t>
      </w:r>
    </w:p>
    <w:p w:rsidR="00F665A1" w:rsidRPr="00252CC3" w:rsidRDefault="00F665A1" w:rsidP="002D17A7">
      <w:pPr>
        <w:tabs>
          <w:tab w:val="num" w:pos="851"/>
        </w:tabs>
        <w:ind w:left="426"/>
        <w:jc w:val="both"/>
        <w:rPr>
          <w:rFonts w:ascii="Times New Roman" w:eastAsia="Times New Roman" w:hAnsi="Times New Roman" w:cs="Times New Roman"/>
        </w:rPr>
      </w:pPr>
    </w:p>
    <w:p w:rsidR="00BC4E1A" w:rsidRPr="00252CC3" w:rsidRDefault="00496AE3" w:rsidP="008D0554">
      <w:pPr>
        <w:pStyle w:val="Odsekzoznamu"/>
        <w:numPr>
          <w:ilvl w:val="0"/>
          <w:numId w:val="13"/>
        </w:numPr>
        <w:ind w:left="567" w:hanging="567"/>
        <w:jc w:val="both"/>
        <w:rPr>
          <w:rFonts w:ascii="Times New Roman" w:hAnsi="Times New Roman" w:cs="Times New Roman"/>
        </w:rPr>
      </w:pPr>
      <w:r w:rsidRPr="00252CC3">
        <w:rPr>
          <w:rFonts w:ascii="Times New Roman" w:hAnsi="Times New Roman" w:cs="Times New Roman"/>
        </w:rPr>
        <w:t>§ 59 sa vypúšťa.</w:t>
      </w:r>
    </w:p>
    <w:p w:rsidR="003460AE" w:rsidRPr="00252CC3" w:rsidRDefault="003460AE" w:rsidP="000C748A">
      <w:pPr>
        <w:pStyle w:val="Odsekzoznamu"/>
        <w:ind w:left="426" w:hanging="426"/>
        <w:jc w:val="both"/>
        <w:rPr>
          <w:rFonts w:ascii="Times New Roman" w:eastAsia="Times New Roman" w:hAnsi="Times New Roman" w:cs="Times New Roman"/>
        </w:rPr>
      </w:pPr>
    </w:p>
    <w:p w:rsidR="00B34FF5" w:rsidRPr="00252CC3" w:rsidRDefault="00B34FF5" w:rsidP="008D0554">
      <w:pPr>
        <w:pStyle w:val="Odsekzoznamu"/>
        <w:numPr>
          <w:ilvl w:val="0"/>
          <w:numId w:val="13"/>
        </w:numPr>
        <w:ind w:left="567" w:hanging="567"/>
        <w:jc w:val="both"/>
        <w:rPr>
          <w:rFonts w:ascii="Times New Roman" w:hAnsi="Times New Roman" w:cs="Times New Roman"/>
        </w:rPr>
      </w:pPr>
      <w:r w:rsidRPr="00252CC3">
        <w:rPr>
          <w:rFonts w:ascii="Times New Roman" w:hAnsi="Times New Roman" w:cs="Times New Roman"/>
        </w:rPr>
        <w:t>V § 60 ods. 1 sa slová „písm. d)“</w:t>
      </w:r>
      <w:r w:rsidR="006C33E8" w:rsidRPr="00252CC3">
        <w:rPr>
          <w:rFonts w:ascii="Times New Roman" w:hAnsi="Times New Roman" w:cs="Times New Roman"/>
        </w:rPr>
        <w:t xml:space="preserve"> nahrádzajú slovami „písm. a), d) a</w:t>
      </w:r>
      <w:r w:rsidR="007527A7" w:rsidRPr="00252CC3">
        <w:rPr>
          <w:rFonts w:ascii="Times New Roman" w:hAnsi="Times New Roman" w:cs="Times New Roman"/>
        </w:rPr>
        <w:t>lebo</w:t>
      </w:r>
      <w:r w:rsidR="006C33E8" w:rsidRPr="00252CC3">
        <w:rPr>
          <w:rFonts w:ascii="Times New Roman" w:hAnsi="Times New Roman" w:cs="Times New Roman"/>
        </w:rPr>
        <w:t> </w:t>
      </w:r>
      <w:r w:rsidR="00A63835" w:rsidRPr="00252CC3">
        <w:rPr>
          <w:rFonts w:ascii="Times New Roman" w:hAnsi="Times New Roman" w:cs="Times New Roman"/>
        </w:rPr>
        <w:t xml:space="preserve">písm. </w:t>
      </w:r>
      <w:r w:rsidR="006C33E8" w:rsidRPr="00252CC3">
        <w:rPr>
          <w:rFonts w:ascii="Times New Roman" w:hAnsi="Times New Roman" w:cs="Times New Roman"/>
        </w:rPr>
        <w:t>i)“.</w:t>
      </w:r>
    </w:p>
    <w:p w:rsidR="00B34FF5" w:rsidRPr="00252CC3" w:rsidRDefault="00B34FF5" w:rsidP="000C748A">
      <w:pPr>
        <w:pStyle w:val="Odsekzoznamu"/>
        <w:ind w:left="426" w:hanging="426"/>
        <w:jc w:val="both"/>
        <w:rPr>
          <w:rFonts w:ascii="Times New Roman" w:eastAsia="Times New Roman" w:hAnsi="Times New Roman" w:cs="Times New Roman"/>
        </w:rPr>
      </w:pPr>
    </w:p>
    <w:p w:rsidR="002615C7" w:rsidRPr="003C7AC1" w:rsidRDefault="002615C7" w:rsidP="008D0554">
      <w:pPr>
        <w:pStyle w:val="Odsekzoznamu"/>
        <w:numPr>
          <w:ilvl w:val="0"/>
          <w:numId w:val="13"/>
        </w:numPr>
        <w:tabs>
          <w:tab w:val="left" w:pos="567"/>
        </w:tabs>
        <w:ind w:left="142" w:hanging="142"/>
        <w:jc w:val="both"/>
        <w:rPr>
          <w:rFonts w:ascii="Times New Roman" w:eastAsia="Times New Roman" w:hAnsi="Times New Roman" w:cs="Times New Roman"/>
        </w:rPr>
      </w:pPr>
      <w:r w:rsidRPr="003C7AC1">
        <w:rPr>
          <w:rFonts w:ascii="Times New Roman" w:eastAsia="Times New Roman" w:hAnsi="Times New Roman" w:cs="Times New Roman"/>
        </w:rPr>
        <w:t>V § 61 ods. 1 sa na konci dopĺňajú tieto slová:</w:t>
      </w:r>
      <w:r w:rsidR="003C7AC1" w:rsidRPr="003C7AC1">
        <w:rPr>
          <w:rFonts w:ascii="Times New Roman" w:eastAsia="Times New Roman" w:hAnsi="Times New Roman" w:cs="Times New Roman"/>
        </w:rPr>
        <w:t xml:space="preserve"> </w:t>
      </w:r>
      <w:r w:rsidRPr="003C7AC1">
        <w:rPr>
          <w:rFonts w:ascii="Times New Roman" w:eastAsia="Times New Roman" w:hAnsi="Times New Roman" w:cs="Times New Roman"/>
        </w:rPr>
        <w:t>„alebo môže previesť vlastníctvo zbrane a streliva na osobu, ktorá spĺňa podmienky podľa tohto zákona“.</w:t>
      </w:r>
    </w:p>
    <w:p w:rsidR="002615C7" w:rsidRPr="00252CC3" w:rsidRDefault="002615C7" w:rsidP="002615C7">
      <w:pPr>
        <w:tabs>
          <w:tab w:val="left" w:pos="567"/>
        </w:tabs>
        <w:jc w:val="both"/>
        <w:rPr>
          <w:rFonts w:ascii="Times New Roman" w:eastAsia="Times New Roman" w:hAnsi="Times New Roman" w:cs="Times New Roman"/>
        </w:rPr>
      </w:pPr>
    </w:p>
    <w:p w:rsidR="000F4303" w:rsidRPr="00252CC3" w:rsidRDefault="00E64EED" w:rsidP="008D0554">
      <w:pPr>
        <w:pStyle w:val="Odsekzoznamu"/>
        <w:numPr>
          <w:ilvl w:val="0"/>
          <w:numId w:val="13"/>
        </w:numPr>
        <w:ind w:left="284"/>
        <w:jc w:val="both"/>
        <w:rPr>
          <w:rFonts w:ascii="Times New Roman" w:eastAsia="Times New Roman" w:hAnsi="Times New Roman" w:cs="Times New Roman"/>
        </w:rPr>
      </w:pPr>
      <w:r w:rsidRPr="00252CC3">
        <w:rPr>
          <w:rFonts w:ascii="Times New Roman" w:hAnsi="Times New Roman" w:cs="Times New Roman"/>
        </w:rPr>
        <w:t xml:space="preserve">V </w:t>
      </w:r>
      <w:r w:rsidR="00496AE3" w:rsidRPr="00252CC3">
        <w:rPr>
          <w:rFonts w:ascii="Times New Roman" w:hAnsi="Times New Roman" w:cs="Times New Roman"/>
        </w:rPr>
        <w:t>§ 63 ods</w:t>
      </w:r>
      <w:r w:rsidR="000F4303" w:rsidRPr="00252CC3">
        <w:rPr>
          <w:rFonts w:ascii="Times New Roman" w:hAnsi="Times New Roman" w:cs="Times New Roman"/>
        </w:rPr>
        <w:t>.</w:t>
      </w:r>
      <w:r w:rsidR="00496AE3" w:rsidRPr="00252CC3">
        <w:rPr>
          <w:rFonts w:ascii="Times New Roman" w:hAnsi="Times New Roman" w:cs="Times New Roman"/>
        </w:rPr>
        <w:t xml:space="preserve"> 2 </w:t>
      </w:r>
      <w:r w:rsidR="000F4303" w:rsidRPr="00252CC3">
        <w:rPr>
          <w:rFonts w:ascii="Times New Roman" w:hAnsi="Times New Roman" w:cs="Times New Roman"/>
        </w:rPr>
        <w:t xml:space="preserve"> sa slová „B alebo zbraň kategórie C“ nahrádzajú slovami „B, zbraň kategórie C alebo zbraň kategórie D uvedenú v § 7 ods. 1 písm. a), d) alebo písm. i)“.</w:t>
      </w:r>
    </w:p>
    <w:p w:rsidR="000F4303" w:rsidRPr="00252CC3" w:rsidRDefault="000F4303" w:rsidP="000F4303">
      <w:pPr>
        <w:pStyle w:val="Odsekzoznamu"/>
        <w:ind w:left="567"/>
        <w:jc w:val="both"/>
        <w:rPr>
          <w:rFonts w:ascii="Times New Roman" w:eastAsia="Times New Roman" w:hAnsi="Times New Roman" w:cs="Times New Roman"/>
        </w:rPr>
      </w:pPr>
    </w:p>
    <w:p w:rsidR="00BC4E1A" w:rsidRPr="00252CC3" w:rsidRDefault="00496AE3" w:rsidP="008D0554">
      <w:pPr>
        <w:pStyle w:val="Odsekzoznamu"/>
        <w:numPr>
          <w:ilvl w:val="0"/>
          <w:numId w:val="13"/>
        </w:numPr>
        <w:tabs>
          <w:tab w:val="left" w:pos="567"/>
        </w:tabs>
        <w:ind w:left="567" w:hanging="567"/>
        <w:jc w:val="both"/>
        <w:rPr>
          <w:rFonts w:ascii="Times New Roman" w:eastAsia="Times New Roman" w:hAnsi="Times New Roman" w:cs="Times New Roman"/>
        </w:rPr>
      </w:pPr>
      <w:r w:rsidRPr="00252CC3">
        <w:rPr>
          <w:rFonts w:ascii="Times New Roman" w:hAnsi="Times New Roman" w:cs="Times New Roman"/>
        </w:rPr>
        <w:t>V § 64 ods. 1 písm</w:t>
      </w:r>
      <w:r w:rsidR="00E64EED" w:rsidRPr="00252CC3">
        <w:rPr>
          <w:rFonts w:ascii="Times New Roman" w:hAnsi="Times New Roman" w:cs="Times New Roman"/>
        </w:rPr>
        <w:t>eno</w:t>
      </w:r>
      <w:r w:rsidRPr="00252CC3">
        <w:rPr>
          <w:rFonts w:ascii="Times New Roman" w:hAnsi="Times New Roman" w:cs="Times New Roman"/>
        </w:rPr>
        <w:t xml:space="preserve"> g) znie:</w:t>
      </w:r>
    </w:p>
    <w:p w:rsidR="00BC4E1A" w:rsidRPr="00252CC3" w:rsidRDefault="00496AE3" w:rsidP="00222B68">
      <w:pPr>
        <w:pStyle w:val="Odsekzoznamu"/>
        <w:ind w:left="426" w:hanging="142"/>
        <w:jc w:val="both"/>
        <w:rPr>
          <w:rFonts w:ascii="Times New Roman" w:eastAsia="Times New Roman" w:hAnsi="Times New Roman" w:cs="Times New Roman"/>
        </w:rPr>
      </w:pPr>
      <w:r w:rsidRPr="00252CC3">
        <w:rPr>
          <w:rFonts w:ascii="Times New Roman" w:hAnsi="Times New Roman" w:cs="Times New Roman"/>
        </w:rPr>
        <w:t>„g) dovezených, vyvezených alebo prevezených zbraniach,“.</w:t>
      </w:r>
    </w:p>
    <w:p w:rsidR="00A32F8E" w:rsidRPr="00252CC3" w:rsidRDefault="00A32F8E" w:rsidP="000C748A">
      <w:pPr>
        <w:pStyle w:val="Odsekzoznamu"/>
        <w:ind w:left="426" w:hanging="426"/>
        <w:jc w:val="both"/>
        <w:rPr>
          <w:rFonts w:ascii="Times New Roman" w:eastAsia="Times New Roman" w:hAnsi="Times New Roman" w:cs="Times New Roman"/>
        </w:rPr>
      </w:pPr>
    </w:p>
    <w:p w:rsidR="00FA2A3D" w:rsidRPr="00252CC3" w:rsidRDefault="002F0884" w:rsidP="008D0554">
      <w:pPr>
        <w:pStyle w:val="Odsekzoznamu"/>
        <w:numPr>
          <w:ilvl w:val="0"/>
          <w:numId w:val="13"/>
        </w:numPr>
        <w:ind w:left="567" w:hanging="567"/>
        <w:jc w:val="both"/>
        <w:rPr>
          <w:rFonts w:ascii="Times New Roman" w:eastAsia="Times New Roman" w:hAnsi="Times New Roman" w:cs="Times New Roman"/>
        </w:rPr>
      </w:pPr>
      <w:r w:rsidRPr="00252CC3">
        <w:rPr>
          <w:rFonts w:ascii="Times New Roman" w:eastAsia="Times New Roman" w:hAnsi="Times New Roman" w:cs="Times New Roman"/>
        </w:rPr>
        <w:t>V § 64 ods.</w:t>
      </w:r>
      <w:r w:rsidR="00FA2A3D" w:rsidRPr="00252CC3">
        <w:rPr>
          <w:rFonts w:ascii="Times New Roman" w:eastAsia="Times New Roman" w:hAnsi="Times New Roman" w:cs="Times New Roman"/>
        </w:rPr>
        <w:t xml:space="preserve"> </w:t>
      </w:r>
      <w:r w:rsidRPr="00252CC3">
        <w:rPr>
          <w:rFonts w:ascii="Times New Roman" w:eastAsia="Times New Roman" w:hAnsi="Times New Roman" w:cs="Times New Roman"/>
        </w:rPr>
        <w:t xml:space="preserve">1 </w:t>
      </w:r>
      <w:r w:rsidR="00FA2A3D" w:rsidRPr="00252CC3">
        <w:rPr>
          <w:rFonts w:ascii="Times New Roman" w:eastAsia="Times New Roman" w:hAnsi="Times New Roman" w:cs="Times New Roman"/>
        </w:rPr>
        <w:t xml:space="preserve">sa za písmeno </w:t>
      </w:r>
      <w:r w:rsidRPr="00252CC3">
        <w:rPr>
          <w:rFonts w:ascii="Times New Roman" w:eastAsia="Times New Roman" w:hAnsi="Times New Roman" w:cs="Times New Roman"/>
        </w:rPr>
        <w:t>l)</w:t>
      </w:r>
      <w:r w:rsidR="00FA2A3D" w:rsidRPr="00252CC3">
        <w:rPr>
          <w:rFonts w:ascii="Times New Roman" w:eastAsia="Times New Roman" w:hAnsi="Times New Roman" w:cs="Times New Roman"/>
        </w:rPr>
        <w:t xml:space="preserve"> vkladá nové písmeno m), ktoré znie:</w:t>
      </w:r>
      <w:r w:rsidRPr="00252CC3">
        <w:rPr>
          <w:rFonts w:ascii="Times New Roman" w:eastAsia="Times New Roman" w:hAnsi="Times New Roman" w:cs="Times New Roman"/>
        </w:rPr>
        <w:t xml:space="preserve"> </w:t>
      </w:r>
    </w:p>
    <w:p w:rsidR="00534450" w:rsidRPr="00252CC3" w:rsidRDefault="002F0884" w:rsidP="00222B68">
      <w:pPr>
        <w:pStyle w:val="Odsekzoznamu"/>
        <w:ind w:left="426" w:hanging="142"/>
        <w:jc w:val="both"/>
        <w:rPr>
          <w:rFonts w:ascii="Times New Roman" w:eastAsia="Times New Roman" w:hAnsi="Times New Roman" w:cs="Times New Roman"/>
        </w:rPr>
      </w:pPr>
      <w:r w:rsidRPr="00252CC3">
        <w:rPr>
          <w:rFonts w:ascii="Times New Roman" w:eastAsia="Times New Roman" w:hAnsi="Times New Roman" w:cs="Times New Roman"/>
        </w:rPr>
        <w:t>„</w:t>
      </w:r>
      <w:r w:rsidR="00FA2A3D" w:rsidRPr="00252CC3">
        <w:rPr>
          <w:rFonts w:ascii="Times New Roman" w:eastAsia="Times New Roman" w:hAnsi="Times New Roman" w:cs="Times New Roman"/>
        </w:rPr>
        <w:t>m)</w:t>
      </w:r>
      <w:r w:rsidR="007C6E9C" w:rsidRPr="00252CC3">
        <w:rPr>
          <w:rFonts w:ascii="Times New Roman" w:eastAsia="Times New Roman" w:hAnsi="Times New Roman" w:cs="Times New Roman"/>
        </w:rPr>
        <w:t xml:space="preserve"> </w:t>
      </w:r>
      <w:r w:rsidR="00FA2A3D" w:rsidRPr="00252CC3">
        <w:rPr>
          <w:rFonts w:ascii="Times New Roman" w:eastAsia="Times New Roman" w:hAnsi="Times New Roman" w:cs="Times New Roman"/>
        </w:rPr>
        <w:t>osvedčeniach a</w:t>
      </w:r>
      <w:r w:rsidR="007C6E9C" w:rsidRPr="00252CC3">
        <w:rPr>
          <w:rFonts w:ascii="Times New Roman" w:eastAsia="Times New Roman" w:hAnsi="Times New Roman" w:cs="Times New Roman"/>
        </w:rPr>
        <w:t> </w:t>
      </w:r>
      <w:r w:rsidR="00FA2A3D" w:rsidRPr="00252CC3">
        <w:rPr>
          <w:rFonts w:ascii="Times New Roman" w:eastAsia="Times New Roman" w:hAnsi="Times New Roman" w:cs="Times New Roman"/>
        </w:rPr>
        <w:t>potvrdeniach</w:t>
      </w:r>
      <w:r w:rsidR="007C6E9C" w:rsidRPr="00252CC3">
        <w:rPr>
          <w:rFonts w:ascii="Times New Roman" w:eastAsia="Times New Roman" w:hAnsi="Times New Roman" w:cs="Times New Roman"/>
        </w:rPr>
        <w:t xml:space="preserve"> uvedených v</w:t>
      </w:r>
      <w:r w:rsidR="00534450" w:rsidRPr="00252CC3">
        <w:rPr>
          <w:rFonts w:ascii="Times New Roman" w:eastAsia="Times New Roman" w:hAnsi="Times New Roman" w:cs="Times New Roman"/>
        </w:rPr>
        <w:t xml:space="preserve"> </w:t>
      </w:r>
      <w:r w:rsidR="00FA2A3D" w:rsidRPr="00252CC3">
        <w:rPr>
          <w:rFonts w:ascii="Times New Roman" w:eastAsia="Times New Roman" w:hAnsi="Times New Roman" w:cs="Times New Roman"/>
        </w:rPr>
        <w:t>§ 35 ods. 3 písm. d),</w:t>
      </w:r>
      <w:r w:rsidR="00534450" w:rsidRPr="00252CC3">
        <w:rPr>
          <w:rFonts w:ascii="Times New Roman" w:eastAsia="Times New Roman" w:hAnsi="Times New Roman" w:cs="Times New Roman"/>
        </w:rPr>
        <w:t>“.</w:t>
      </w:r>
    </w:p>
    <w:p w:rsidR="00534450" w:rsidRPr="00252CC3" w:rsidRDefault="00FA2A3D" w:rsidP="00222B68">
      <w:pPr>
        <w:pStyle w:val="Odsekzoznamu"/>
        <w:ind w:left="426" w:hanging="142"/>
        <w:jc w:val="both"/>
        <w:rPr>
          <w:rFonts w:ascii="Times New Roman" w:eastAsia="Times New Roman" w:hAnsi="Times New Roman" w:cs="Times New Roman"/>
        </w:rPr>
      </w:pPr>
      <w:r w:rsidRPr="00252CC3">
        <w:rPr>
          <w:rFonts w:ascii="Times New Roman" w:eastAsia="Times New Roman" w:hAnsi="Times New Roman" w:cs="Times New Roman"/>
        </w:rPr>
        <w:t>Doterajšie písmeno m) sa označuje ako písmeno n).</w:t>
      </w:r>
    </w:p>
    <w:p w:rsidR="00FA2A3D" w:rsidRPr="00252CC3" w:rsidRDefault="00FA2A3D" w:rsidP="000C748A">
      <w:pPr>
        <w:pStyle w:val="Odsekzoznamu"/>
        <w:ind w:left="426" w:hanging="426"/>
        <w:jc w:val="both"/>
        <w:rPr>
          <w:rFonts w:ascii="Times New Roman" w:eastAsia="Times New Roman" w:hAnsi="Times New Roman" w:cs="Times New Roman"/>
        </w:rPr>
      </w:pPr>
    </w:p>
    <w:p w:rsidR="00F23AA3" w:rsidRPr="00252CC3" w:rsidRDefault="00F23AA3" w:rsidP="008D0554">
      <w:pPr>
        <w:pStyle w:val="Odsekzoznamu"/>
        <w:numPr>
          <w:ilvl w:val="0"/>
          <w:numId w:val="13"/>
        </w:numPr>
        <w:ind w:left="567" w:hanging="567"/>
        <w:jc w:val="both"/>
        <w:rPr>
          <w:rFonts w:ascii="Times New Roman" w:eastAsia="Times New Roman" w:hAnsi="Times New Roman" w:cs="Times New Roman"/>
        </w:rPr>
      </w:pPr>
      <w:r w:rsidRPr="00252CC3">
        <w:rPr>
          <w:rFonts w:ascii="Times New Roman" w:eastAsia="Times New Roman" w:hAnsi="Times New Roman" w:cs="Times New Roman"/>
        </w:rPr>
        <w:t>V § 64 sa za odsek 2 vkladá nový odsek 3, ktorý znie:</w:t>
      </w:r>
    </w:p>
    <w:p w:rsidR="00BA6BA4" w:rsidRPr="00252CC3" w:rsidRDefault="00F23AA3" w:rsidP="00222B68">
      <w:pPr>
        <w:pStyle w:val="Odsekzoznamu"/>
        <w:ind w:left="284"/>
        <w:jc w:val="both"/>
        <w:rPr>
          <w:rFonts w:ascii="Times New Roman" w:eastAsia="Times New Roman" w:hAnsi="Times New Roman" w:cs="Times New Roman"/>
        </w:rPr>
      </w:pPr>
      <w:r w:rsidRPr="00252CC3">
        <w:rPr>
          <w:rFonts w:ascii="Times New Roman" w:eastAsia="Times New Roman" w:hAnsi="Times New Roman" w:cs="Times New Roman"/>
        </w:rPr>
        <w:t xml:space="preserve">„(3) Informačný systém vedený podľa odseku 1 písm. f) </w:t>
      </w:r>
      <w:r w:rsidR="00AF7D2B" w:rsidRPr="00252CC3">
        <w:rPr>
          <w:rFonts w:ascii="Times New Roman" w:eastAsia="Times New Roman" w:hAnsi="Times New Roman" w:cs="Times New Roman"/>
        </w:rPr>
        <w:t xml:space="preserve">obsahuje </w:t>
      </w:r>
      <w:r w:rsidRPr="00252CC3">
        <w:rPr>
          <w:rFonts w:ascii="Times New Roman" w:eastAsia="Times New Roman" w:hAnsi="Times New Roman" w:cs="Times New Roman"/>
        </w:rPr>
        <w:t>o</w:t>
      </w:r>
      <w:r w:rsidR="00AF7D2B" w:rsidRPr="00252CC3">
        <w:rPr>
          <w:rFonts w:ascii="Times New Roman" w:eastAsia="Times New Roman" w:hAnsi="Times New Roman" w:cs="Times New Roman"/>
        </w:rPr>
        <w:t> </w:t>
      </w:r>
      <w:r w:rsidRPr="00252CC3">
        <w:rPr>
          <w:rFonts w:ascii="Times New Roman" w:eastAsia="Times New Roman" w:hAnsi="Times New Roman" w:cs="Times New Roman"/>
        </w:rPr>
        <w:t>evidovan</w:t>
      </w:r>
      <w:r w:rsidR="00881EF5" w:rsidRPr="00252CC3">
        <w:rPr>
          <w:rFonts w:ascii="Times New Roman" w:eastAsia="Times New Roman" w:hAnsi="Times New Roman" w:cs="Times New Roman"/>
        </w:rPr>
        <w:t>ej</w:t>
      </w:r>
      <w:r w:rsidRPr="00252CC3">
        <w:rPr>
          <w:rFonts w:ascii="Times New Roman" w:eastAsia="Times New Roman" w:hAnsi="Times New Roman" w:cs="Times New Roman"/>
        </w:rPr>
        <w:t xml:space="preserve"> zbrani </w:t>
      </w:r>
      <w:r w:rsidR="002F23D7" w:rsidRPr="00252CC3">
        <w:rPr>
          <w:rFonts w:ascii="Times New Roman" w:eastAsia="Times New Roman" w:hAnsi="Times New Roman" w:cs="Times New Roman"/>
        </w:rPr>
        <w:t xml:space="preserve">údaje </w:t>
      </w:r>
    </w:p>
    <w:p w:rsidR="00BA6BA4" w:rsidRPr="00252CC3" w:rsidRDefault="00BA6BA4" w:rsidP="00222B68">
      <w:pPr>
        <w:pStyle w:val="Odsekzoznamu"/>
        <w:ind w:left="284"/>
        <w:jc w:val="both"/>
        <w:rPr>
          <w:rFonts w:ascii="Times New Roman" w:eastAsia="Times New Roman" w:hAnsi="Times New Roman" w:cs="Times New Roman"/>
        </w:rPr>
      </w:pPr>
      <w:r w:rsidRPr="00252CC3">
        <w:rPr>
          <w:rFonts w:ascii="Times New Roman" w:eastAsia="Times New Roman" w:hAnsi="Times New Roman" w:cs="Times New Roman"/>
        </w:rPr>
        <w:t>a)</w:t>
      </w:r>
      <w:r w:rsidR="00F23AA3" w:rsidRPr="00252CC3">
        <w:rPr>
          <w:rFonts w:ascii="Times New Roman" w:eastAsia="Times New Roman" w:hAnsi="Times New Roman" w:cs="Times New Roman"/>
        </w:rPr>
        <w:t xml:space="preserve"> druh zbrane, značk</w:t>
      </w:r>
      <w:r w:rsidR="002615C7" w:rsidRPr="00252CC3">
        <w:rPr>
          <w:rFonts w:ascii="Times New Roman" w:eastAsia="Times New Roman" w:hAnsi="Times New Roman" w:cs="Times New Roman"/>
        </w:rPr>
        <w:t>a</w:t>
      </w:r>
      <w:r w:rsidR="00F23AA3" w:rsidRPr="00252CC3">
        <w:rPr>
          <w:rFonts w:ascii="Times New Roman" w:eastAsia="Times New Roman" w:hAnsi="Times New Roman" w:cs="Times New Roman"/>
        </w:rPr>
        <w:t xml:space="preserve"> zbrane, typ</w:t>
      </w:r>
      <w:r w:rsidR="002F23D7" w:rsidRPr="00252CC3">
        <w:rPr>
          <w:rFonts w:ascii="Times New Roman" w:eastAsia="Times New Roman" w:hAnsi="Times New Roman" w:cs="Times New Roman"/>
        </w:rPr>
        <w:t xml:space="preserve"> zbrane, kalib</w:t>
      </w:r>
      <w:r w:rsidR="002615C7" w:rsidRPr="00252CC3">
        <w:rPr>
          <w:rFonts w:ascii="Times New Roman" w:eastAsia="Times New Roman" w:hAnsi="Times New Roman" w:cs="Times New Roman"/>
        </w:rPr>
        <w:t>e</w:t>
      </w:r>
      <w:r w:rsidR="00F23AA3" w:rsidRPr="00252CC3">
        <w:rPr>
          <w:rFonts w:ascii="Times New Roman" w:eastAsia="Times New Roman" w:hAnsi="Times New Roman" w:cs="Times New Roman"/>
        </w:rPr>
        <w:t>r zbrane</w:t>
      </w:r>
      <w:r w:rsidRPr="00252CC3">
        <w:rPr>
          <w:rFonts w:ascii="Times New Roman" w:eastAsia="Times New Roman" w:hAnsi="Times New Roman" w:cs="Times New Roman"/>
        </w:rPr>
        <w:t>,</w:t>
      </w:r>
    </w:p>
    <w:p w:rsidR="00BA6BA4" w:rsidRPr="00252CC3" w:rsidRDefault="00BA6BA4" w:rsidP="00222B68">
      <w:pPr>
        <w:pStyle w:val="Odsekzoznamu"/>
        <w:ind w:left="284"/>
        <w:jc w:val="both"/>
        <w:rPr>
          <w:rFonts w:ascii="Times New Roman" w:eastAsia="Times New Roman" w:hAnsi="Times New Roman" w:cs="Times New Roman"/>
        </w:rPr>
      </w:pPr>
      <w:r w:rsidRPr="00252CC3">
        <w:rPr>
          <w:rFonts w:ascii="Times New Roman" w:eastAsia="Times New Roman" w:hAnsi="Times New Roman" w:cs="Times New Roman"/>
        </w:rPr>
        <w:t>b) </w:t>
      </w:r>
      <w:r w:rsidR="007329CA" w:rsidRPr="00252CC3">
        <w:rPr>
          <w:rFonts w:ascii="Times New Roman" w:eastAsia="Times New Roman" w:hAnsi="Times New Roman" w:cs="Times New Roman"/>
        </w:rPr>
        <w:t xml:space="preserve">uvedené v </w:t>
      </w:r>
      <w:r w:rsidRPr="00252CC3">
        <w:rPr>
          <w:rFonts w:ascii="Times New Roman" w:eastAsia="Times New Roman" w:hAnsi="Times New Roman" w:cs="Times New Roman"/>
        </w:rPr>
        <w:t>§ 9 ods. 2 písm. a) o </w:t>
      </w:r>
      <w:r w:rsidR="00881EF5" w:rsidRPr="00252CC3">
        <w:rPr>
          <w:rFonts w:ascii="Times New Roman" w:eastAsia="Times New Roman" w:hAnsi="Times New Roman" w:cs="Times New Roman"/>
        </w:rPr>
        <w:t>jej</w:t>
      </w:r>
      <w:r w:rsidRPr="00252CC3">
        <w:rPr>
          <w:rFonts w:ascii="Times New Roman" w:eastAsia="Times New Roman" w:hAnsi="Times New Roman" w:cs="Times New Roman"/>
        </w:rPr>
        <w:t xml:space="preserve"> držite</w:t>
      </w:r>
      <w:r w:rsidR="007329CA" w:rsidRPr="00252CC3">
        <w:rPr>
          <w:rFonts w:ascii="Times New Roman" w:eastAsia="Times New Roman" w:hAnsi="Times New Roman" w:cs="Times New Roman"/>
        </w:rPr>
        <w:t>ľoch</w:t>
      </w:r>
      <w:r w:rsidR="00914371" w:rsidRPr="00252CC3">
        <w:rPr>
          <w:rFonts w:ascii="Times New Roman" w:eastAsia="Times New Roman" w:hAnsi="Times New Roman" w:cs="Times New Roman"/>
        </w:rPr>
        <w:t xml:space="preserve"> a príslušných dátumoch</w:t>
      </w:r>
      <w:r w:rsidRPr="00252CC3">
        <w:rPr>
          <w:rFonts w:ascii="Times New Roman" w:eastAsia="Times New Roman" w:hAnsi="Times New Roman" w:cs="Times New Roman"/>
        </w:rPr>
        <w:t xml:space="preserve">, </w:t>
      </w:r>
    </w:p>
    <w:p w:rsidR="007329CA" w:rsidRPr="00252CC3" w:rsidRDefault="00BA6BA4" w:rsidP="00222B68">
      <w:pPr>
        <w:pStyle w:val="Odsekzoznamu"/>
        <w:ind w:left="284"/>
        <w:jc w:val="both"/>
        <w:rPr>
          <w:rFonts w:ascii="Times New Roman" w:eastAsia="Times New Roman" w:hAnsi="Times New Roman" w:cs="Times New Roman"/>
        </w:rPr>
      </w:pPr>
      <w:r w:rsidRPr="00252CC3">
        <w:rPr>
          <w:rFonts w:ascii="Times New Roman" w:eastAsia="Times New Roman" w:hAnsi="Times New Roman" w:cs="Times New Roman"/>
        </w:rPr>
        <w:t xml:space="preserve">c) </w:t>
      </w:r>
      <w:r w:rsidR="007329CA" w:rsidRPr="00252CC3">
        <w:rPr>
          <w:rFonts w:ascii="Times New Roman" w:eastAsia="Times New Roman" w:hAnsi="Times New Roman" w:cs="Times New Roman"/>
        </w:rPr>
        <w:t xml:space="preserve">uvedené v </w:t>
      </w:r>
      <w:r w:rsidRPr="00252CC3">
        <w:rPr>
          <w:rFonts w:ascii="Times New Roman" w:eastAsia="Times New Roman" w:hAnsi="Times New Roman" w:cs="Times New Roman"/>
        </w:rPr>
        <w:t>§ 37 ods. 3 písm. a) až d) a § 37 ods. 4</w:t>
      </w:r>
      <w:r w:rsidR="007329CA" w:rsidRPr="00252CC3">
        <w:rPr>
          <w:rFonts w:ascii="Times New Roman" w:eastAsia="Times New Roman" w:hAnsi="Times New Roman" w:cs="Times New Roman"/>
        </w:rPr>
        <w:t>,</w:t>
      </w:r>
    </w:p>
    <w:p w:rsidR="00F23AA3" w:rsidRPr="00252CC3" w:rsidRDefault="007329CA" w:rsidP="00222B68">
      <w:pPr>
        <w:pStyle w:val="Odsekzoznamu"/>
        <w:ind w:left="284"/>
        <w:jc w:val="both"/>
        <w:rPr>
          <w:rFonts w:ascii="Times New Roman" w:eastAsia="Times New Roman" w:hAnsi="Times New Roman" w:cs="Times New Roman"/>
        </w:rPr>
      </w:pPr>
      <w:r w:rsidRPr="00252CC3">
        <w:rPr>
          <w:rFonts w:ascii="Times New Roman" w:eastAsia="Times New Roman" w:hAnsi="Times New Roman" w:cs="Times New Roman"/>
        </w:rPr>
        <w:t xml:space="preserve">d) </w:t>
      </w:r>
      <w:r w:rsidR="002F23D7" w:rsidRPr="00252CC3">
        <w:rPr>
          <w:rFonts w:ascii="Times New Roman" w:eastAsia="Times New Roman" w:hAnsi="Times New Roman" w:cs="Times New Roman"/>
        </w:rPr>
        <w:t>o</w:t>
      </w:r>
      <w:r w:rsidR="00881EF5" w:rsidRPr="00252CC3">
        <w:rPr>
          <w:rFonts w:ascii="Times New Roman" w:eastAsia="Times New Roman" w:hAnsi="Times New Roman" w:cs="Times New Roman"/>
        </w:rPr>
        <w:t xml:space="preserve"> jej </w:t>
      </w:r>
      <w:r w:rsidR="002F23D7" w:rsidRPr="00252CC3">
        <w:rPr>
          <w:rFonts w:ascii="Times New Roman" w:eastAsia="Times New Roman" w:hAnsi="Times New Roman" w:cs="Times New Roman"/>
        </w:rPr>
        <w:t xml:space="preserve">úpravách na zbraň inej kategórie alebo </w:t>
      </w:r>
      <w:proofErr w:type="spellStart"/>
      <w:r w:rsidR="002F23D7" w:rsidRPr="00252CC3">
        <w:rPr>
          <w:rFonts w:ascii="Times New Roman" w:eastAsia="Times New Roman" w:hAnsi="Times New Roman" w:cs="Times New Roman"/>
        </w:rPr>
        <w:t>podkategórie</w:t>
      </w:r>
      <w:proofErr w:type="spellEnd"/>
      <w:r w:rsidR="00914371" w:rsidRPr="00252CC3">
        <w:rPr>
          <w:rFonts w:ascii="Times New Roman" w:eastAsia="Times New Roman" w:hAnsi="Times New Roman" w:cs="Times New Roman"/>
        </w:rPr>
        <w:t xml:space="preserve"> a príslušných dátumoch</w:t>
      </w:r>
      <w:r w:rsidR="002F23D7" w:rsidRPr="00252CC3">
        <w:rPr>
          <w:rFonts w:ascii="Times New Roman" w:eastAsia="Times New Roman" w:hAnsi="Times New Roman" w:cs="Times New Roman"/>
        </w:rPr>
        <w:t>.</w:t>
      </w:r>
      <w:r w:rsidR="00F23AA3" w:rsidRPr="00252CC3">
        <w:rPr>
          <w:rFonts w:ascii="Times New Roman" w:eastAsia="Times New Roman" w:hAnsi="Times New Roman" w:cs="Times New Roman"/>
        </w:rPr>
        <w:t>“</w:t>
      </w:r>
      <w:r w:rsidR="00BA6BA4" w:rsidRPr="00252CC3">
        <w:rPr>
          <w:rFonts w:ascii="Times New Roman" w:eastAsia="Times New Roman" w:hAnsi="Times New Roman" w:cs="Times New Roman"/>
        </w:rPr>
        <w:t>.</w:t>
      </w:r>
    </w:p>
    <w:p w:rsidR="00F23AA3" w:rsidRPr="00252CC3" w:rsidRDefault="00F23AA3" w:rsidP="00222B68">
      <w:pPr>
        <w:pStyle w:val="Odsekzoznamu"/>
        <w:ind w:left="284"/>
        <w:jc w:val="both"/>
        <w:rPr>
          <w:rFonts w:ascii="Times New Roman" w:eastAsia="Times New Roman" w:hAnsi="Times New Roman" w:cs="Times New Roman"/>
        </w:rPr>
      </w:pPr>
      <w:r w:rsidRPr="00252CC3">
        <w:rPr>
          <w:rFonts w:ascii="Times New Roman" w:eastAsia="Times New Roman" w:hAnsi="Times New Roman" w:cs="Times New Roman"/>
        </w:rPr>
        <w:t>Doterajší odsek 3 sa označuje ako odsek 4.</w:t>
      </w:r>
    </w:p>
    <w:p w:rsidR="00F23AA3" w:rsidRPr="00252CC3" w:rsidRDefault="00F23AA3" w:rsidP="00F23AA3">
      <w:pPr>
        <w:pStyle w:val="Odsekzoznamu"/>
        <w:ind w:left="567"/>
        <w:jc w:val="both"/>
        <w:rPr>
          <w:rFonts w:ascii="Times New Roman" w:eastAsia="Times New Roman" w:hAnsi="Times New Roman" w:cs="Times New Roman"/>
        </w:rPr>
      </w:pPr>
    </w:p>
    <w:p w:rsidR="00BC4E1A" w:rsidRPr="00252CC3" w:rsidRDefault="00496AE3" w:rsidP="00416CF7">
      <w:pPr>
        <w:pStyle w:val="Odsekzoznamu"/>
        <w:numPr>
          <w:ilvl w:val="0"/>
          <w:numId w:val="13"/>
        </w:numPr>
        <w:ind w:hanging="426"/>
        <w:jc w:val="both"/>
        <w:rPr>
          <w:rFonts w:ascii="Times New Roman" w:eastAsia="Times New Roman" w:hAnsi="Times New Roman" w:cs="Times New Roman"/>
        </w:rPr>
      </w:pPr>
      <w:r w:rsidRPr="00252CC3">
        <w:rPr>
          <w:rFonts w:ascii="Times New Roman" w:hAnsi="Times New Roman" w:cs="Times New Roman"/>
        </w:rPr>
        <w:t>V § 65 ods</w:t>
      </w:r>
      <w:r w:rsidR="00E64EED" w:rsidRPr="00252CC3">
        <w:rPr>
          <w:rFonts w:ascii="Times New Roman" w:hAnsi="Times New Roman" w:cs="Times New Roman"/>
        </w:rPr>
        <w:t>.</w:t>
      </w:r>
      <w:r w:rsidRPr="00252CC3">
        <w:rPr>
          <w:rFonts w:ascii="Times New Roman" w:hAnsi="Times New Roman" w:cs="Times New Roman"/>
        </w:rPr>
        <w:t xml:space="preserve"> 2 a</w:t>
      </w:r>
      <w:r w:rsidR="00750770" w:rsidRPr="00252CC3">
        <w:rPr>
          <w:rFonts w:ascii="Times New Roman" w:hAnsi="Times New Roman" w:cs="Times New Roman"/>
        </w:rPr>
        <w:t xml:space="preserve"> 3 sa slová „20 rokov“ </w:t>
      </w:r>
      <w:r w:rsidRPr="00252CC3">
        <w:rPr>
          <w:rFonts w:ascii="Times New Roman" w:hAnsi="Times New Roman" w:cs="Times New Roman"/>
        </w:rPr>
        <w:t>nahrádzajú slovami „30 rokov“.</w:t>
      </w:r>
    </w:p>
    <w:p w:rsidR="00BC4E1A" w:rsidRPr="00252CC3" w:rsidRDefault="00BC4E1A" w:rsidP="000C748A">
      <w:pPr>
        <w:pStyle w:val="Odsekzoznamu"/>
        <w:ind w:left="426" w:hanging="426"/>
        <w:jc w:val="both"/>
        <w:rPr>
          <w:rFonts w:ascii="Times New Roman" w:eastAsia="Times New Roman" w:hAnsi="Times New Roman" w:cs="Times New Roman"/>
        </w:rPr>
      </w:pPr>
    </w:p>
    <w:p w:rsidR="00BC4E1A" w:rsidRPr="00252CC3" w:rsidRDefault="004C0010" w:rsidP="00416CF7">
      <w:pPr>
        <w:pStyle w:val="Odsekzoznamu"/>
        <w:numPr>
          <w:ilvl w:val="0"/>
          <w:numId w:val="13"/>
        </w:numPr>
        <w:ind w:hanging="426"/>
        <w:jc w:val="both"/>
        <w:rPr>
          <w:rFonts w:ascii="Times New Roman" w:eastAsia="Times New Roman" w:hAnsi="Times New Roman" w:cs="Times New Roman"/>
        </w:rPr>
      </w:pPr>
      <w:r w:rsidRPr="00252CC3">
        <w:rPr>
          <w:rFonts w:ascii="Times New Roman" w:hAnsi="Times New Roman" w:cs="Times New Roman"/>
        </w:rPr>
        <w:t xml:space="preserve">V § 65 sa </w:t>
      </w:r>
      <w:r w:rsidR="00496AE3" w:rsidRPr="00252CC3">
        <w:rPr>
          <w:rFonts w:ascii="Times New Roman" w:hAnsi="Times New Roman" w:cs="Times New Roman"/>
        </w:rPr>
        <w:t>za odsek 3 vklad</w:t>
      </w:r>
      <w:r w:rsidR="000062C5" w:rsidRPr="00252CC3">
        <w:rPr>
          <w:rFonts w:ascii="Times New Roman" w:hAnsi="Times New Roman" w:cs="Times New Roman"/>
        </w:rPr>
        <w:t>ajú</w:t>
      </w:r>
      <w:r w:rsidR="00496AE3" w:rsidRPr="00252CC3">
        <w:rPr>
          <w:rFonts w:ascii="Times New Roman" w:hAnsi="Times New Roman" w:cs="Times New Roman"/>
        </w:rPr>
        <w:t xml:space="preserve"> nov</w:t>
      </w:r>
      <w:r w:rsidR="000062C5" w:rsidRPr="00252CC3">
        <w:rPr>
          <w:rFonts w:ascii="Times New Roman" w:hAnsi="Times New Roman" w:cs="Times New Roman"/>
        </w:rPr>
        <w:t>é</w:t>
      </w:r>
      <w:r w:rsidR="00496AE3" w:rsidRPr="00252CC3">
        <w:rPr>
          <w:rFonts w:ascii="Times New Roman" w:hAnsi="Times New Roman" w:cs="Times New Roman"/>
        </w:rPr>
        <w:t xml:space="preserve"> odsek</w:t>
      </w:r>
      <w:r w:rsidR="000062C5" w:rsidRPr="00252CC3">
        <w:rPr>
          <w:rFonts w:ascii="Times New Roman" w:hAnsi="Times New Roman" w:cs="Times New Roman"/>
        </w:rPr>
        <w:t>y</w:t>
      </w:r>
      <w:r w:rsidR="00496AE3" w:rsidRPr="00252CC3">
        <w:rPr>
          <w:rFonts w:ascii="Times New Roman" w:hAnsi="Times New Roman" w:cs="Times New Roman"/>
        </w:rPr>
        <w:t xml:space="preserve"> 4</w:t>
      </w:r>
      <w:r w:rsidR="000062C5" w:rsidRPr="00252CC3">
        <w:rPr>
          <w:rFonts w:ascii="Times New Roman" w:hAnsi="Times New Roman" w:cs="Times New Roman"/>
        </w:rPr>
        <w:t xml:space="preserve"> a 5, ktoré</w:t>
      </w:r>
      <w:r w:rsidR="00496AE3" w:rsidRPr="00252CC3">
        <w:rPr>
          <w:rFonts w:ascii="Times New Roman" w:hAnsi="Times New Roman" w:cs="Times New Roman"/>
        </w:rPr>
        <w:t xml:space="preserve"> zn</w:t>
      </w:r>
      <w:r w:rsidR="000062C5" w:rsidRPr="00252CC3">
        <w:rPr>
          <w:rFonts w:ascii="Times New Roman" w:hAnsi="Times New Roman" w:cs="Times New Roman"/>
        </w:rPr>
        <w:t>ejú</w:t>
      </w:r>
      <w:r w:rsidR="00496AE3" w:rsidRPr="00252CC3">
        <w:rPr>
          <w:rFonts w:ascii="Times New Roman" w:hAnsi="Times New Roman" w:cs="Times New Roman"/>
        </w:rPr>
        <w:t>:</w:t>
      </w:r>
    </w:p>
    <w:p w:rsidR="000062C5" w:rsidRPr="00252CC3" w:rsidRDefault="00496AE3" w:rsidP="00310C5E">
      <w:pPr>
        <w:pStyle w:val="Odsekzoznamu"/>
        <w:spacing w:after="240"/>
        <w:ind w:left="426" w:hanging="142"/>
        <w:jc w:val="both"/>
        <w:rPr>
          <w:rFonts w:ascii="Times New Roman" w:hAnsi="Times New Roman" w:cs="Times New Roman"/>
        </w:rPr>
      </w:pPr>
      <w:r w:rsidRPr="00252CC3">
        <w:rPr>
          <w:rFonts w:ascii="Times New Roman" w:hAnsi="Times New Roman" w:cs="Times New Roman"/>
        </w:rPr>
        <w:lastRenderedPageBreak/>
        <w:t>„(4) Údaje</w:t>
      </w:r>
      <w:r w:rsidR="00A54767" w:rsidRPr="00252CC3">
        <w:rPr>
          <w:rFonts w:ascii="Times New Roman" w:hAnsi="Times New Roman" w:cs="Times New Roman"/>
        </w:rPr>
        <w:t xml:space="preserve"> o zbrani a súvisiace osobné údaje o jej držiteľovi </w:t>
      </w:r>
      <w:r w:rsidRPr="00252CC3">
        <w:rPr>
          <w:rFonts w:ascii="Times New Roman" w:hAnsi="Times New Roman" w:cs="Times New Roman"/>
        </w:rPr>
        <w:t>evidované v informačnom systéme vedenom podľa §</w:t>
      </w:r>
      <w:r w:rsidR="00A54767" w:rsidRPr="00252CC3">
        <w:rPr>
          <w:rFonts w:ascii="Times New Roman" w:hAnsi="Times New Roman" w:cs="Times New Roman"/>
        </w:rPr>
        <w:t xml:space="preserve"> 64 sa uchovávajú </w:t>
      </w:r>
      <w:r w:rsidRPr="00252CC3">
        <w:rPr>
          <w:rFonts w:ascii="Times New Roman" w:hAnsi="Times New Roman" w:cs="Times New Roman"/>
        </w:rPr>
        <w:t>po dobu 30 rokov po zničení strelnej zbrane.</w:t>
      </w:r>
      <w:r w:rsidR="00A54767" w:rsidRPr="00252CC3">
        <w:rPr>
          <w:rFonts w:ascii="Times New Roman" w:hAnsi="Times New Roman" w:cs="Times New Roman"/>
        </w:rPr>
        <w:t xml:space="preserve"> Po uplynutí tejto doby</w:t>
      </w:r>
      <w:r w:rsidR="00310C5E" w:rsidRPr="00252CC3">
        <w:rPr>
          <w:rFonts w:ascii="Times New Roman" w:hAnsi="Times New Roman" w:cs="Times New Roman"/>
        </w:rPr>
        <w:t xml:space="preserve"> P</w:t>
      </w:r>
      <w:r w:rsidR="00A54767" w:rsidRPr="00252CC3">
        <w:rPr>
          <w:rFonts w:ascii="Times New Roman" w:hAnsi="Times New Roman" w:cs="Times New Roman"/>
        </w:rPr>
        <w:t>olicajný zbor uvedené údaje z informačného systému vymaže.</w:t>
      </w:r>
    </w:p>
    <w:p w:rsidR="00F82AD4" w:rsidRPr="00252CC3" w:rsidRDefault="000062C5" w:rsidP="00310C5E">
      <w:pPr>
        <w:pStyle w:val="Odsekzoznamu"/>
        <w:ind w:left="426" w:hanging="142"/>
        <w:jc w:val="both"/>
        <w:rPr>
          <w:rFonts w:ascii="Times New Roman" w:hAnsi="Times New Roman" w:cs="Times New Roman"/>
        </w:rPr>
      </w:pPr>
      <w:r w:rsidRPr="00252CC3">
        <w:rPr>
          <w:rFonts w:ascii="Times New Roman" w:hAnsi="Times New Roman" w:cs="Times New Roman"/>
        </w:rPr>
        <w:t>(5) Úda</w:t>
      </w:r>
      <w:r w:rsidR="00DA65EE" w:rsidRPr="00252CC3">
        <w:rPr>
          <w:rFonts w:ascii="Times New Roman" w:hAnsi="Times New Roman" w:cs="Times New Roman"/>
        </w:rPr>
        <w:t>je podľa</w:t>
      </w:r>
      <w:r w:rsidRPr="00252CC3">
        <w:rPr>
          <w:rFonts w:ascii="Times New Roman" w:hAnsi="Times New Roman" w:cs="Times New Roman"/>
        </w:rPr>
        <w:t xml:space="preserve"> odseku 4 </w:t>
      </w:r>
      <w:r w:rsidR="00F82AD4" w:rsidRPr="00252CC3">
        <w:rPr>
          <w:rFonts w:ascii="Times New Roman" w:hAnsi="Times New Roman" w:cs="Times New Roman"/>
        </w:rPr>
        <w:t>je možné po</w:t>
      </w:r>
      <w:r w:rsidR="00792DB5" w:rsidRPr="00252CC3">
        <w:rPr>
          <w:rFonts w:ascii="Times New Roman" w:hAnsi="Times New Roman" w:cs="Times New Roman"/>
        </w:rPr>
        <w:t xml:space="preserve"> </w:t>
      </w:r>
      <w:r w:rsidR="00F82AD4" w:rsidRPr="00252CC3">
        <w:rPr>
          <w:rFonts w:ascii="Times New Roman" w:hAnsi="Times New Roman" w:cs="Times New Roman"/>
        </w:rPr>
        <w:t xml:space="preserve">zničení zbrane </w:t>
      </w:r>
      <w:r w:rsidR="00792DB5" w:rsidRPr="00252CC3">
        <w:rPr>
          <w:rFonts w:ascii="Times New Roman" w:hAnsi="Times New Roman" w:cs="Times New Roman"/>
        </w:rPr>
        <w:t>využívať</w:t>
      </w:r>
    </w:p>
    <w:p w:rsidR="00C93D7A" w:rsidRPr="00252CC3" w:rsidRDefault="00792DB5" w:rsidP="008D0554">
      <w:pPr>
        <w:pStyle w:val="Odsekzoznamu"/>
        <w:numPr>
          <w:ilvl w:val="0"/>
          <w:numId w:val="33"/>
        </w:numPr>
        <w:ind w:left="567" w:hanging="283"/>
        <w:jc w:val="both"/>
        <w:rPr>
          <w:rFonts w:ascii="Times New Roman" w:hAnsi="Times New Roman" w:cs="Times New Roman"/>
        </w:rPr>
      </w:pPr>
      <w:r w:rsidRPr="00252CC3">
        <w:rPr>
          <w:rFonts w:ascii="Times New Roman" w:hAnsi="Times New Roman" w:cs="Times New Roman"/>
        </w:rPr>
        <w:t xml:space="preserve">10 rokov na účely </w:t>
      </w:r>
      <w:r w:rsidR="00C93D7A" w:rsidRPr="00252CC3">
        <w:rPr>
          <w:rFonts w:ascii="Times New Roman" w:hAnsi="Times New Roman" w:cs="Times New Roman"/>
        </w:rPr>
        <w:t>konania podľa tohto zákona alebo colného konania,</w:t>
      </w:r>
    </w:p>
    <w:p w:rsidR="00F82AD4" w:rsidRPr="00252CC3" w:rsidRDefault="00C93D7A" w:rsidP="008D0554">
      <w:pPr>
        <w:pStyle w:val="Odsekzoznamu"/>
        <w:numPr>
          <w:ilvl w:val="0"/>
          <w:numId w:val="33"/>
        </w:numPr>
        <w:ind w:left="567" w:hanging="283"/>
        <w:jc w:val="both"/>
        <w:rPr>
          <w:rFonts w:ascii="Times New Roman" w:hAnsi="Times New Roman" w:cs="Times New Roman"/>
        </w:rPr>
      </w:pPr>
      <w:r w:rsidRPr="00252CC3">
        <w:rPr>
          <w:rFonts w:ascii="Times New Roman" w:hAnsi="Times New Roman" w:cs="Times New Roman"/>
        </w:rPr>
        <w:t>30 rokov na účely predchádzania, odhaľovania alebo stíhania trestných činov</w:t>
      </w:r>
      <w:r w:rsidR="00CD1B0C" w:rsidRPr="00252CC3">
        <w:rPr>
          <w:rFonts w:ascii="Times New Roman" w:hAnsi="Times New Roman" w:cs="Times New Roman"/>
        </w:rPr>
        <w:t xml:space="preserve"> alebo na účel výkonu trestu.“</w:t>
      </w:r>
      <w:r w:rsidR="000A6AE8" w:rsidRPr="00252CC3">
        <w:rPr>
          <w:rFonts w:ascii="Times New Roman" w:hAnsi="Times New Roman" w:cs="Times New Roman"/>
        </w:rPr>
        <w:t>.</w:t>
      </w:r>
    </w:p>
    <w:p w:rsidR="000062C5" w:rsidRPr="00252CC3" w:rsidRDefault="00496AE3" w:rsidP="00310C5E">
      <w:pPr>
        <w:pStyle w:val="Odsekzoznamu"/>
        <w:ind w:left="426" w:hanging="142"/>
        <w:jc w:val="both"/>
        <w:rPr>
          <w:rFonts w:ascii="Times New Roman" w:hAnsi="Times New Roman" w:cs="Times New Roman"/>
        </w:rPr>
      </w:pPr>
      <w:r w:rsidRPr="00252CC3">
        <w:rPr>
          <w:rFonts w:ascii="Times New Roman" w:hAnsi="Times New Roman" w:cs="Times New Roman"/>
        </w:rPr>
        <w:t xml:space="preserve">Doterajší odsek 4 sa označuje ako odsek </w:t>
      </w:r>
      <w:r w:rsidR="00CD1B0C" w:rsidRPr="00252CC3">
        <w:rPr>
          <w:rFonts w:ascii="Times New Roman" w:hAnsi="Times New Roman" w:cs="Times New Roman"/>
        </w:rPr>
        <w:t>6</w:t>
      </w:r>
      <w:r w:rsidRPr="00252CC3">
        <w:rPr>
          <w:rFonts w:ascii="Times New Roman" w:hAnsi="Times New Roman" w:cs="Times New Roman"/>
        </w:rPr>
        <w:t>.</w:t>
      </w:r>
    </w:p>
    <w:p w:rsidR="00815F04" w:rsidRPr="00252CC3" w:rsidRDefault="00815F04" w:rsidP="000C748A">
      <w:pPr>
        <w:pStyle w:val="Odsekzoznamu"/>
        <w:ind w:left="426" w:hanging="426"/>
        <w:jc w:val="both"/>
        <w:rPr>
          <w:rFonts w:ascii="Times New Roman" w:hAnsi="Times New Roman" w:cs="Times New Roman"/>
        </w:rPr>
      </w:pPr>
    </w:p>
    <w:p w:rsidR="00F13202" w:rsidRDefault="00F13202" w:rsidP="008D0554">
      <w:pPr>
        <w:pStyle w:val="Odsekzoznamu"/>
        <w:numPr>
          <w:ilvl w:val="0"/>
          <w:numId w:val="13"/>
        </w:numPr>
        <w:tabs>
          <w:tab w:val="left" w:pos="567"/>
        </w:tabs>
        <w:ind w:hanging="426"/>
        <w:jc w:val="both"/>
        <w:rPr>
          <w:rFonts w:ascii="Times New Roman" w:eastAsia="Times New Roman" w:hAnsi="Times New Roman" w:cs="Times New Roman"/>
        </w:rPr>
      </w:pPr>
      <w:r>
        <w:rPr>
          <w:rFonts w:ascii="Times New Roman" w:eastAsia="Times New Roman" w:hAnsi="Times New Roman" w:cs="Times New Roman"/>
        </w:rPr>
        <w:t>V § 66 úvodnej vete sa za slovo poskytuje vkladá slovo „elektronicky“.</w:t>
      </w:r>
    </w:p>
    <w:p w:rsidR="00F13202" w:rsidRDefault="00F13202" w:rsidP="00F13202">
      <w:pPr>
        <w:pStyle w:val="Odsekzoznamu"/>
        <w:tabs>
          <w:tab w:val="left" w:pos="567"/>
        </w:tabs>
        <w:ind w:left="426"/>
        <w:jc w:val="both"/>
        <w:rPr>
          <w:rFonts w:ascii="Times New Roman" w:eastAsia="Times New Roman" w:hAnsi="Times New Roman" w:cs="Times New Roman"/>
        </w:rPr>
      </w:pPr>
    </w:p>
    <w:p w:rsidR="00F13202" w:rsidRDefault="00F13202" w:rsidP="008D0554">
      <w:pPr>
        <w:pStyle w:val="Odsekzoznamu"/>
        <w:numPr>
          <w:ilvl w:val="0"/>
          <w:numId w:val="13"/>
        </w:numPr>
        <w:tabs>
          <w:tab w:val="left" w:pos="567"/>
        </w:tabs>
        <w:ind w:hanging="426"/>
        <w:jc w:val="both"/>
        <w:rPr>
          <w:rFonts w:ascii="Times New Roman" w:eastAsia="Times New Roman" w:hAnsi="Times New Roman" w:cs="Times New Roman"/>
        </w:rPr>
      </w:pPr>
      <w:r>
        <w:rPr>
          <w:rFonts w:ascii="Times New Roman" w:eastAsia="Times New Roman" w:hAnsi="Times New Roman" w:cs="Times New Roman"/>
        </w:rPr>
        <w:t>V § 66 písm. b) sa slovo „potvrdenie“ nahrádza slovom „povolenie“.</w:t>
      </w:r>
    </w:p>
    <w:p w:rsidR="00F13202" w:rsidRPr="00F13202" w:rsidRDefault="00F13202" w:rsidP="00F13202">
      <w:pPr>
        <w:tabs>
          <w:tab w:val="left" w:pos="567"/>
        </w:tabs>
        <w:jc w:val="both"/>
        <w:rPr>
          <w:rFonts w:ascii="Times New Roman" w:eastAsia="Times New Roman" w:hAnsi="Times New Roman" w:cs="Times New Roman"/>
        </w:rPr>
      </w:pPr>
    </w:p>
    <w:p w:rsidR="000D3F87" w:rsidRPr="00252CC3" w:rsidRDefault="000D3F87" w:rsidP="008D0554">
      <w:pPr>
        <w:pStyle w:val="Odsekzoznamu"/>
        <w:numPr>
          <w:ilvl w:val="0"/>
          <w:numId w:val="13"/>
        </w:numPr>
        <w:tabs>
          <w:tab w:val="left" w:pos="567"/>
        </w:tabs>
        <w:ind w:hanging="426"/>
        <w:jc w:val="both"/>
        <w:rPr>
          <w:rFonts w:ascii="Times New Roman" w:eastAsia="Times New Roman" w:hAnsi="Times New Roman" w:cs="Times New Roman"/>
        </w:rPr>
      </w:pPr>
      <w:r w:rsidRPr="00252CC3">
        <w:rPr>
          <w:rFonts w:ascii="Times New Roman" w:eastAsia="Times New Roman" w:hAnsi="Times New Roman" w:cs="Times New Roman"/>
        </w:rPr>
        <w:t>V § 66 písm. c) sa za slová „kategórie C“ vkladajú slová „a zbrane kategórie D uvedenej v § 7 ods. 1 písm. i)“.</w:t>
      </w:r>
    </w:p>
    <w:p w:rsidR="000D3F87" w:rsidRPr="00252CC3" w:rsidRDefault="000D3F87" w:rsidP="000D3F87">
      <w:pPr>
        <w:pStyle w:val="Odsekzoznamu"/>
        <w:ind w:left="567"/>
        <w:jc w:val="both"/>
        <w:rPr>
          <w:rFonts w:ascii="Times New Roman" w:eastAsia="Times New Roman" w:hAnsi="Times New Roman" w:cs="Times New Roman"/>
        </w:rPr>
      </w:pPr>
    </w:p>
    <w:p w:rsidR="0013058C" w:rsidRPr="0013058C" w:rsidRDefault="0013058C" w:rsidP="0013058C">
      <w:pPr>
        <w:pStyle w:val="Odsekzoznamu"/>
        <w:numPr>
          <w:ilvl w:val="0"/>
          <w:numId w:val="13"/>
        </w:numPr>
        <w:tabs>
          <w:tab w:val="left" w:pos="567"/>
        </w:tabs>
        <w:ind w:hanging="426"/>
        <w:jc w:val="both"/>
        <w:rPr>
          <w:rFonts w:ascii="Times New Roman" w:eastAsia="Times New Roman" w:hAnsi="Times New Roman" w:cs="Times New Roman"/>
        </w:rPr>
      </w:pPr>
      <w:r w:rsidRPr="0013058C">
        <w:rPr>
          <w:rFonts w:ascii="Times New Roman" w:eastAsia="Times New Roman" w:hAnsi="Times New Roman" w:cs="Times New Roman"/>
        </w:rPr>
        <w:t>§ 66 sa dopĺňa písmenami d) až f), ktoré znejú:</w:t>
      </w:r>
    </w:p>
    <w:p w:rsidR="0013058C" w:rsidRPr="0013058C" w:rsidRDefault="0013058C" w:rsidP="00F261B9">
      <w:pPr>
        <w:ind w:left="284" w:firstLine="142"/>
        <w:jc w:val="both"/>
        <w:rPr>
          <w:rFonts w:ascii="Times New Roman" w:eastAsia="Times New Roman" w:hAnsi="Times New Roman" w:cs="Times New Roman"/>
        </w:rPr>
      </w:pPr>
      <w:r w:rsidRPr="0013058C">
        <w:rPr>
          <w:rFonts w:ascii="Times New Roman" w:eastAsia="Times New Roman" w:hAnsi="Times New Roman" w:cs="Times New Roman"/>
        </w:rPr>
        <w:t>„d) o vydanom zbrojnom sprievodnom liste na trvalý vývoz zbrane alebo trvalý dovoz zbrane členskému štátu, do ktorého má byť zbraň vyvezená alebo z ktorého má byť zbraň dovezená,</w:t>
      </w:r>
    </w:p>
    <w:p w:rsidR="0013058C" w:rsidRPr="0013058C" w:rsidRDefault="0013058C" w:rsidP="00F261B9">
      <w:pPr>
        <w:ind w:left="284" w:firstLine="142"/>
        <w:jc w:val="both"/>
        <w:rPr>
          <w:rFonts w:ascii="Times New Roman" w:eastAsia="Times New Roman" w:hAnsi="Times New Roman" w:cs="Times New Roman"/>
        </w:rPr>
      </w:pPr>
      <w:r w:rsidRPr="0013058C">
        <w:rPr>
          <w:rFonts w:ascii="Times New Roman" w:eastAsia="Times New Roman" w:hAnsi="Times New Roman" w:cs="Times New Roman"/>
        </w:rPr>
        <w:t>e) o udelenom súhlase Slovenskej republiky s nadobudnutím zbrane osobou, ktorá má na jej území miesto pobytu, alebo s prepravou zbrane na jej územie členskému štátu, ktorý o súhlas žiadal,</w:t>
      </w:r>
    </w:p>
    <w:p w:rsidR="0013058C" w:rsidRDefault="0013058C" w:rsidP="00F261B9">
      <w:pPr>
        <w:ind w:left="284" w:firstLine="142"/>
        <w:jc w:val="both"/>
        <w:rPr>
          <w:rFonts w:ascii="Times New Roman" w:eastAsia="Times New Roman" w:hAnsi="Times New Roman" w:cs="Times New Roman"/>
        </w:rPr>
      </w:pPr>
      <w:r w:rsidRPr="0013058C">
        <w:rPr>
          <w:rFonts w:ascii="Times New Roman" w:eastAsia="Times New Roman" w:hAnsi="Times New Roman" w:cs="Times New Roman"/>
        </w:rPr>
        <w:t>f) členským štátom o zamietnutých žiadostiach o udelenie výnimky podľa § 9, ak výnimka nebola udelená z dôvodu, že by jej udelenie bolo v rozpore s verejnou bezpečnosťou alebo verejným poriadkom.</w:t>
      </w:r>
      <w:r>
        <w:rPr>
          <w:rFonts w:ascii="Times New Roman" w:eastAsia="Times New Roman" w:hAnsi="Times New Roman" w:cs="Times New Roman"/>
        </w:rPr>
        <w:t>“.</w:t>
      </w:r>
    </w:p>
    <w:p w:rsidR="0013058C" w:rsidRPr="0013058C" w:rsidRDefault="00222B68" w:rsidP="0013058C">
      <w:pPr>
        <w:tabs>
          <w:tab w:val="left" w:pos="567"/>
        </w:tabs>
        <w:jc w:val="both"/>
        <w:rPr>
          <w:rFonts w:ascii="Times New Roman" w:eastAsia="Times New Roman" w:hAnsi="Times New Roman" w:cs="Times New Roman"/>
        </w:rPr>
      </w:pPr>
      <w:r w:rsidRPr="0013058C">
        <w:rPr>
          <w:rFonts w:ascii="Times New Roman" w:eastAsia="Times New Roman" w:hAnsi="Times New Roman" w:cs="Times New Roman"/>
        </w:rPr>
        <w:t xml:space="preserve"> </w:t>
      </w:r>
    </w:p>
    <w:p w:rsidR="00A006CC" w:rsidRPr="00252CC3" w:rsidRDefault="00A006CC" w:rsidP="008D0554">
      <w:pPr>
        <w:pStyle w:val="Odsekzoznamu"/>
        <w:numPr>
          <w:ilvl w:val="0"/>
          <w:numId w:val="13"/>
        </w:numPr>
        <w:tabs>
          <w:tab w:val="left" w:pos="567"/>
        </w:tabs>
        <w:ind w:hanging="426"/>
        <w:jc w:val="both"/>
        <w:rPr>
          <w:rFonts w:ascii="Times New Roman" w:eastAsia="Times New Roman" w:hAnsi="Times New Roman" w:cs="Times New Roman"/>
        </w:rPr>
      </w:pPr>
      <w:r w:rsidRPr="00252CC3">
        <w:rPr>
          <w:rFonts w:ascii="Times New Roman" w:eastAsia="Times New Roman" w:hAnsi="Times New Roman" w:cs="Times New Roman"/>
        </w:rPr>
        <w:t xml:space="preserve">Doterajší text § 66 sa označuje ako odsek 1 a dopĺňa sa odsekmi 2 a </w:t>
      </w:r>
      <w:r w:rsidR="001E7735">
        <w:rPr>
          <w:rFonts w:ascii="Times New Roman" w:eastAsia="Times New Roman" w:hAnsi="Times New Roman" w:cs="Times New Roman"/>
        </w:rPr>
        <w:t>3</w:t>
      </w:r>
      <w:r w:rsidRPr="00252CC3">
        <w:rPr>
          <w:rFonts w:ascii="Times New Roman" w:eastAsia="Times New Roman" w:hAnsi="Times New Roman" w:cs="Times New Roman"/>
        </w:rPr>
        <w:t>, ktoré znejú:</w:t>
      </w:r>
    </w:p>
    <w:p w:rsidR="00B57B68" w:rsidRDefault="00A006CC" w:rsidP="00A006CC">
      <w:pPr>
        <w:pStyle w:val="Odsekzoznamu"/>
        <w:tabs>
          <w:tab w:val="left" w:pos="567"/>
        </w:tabs>
        <w:ind w:left="284"/>
        <w:jc w:val="both"/>
        <w:rPr>
          <w:rFonts w:ascii="Times New Roman" w:eastAsia="Times New Roman" w:hAnsi="Times New Roman" w:cs="Times New Roman"/>
        </w:rPr>
      </w:pPr>
      <w:r w:rsidRPr="00252CC3">
        <w:rPr>
          <w:rFonts w:ascii="Times New Roman" w:eastAsia="Times New Roman" w:hAnsi="Times New Roman" w:cs="Times New Roman"/>
        </w:rPr>
        <w:t xml:space="preserve">„(2) Ministerstvo školstva Slovenskej republiky je povinné bezodplatne </w:t>
      </w:r>
      <w:r w:rsidR="00B57B68" w:rsidRPr="00B57B68">
        <w:rPr>
          <w:rFonts w:ascii="Times New Roman" w:eastAsia="Times New Roman" w:hAnsi="Times New Roman" w:cs="Times New Roman"/>
        </w:rPr>
        <w:t xml:space="preserve">v elektronickej podobe diaľkovým, nepretržitým a priamym prístupom </w:t>
      </w:r>
      <w:r w:rsidRPr="00252CC3">
        <w:rPr>
          <w:rFonts w:ascii="Times New Roman" w:eastAsia="Times New Roman" w:hAnsi="Times New Roman" w:cs="Times New Roman"/>
        </w:rPr>
        <w:t>sprístupniť</w:t>
      </w:r>
      <w:r w:rsidR="00EF4ED5">
        <w:rPr>
          <w:rFonts w:ascii="Times New Roman" w:eastAsia="Times New Roman" w:hAnsi="Times New Roman" w:cs="Times New Roman"/>
        </w:rPr>
        <w:t xml:space="preserve"> ministerstvu a</w:t>
      </w:r>
      <w:r w:rsidRPr="00252CC3">
        <w:rPr>
          <w:rFonts w:ascii="Times New Roman" w:eastAsia="Times New Roman" w:hAnsi="Times New Roman" w:cs="Times New Roman"/>
        </w:rPr>
        <w:t xml:space="preserve"> </w:t>
      </w:r>
      <w:r w:rsidR="00EF4ED5">
        <w:rPr>
          <w:rFonts w:ascii="Times New Roman" w:eastAsia="Times New Roman" w:hAnsi="Times New Roman" w:cs="Times New Roman"/>
        </w:rPr>
        <w:t>P</w:t>
      </w:r>
      <w:r w:rsidRPr="00252CC3">
        <w:rPr>
          <w:rFonts w:ascii="Times New Roman" w:eastAsia="Times New Roman" w:hAnsi="Times New Roman" w:cs="Times New Roman"/>
        </w:rPr>
        <w:t xml:space="preserve">olicajnému </w:t>
      </w:r>
      <w:r w:rsidR="00EF4ED5">
        <w:rPr>
          <w:rFonts w:ascii="Times New Roman" w:eastAsia="Times New Roman" w:hAnsi="Times New Roman" w:cs="Times New Roman"/>
        </w:rPr>
        <w:t>zboru</w:t>
      </w:r>
      <w:r w:rsidRPr="00252CC3">
        <w:rPr>
          <w:rFonts w:ascii="Times New Roman" w:eastAsia="Times New Roman" w:hAnsi="Times New Roman" w:cs="Times New Roman"/>
        </w:rPr>
        <w:t xml:space="preserve"> údaje vedené v</w:t>
      </w:r>
      <w:r w:rsidR="00446702" w:rsidRPr="00252CC3">
        <w:rPr>
          <w:rFonts w:ascii="Times New Roman" w:eastAsia="Times New Roman" w:hAnsi="Times New Roman" w:cs="Times New Roman"/>
        </w:rPr>
        <w:t> informačnom systéme športu</w:t>
      </w:r>
      <w:r w:rsidR="003B3166" w:rsidRPr="00252CC3">
        <w:rPr>
          <w:rFonts w:ascii="Times New Roman" w:eastAsia="Times New Roman" w:hAnsi="Times New Roman" w:cs="Times New Roman"/>
          <w:vertAlign w:val="superscript"/>
        </w:rPr>
        <w:t>11</w:t>
      </w:r>
      <w:r w:rsidR="003B3166" w:rsidRPr="00252CC3">
        <w:rPr>
          <w:rFonts w:ascii="Times New Roman" w:eastAsia="Times New Roman" w:hAnsi="Times New Roman" w:cs="Times New Roman"/>
        </w:rPr>
        <w:t xml:space="preserve">) </w:t>
      </w:r>
      <w:r w:rsidRPr="00252CC3">
        <w:rPr>
          <w:rFonts w:ascii="Times New Roman" w:eastAsia="Times New Roman" w:hAnsi="Times New Roman" w:cs="Times New Roman"/>
        </w:rPr>
        <w:t xml:space="preserve">vrátane evidovaných zmien v tomto registri, ktoré sú potrebné na </w:t>
      </w:r>
      <w:r w:rsidR="003B3166" w:rsidRPr="00252CC3">
        <w:rPr>
          <w:rFonts w:ascii="Times New Roman" w:eastAsia="Times New Roman" w:hAnsi="Times New Roman" w:cs="Times New Roman"/>
        </w:rPr>
        <w:t>vydanie skupiny E zbrojného preukazu.</w:t>
      </w:r>
    </w:p>
    <w:p w:rsidR="00B57B68" w:rsidRPr="00252CC3" w:rsidRDefault="00B57B68" w:rsidP="00A006CC">
      <w:pPr>
        <w:pStyle w:val="Odsekzoznamu"/>
        <w:tabs>
          <w:tab w:val="left" w:pos="567"/>
        </w:tabs>
        <w:ind w:left="284"/>
        <w:jc w:val="both"/>
        <w:rPr>
          <w:rFonts w:ascii="Times New Roman" w:eastAsia="Times New Roman" w:hAnsi="Times New Roman" w:cs="Times New Roman"/>
        </w:rPr>
      </w:pPr>
    </w:p>
    <w:p w:rsidR="00E33BA6" w:rsidRPr="00252CC3" w:rsidRDefault="003B3166" w:rsidP="00E33BA6">
      <w:pPr>
        <w:pStyle w:val="Odsekzoznamu"/>
        <w:tabs>
          <w:tab w:val="left" w:pos="567"/>
        </w:tabs>
        <w:ind w:left="284"/>
        <w:jc w:val="both"/>
        <w:rPr>
          <w:rFonts w:ascii="Times New Roman" w:eastAsia="Times New Roman" w:hAnsi="Times New Roman" w:cs="Times New Roman"/>
        </w:rPr>
      </w:pPr>
      <w:r w:rsidRPr="006707F2">
        <w:rPr>
          <w:rFonts w:ascii="Times New Roman" w:eastAsia="Times New Roman" w:hAnsi="Times New Roman" w:cs="Times New Roman"/>
        </w:rPr>
        <w:t xml:space="preserve">(3) </w:t>
      </w:r>
      <w:r w:rsidR="006707F2" w:rsidRPr="006707F2">
        <w:rPr>
          <w:rFonts w:ascii="Times New Roman" w:eastAsia="Times New Roman" w:hAnsi="Times New Roman" w:cs="Times New Roman"/>
        </w:rPr>
        <w:t>Slovenská poľovnícka komora je povinná</w:t>
      </w:r>
      <w:r w:rsidR="00E33BA6" w:rsidRPr="006707F2">
        <w:rPr>
          <w:rFonts w:ascii="Times New Roman" w:eastAsia="Times New Roman" w:hAnsi="Times New Roman" w:cs="Times New Roman"/>
        </w:rPr>
        <w:t xml:space="preserve"> bezodplatne elektronicky sprístupniť </w:t>
      </w:r>
      <w:r w:rsidR="00EF4ED5" w:rsidRPr="006707F2">
        <w:rPr>
          <w:rFonts w:ascii="Times New Roman" w:eastAsia="Times New Roman" w:hAnsi="Times New Roman" w:cs="Times New Roman"/>
        </w:rPr>
        <w:t>ministerstvu a Policajnému zboru</w:t>
      </w:r>
      <w:r w:rsidR="00E33BA6" w:rsidRPr="006707F2">
        <w:rPr>
          <w:rFonts w:ascii="Times New Roman" w:eastAsia="Times New Roman" w:hAnsi="Times New Roman" w:cs="Times New Roman"/>
        </w:rPr>
        <w:t xml:space="preserve"> evidenciu vydaných poľovných lístkov, ktoré sú potrebné na vydanie skupiny D zbrojného preukazu.</w:t>
      </w:r>
      <w:r w:rsidR="00EF4ED5" w:rsidRPr="006707F2">
        <w:rPr>
          <w:rFonts w:ascii="Times New Roman" w:eastAsia="Times New Roman" w:hAnsi="Times New Roman" w:cs="Times New Roman"/>
        </w:rPr>
        <w:t>“.</w:t>
      </w:r>
    </w:p>
    <w:p w:rsidR="00E33BA6" w:rsidRPr="00252CC3" w:rsidRDefault="00E33BA6" w:rsidP="003B3166">
      <w:pPr>
        <w:pStyle w:val="Odsekzoznamu"/>
        <w:tabs>
          <w:tab w:val="left" w:pos="567"/>
        </w:tabs>
        <w:ind w:left="284"/>
        <w:jc w:val="both"/>
        <w:rPr>
          <w:rFonts w:ascii="Times New Roman" w:eastAsia="Times New Roman" w:hAnsi="Times New Roman" w:cs="Times New Roman"/>
        </w:rPr>
      </w:pPr>
    </w:p>
    <w:p w:rsidR="00BC4E1A" w:rsidRPr="00252CC3" w:rsidRDefault="00CC628E" w:rsidP="008D0554">
      <w:pPr>
        <w:pStyle w:val="Odsekzoznamu"/>
        <w:numPr>
          <w:ilvl w:val="0"/>
          <w:numId w:val="13"/>
        </w:numPr>
        <w:tabs>
          <w:tab w:val="left" w:pos="567"/>
        </w:tabs>
        <w:ind w:left="142" w:hanging="142"/>
        <w:jc w:val="both"/>
        <w:rPr>
          <w:rFonts w:ascii="Times New Roman" w:eastAsia="Times New Roman" w:hAnsi="Times New Roman" w:cs="Times New Roman"/>
        </w:rPr>
      </w:pPr>
      <w:r w:rsidRPr="00252CC3">
        <w:rPr>
          <w:rFonts w:ascii="Times New Roman" w:hAnsi="Times New Roman" w:cs="Times New Roman"/>
        </w:rPr>
        <w:t xml:space="preserve">V </w:t>
      </w:r>
      <w:r w:rsidR="00496AE3" w:rsidRPr="00252CC3">
        <w:rPr>
          <w:rFonts w:ascii="Times New Roman" w:hAnsi="Times New Roman" w:cs="Times New Roman"/>
        </w:rPr>
        <w:t>§ 67</w:t>
      </w:r>
      <w:r w:rsidRPr="00252CC3">
        <w:rPr>
          <w:rFonts w:ascii="Times New Roman" w:hAnsi="Times New Roman" w:cs="Times New Roman"/>
        </w:rPr>
        <w:t xml:space="preserve"> ods. 1 sa vypúšťajú slová „u držiteľa zbrojného preukazu, zbrojnej licencie, európskeho zbrojného pasu, nákupného povolenia, zbrojného sprievodného listu“.</w:t>
      </w:r>
    </w:p>
    <w:p w:rsidR="00BC4E1A" w:rsidRPr="00252CC3" w:rsidRDefault="00BC4E1A" w:rsidP="000C748A">
      <w:pPr>
        <w:pStyle w:val="Odsekzoznamu"/>
        <w:ind w:left="426" w:hanging="426"/>
        <w:jc w:val="both"/>
        <w:rPr>
          <w:rStyle w:val="Hyperlink0"/>
          <w:rFonts w:cs="Times New Roman"/>
        </w:rPr>
      </w:pPr>
    </w:p>
    <w:p w:rsidR="00BC4E1A" w:rsidRPr="00252CC3" w:rsidRDefault="00496AE3" w:rsidP="008D0554">
      <w:pPr>
        <w:pStyle w:val="Odsekzoznamu"/>
        <w:numPr>
          <w:ilvl w:val="0"/>
          <w:numId w:val="13"/>
        </w:numPr>
        <w:ind w:left="567" w:hanging="567"/>
        <w:jc w:val="both"/>
        <w:rPr>
          <w:rFonts w:ascii="Times New Roman" w:eastAsia="Times New Roman" w:hAnsi="Times New Roman" w:cs="Times New Roman"/>
        </w:rPr>
      </w:pPr>
      <w:r w:rsidRPr="00252CC3">
        <w:rPr>
          <w:rFonts w:ascii="Times New Roman" w:hAnsi="Times New Roman" w:cs="Times New Roman"/>
        </w:rPr>
        <w:t>V § 68 ods</w:t>
      </w:r>
      <w:r w:rsidR="00CB7CAB" w:rsidRPr="00252CC3">
        <w:rPr>
          <w:rFonts w:ascii="Times New Roman" w:hAnsi="Times New Roman" w:cs="Times New Roman"/>
        </w:rPr>
        <w:t>.</w:t>
      </w:r>
      <w:r w:rsidR="00CC628E" w:rsidRPr="00252CC3">
        <w:rPr>
          <w:rFonts w:ascii="Times New Roman" w:hAnsi="Times New Roman" w:cs="Times New Roman"/>
        </w:rPr>
        <w:t xml:space="preserve"> </w:t>
      </w:r>
      <w:r w:rsidRPr="00252CC3">
        <w:rPr>
          <w:rFonts w:ascii="Times New Roman" w:hAnsi="Times New Roman" w:cs="Times New Roman"/>
        </w:rPr>
        <w:t xml:space="preserve"> 1 úvodná veta znie:</w:t>
      </w:r>
    </w:p>
    <w:p w:rsidR="003B0228" w:rsidRPr="00252CC3" w:rsidRDefault="00376063" w:rsidP="00A4293C">
      <w:pPr>
        <w:pStyle w:val="Odsekzoznamu"/>
        <w:ind w:left="426"/>
        <w:jc w:val="both"/>
        <w:rPr>
          <w:rStyle w:val="Hyperlink0"/>
          <w:rFonts w:cs="Times New Roman"/>
        </w:rPr>
      </w:pPr>
      <w:r w:rsidRPr="00252CC3">
        <w:rPr>
          <w:rFonts w:ascii="Times New Roman" w:hAnsi="Times New Roman" w:cs="Times New Roman"/>
        </w:rPr>
        <w:t>„</w:t>
      </w:r>
      <w:r w:rsidR="00496AE3" w:rsidRPr="00252CC3">
        <w:rPr>
          <w:rFonts w:ascii="Times New Roman" w:hAnsi="Times New Roman" w:cs="Times New Roman"/>
        </w:rPr>
        <w:t>Policajný útvar alebo ministerstvo môže uloži</w:t>
      </w:r>
      <w:r w:rsidR="00310C5E" w:rsidRPr="00252CC3">
        <w:rPr>
          <w:rFonts w:ascii="Times New Roman" w:hAnsi="Times New Roman" w:cs="Times New Roman"/>
        </w:rPr>
        <w:t xml:space="preserve">ť držiteľovi zbrojnej licencie, </w:t>
      </w:r>
      <w:r w:rsidR="00496AE3" w:rsidRPr="00252CC3">
        <w:rPr>
          <w:rFonts w:ascii="Times New Roman" w:hAnsi="Times New Roman" w:cs="Times New Roman"/>
        </w:rPr>
        <w:t>prevádzkovateľovi strelnice, prepravcovi zbrane a</w:t>
      </w:r>
      <w:r w:rsidR="00A4293C" w:rsidRPr="00252CC3">
        <w:rPr>
          <w:rFonts w:ascii="Times New Roman" w:hAnsi="Times New Roman" w:cs="Times New Roman"/>
        </w:rPr>
        <w:t xml:space="preserve">lebo </w:t>
      </w:r>
      <w:r w:rsidR="00496AE3" w:rsidRPr="00252CC3">
        <w:rPr>
          <w:rFonts w:ascii="Times New Roman" w:hAnsi="Times New Roman" w:cs="Times New Roman"/>
        </w:rPr>
        <w:t xml:space="preserve">streliva </w:t>
      </w:r>
      <w:r w:rsidR="00496AE3" w:rsidRPr="00252CC3">
        <w:rPr>
          <w:rStyle w:val="Hyperlink0"/>
          <w:rFonts w:cs="Times New Roman"/>
        </w:rPr>
        <w:t>pokutu až do“.</w:t>
      </w:r>
    </w:p>
    <w:p w:rsidR="00CC628E" w:rsidRPr="00252CC3" w:rsidRDefault="00CC628E" w:rsidP="003B0228">
      <w:pPr>
        <w:pStyle w:val="Odsekzoznamu"/>
        <w:ind w:left="426" w:hanging="426"/>
        <w:jc w:val="both"/>
        <w:rPr>
          <w:rFonts w:ascii="Times New Roman" w:eastAsia="Times New Roman" w:hAnsi="Times New Roman" w:cs="Times New Roman"/>
        </w:rPr>
      </w:pPr>
    </w:p>
    <w:p w:rsidR="00C541C9" w:rsidRPr="00252CC3" w:rsidRDefault="00C541C9" w:rsidP="008D0554">
      <w:pPr>
        <w:pStyle w:val="Odsekzoznamu"/>
        <w:numPr>
          <w:ilvl w:val="0"/>
          <w:numId w:val="13"/>
        </w:numPr>
        <w:ind w:left="567" w:hanging="567"/>
        <w:jc w:val="both"/>
        <w:rPr>
          <w:rFonts w:ascii="Times New Roman" w:eastAsia="Times New Roman" w:hAnsi="Times New Roman" w:cs="Times New Roman"/>
        </w:rPr>
      </w:pPr>
      <w:r w:rsidRPr="00252CC3">
        <w:rPr>
          <w:rFonts w:ascii="Times New Roman" w:hAnsi="Times New Roman" w:cs="Times New Roman"/>
        </w:rPr>
        <w:t xml:space="preserve">V § 69 ods. </w:t>
      </w:r>
      <w:r w:rsidR="00496AE3" w:rsidRPr="00252CC3">
        <w:rPr>
          <w:rFonts w:ascii="Times New Roman" w:hAnsi="Times New Roman" w:cs="Times New Roman"/>
        </w:rPr>
        <w:t>1</w:t>
      </w:r>
      <w:r w:rsidRPr="00252CC3">
        <w:rPr>
          <w:rFonts w:ascii="Times New Roman" w:hAnsi="Times New Roman" w:cs="Times New Roman"/>
        </w:rPr>
        <w:t xml:space="preserve"> písmeno b) znie:</w:t>
      </w:r>
    </w:p>
    <w:p w:rsidR="00C541C9" w:rsidRPr="00252CC3" w:rsidRDefault="00C541C9" w:rsidP="005A729B">
      <w:pPr>
        <w:pStyle w:val="Odsekzoznamu"/>
        <w:ind w:left="426" w:hanging="284"/>
        <w:jc w:val="both"/>
        <w:rPr>
          <w:rFonts w:ascii="Times New Roman" w:eastAsia="Times New Roman" w:hAnsi="Times New Roman" w:cs="Times New Roman"/>
        </w:rPr>
      </w:pPr>
      <w:r w:rsidRPr="00252CC3">
        <w:rPr>
          <w:rFonts w:ascii="Times New Roman" w:hAnsi="Times New Roman" w:cs="Times New Roman"/>
        </w:rPr>
        <w:t>„</w:t>
      </w:r>
      <w:r w:rsidR="009F54D4" w:rsidRPr="00252CC3">
        <w:rPr>
          <w:rFonts w:ascii="Times New Roman" w:hAnsi="Times New Roman" w:cs="Times New Roman"/>
        </w:rPr>
        <w:t>b)</w:t>
      </w:r>
      <w:r w:rsidRPr="00252CC3">
        <w:rPr>
          <w:rFonts w:ascii="Times New Roman" w:hAnsi="Times New Roman" w:cs="Times New Roman"/>
        </w:rPr>
        <w:t xml:space="preserve"> poruší povinnosť podľa</w:t>
      </w:r>
      <w:r w:rsidR="00063C86">
        <w:rPr>
          <w:rFonts w:ascii="Times New Roman" w:hAnsi="Times New Roman" w:cs="Times New Roman"/>
        </w:rPr>
        <w:t xml:space="preserve"> § 9 ods. 5,</w:t>
      </w:r>
      <w:r w:rsidR="004121C3" w:rsidRPr="00252CC3">
        <w:rPr>
          <w:rFonts w:ascii="Times New Roman" w:hAnsi="Times New Roman" w:cs="Times New Roman"/>
        </w:rPr>
        <w:t xml:space="preserve"> </w:t>
      </w:r>
      <w:r w:rsidRPr="00252CC3">
        <w:rPr>
          <w:rFonts w:ascii="Times New Roman" w:hAnsi="Times New Roman" w:cs="Times New Roman"/>
        </w:rPr>
        <w:t>§ 28 ods. 1 písm. b),</w:t>
      </w:r>
      <w:r w:rsidR="009F54D4" w:rsidRPr="00252CC3">
        <w:rPr>
          <w:rFonts w:ascii="Times New Roman" w:hAnsi="Times New Roman" w:cs="Times New Roman"/>
        </w:rPr>
        <w:t xml:space="preserve"> i),</w:t>
      </w:r>
      <w:r w:rsidRPr="00252CC3">
        <w:rPr>
          <w:rFonts w:ascii="Times New Roman" w:hAnsi="Times New Roman" w:cs="Times New Roman"/>
        </w:rPr>
        <w:t xml:space="preserve"> m) alebo písm. n) alebo § 28 ods. 4 písm. b) alebo písm. f),</w:t>
      </w:r>
      <w:r w:rsidR="009F54D4" w:rsidRPr="00252CC3">
        <w:rPr>
          <w:rFonts w:ascii="Times New Roman" w:hAnsi="Times New Roman" w:cs="Times New Roman"/>
        </w:rPr>
        <w:t>“</w:t>
      </w:r>
      <w:r w:rsidR="003B0228" w:rsidRPr="00252CC3">
        <w:rPr>
          <w:rFonts w:ascii="Times New Roman" w:hAnsi="Times New Roman" w:cs="Times New Roman"/>
        </w:rPr>
        <w:t>.</w:t>
      </w:r>
    </w:p>
    <w:p w:rsidR="003460AE" w:rsidRPr="00252CC3" w:rsidRDefault="003460AE" w:rsidP="000C748A">
      <w:pPr>
        <w:pStyle w:val="Odsekzoznamu"/>
        <w:ind w:left="426" w:hanging="426"/>
        <w:jc w:val="both"/>
        <w:rPr>
          <w:rFonts w:ascii="Times New Roman" w:eastAsia="Times New Roman" w:hAnsi="Times New Roman" w:cs="Times New Roman"/>
        </w:rPr>
      </w:pPr>
    </w:p>
    <w:p w:rsidR="008F28A3" w:rsidRPr="00252CC3" w:rsidRDefault="008F28A3" w:rsidP="008D0554">
      <w:pPr>
        <w:pStyle w:val="Odsekzoznamu"/>
        <w:numPr>
          <w:ilvl w:val="0"/>
          <w:numId w:val="13"/>
        </w:numPr>
        <w:ind w:left="567" w:hanging="567"/>
        <w:jc w:val="both"/>
        <w:rPr>
          <w:rFonts w:ascii="Times New Roman" w:eastAsia="Times New Roman" w:hAnsi="Times New Roman" w:cs="Times New Roman"/>
        </w:rPr>
      </w:pPr>
      <w:r w:rsidRPr="00252CC3">
        <w:rPr>
          <w:rFonts w:ascii="Times New Roman" w:eastAsia="Times New Roman" w:hAnsi="Times New Roman" w:cs="Times New Roman"/>
        </w:rPr>
        <w:t>§ 70 sa dopĺňa odsekmi 3 a</w:t>
      </w:r>
      <w:r w:rsidR="00DE0E84" w:rsidRPr="00252CC3">
        <w:rPr>
          <w:rFonts w:ascii="Times New Roman" w:eastAsia="Times New Roman" w:hAnsi="Times New Roman" w:cs="Times New Roman"/>
        </w:rPr>
        <w:t>ž</w:t>
      </w:r>
      <w:r w:rsidRPr="00252CC3">
        <w:rPr>
          <w:rFonts w:ascii="Times New Roman" w:eastAsia="Times New Roman" w:hAnsi="Times New Roman" w:cs="Times New Roman"/>
        </w:rPr>
        <w:t xml:space="preserve"> </w:t>
      </w:r>
      <w:r w:rsidR="00DE0E84" w:rsidRPr="00252CC3">
        <w:rPr>
          <w:rFonts w:ascii="Times New Roman" w:eastAsia="Times New Roman" w:hAnsi="Times New Roman" w:cs="Times New Roman"/>
        </w:rPr>
        <w:t>5</w:t>
      </w:r>
      <w:r w:rsidRPr="00252CC3">
        <w:rPr>
          <w:rFonts w:ascii="Times New Roman" w:eastAsia="Times New Roman" w:hAnsi="Times New Roman" w:cs="Times New Roman"/>
        </w:rPr>
        <w:t>, ktoré znejú:</w:t>
      </w:r>
    </w:p>
    <w:p w:rsidR="008F28A3" w:rsidRPr="00252CC3" w:rsidRDefault="008F28A3" w:rsidP="00952934">
      <w:pPr>
        <w:pStyle w:val="Odsekzoznamu"/>
        <w:spacing w:after="240"/>
        <w:ind w:left="426" w:hanging="426"/>
        <w:jc w:val="both"/>
        <w:rPr>
          <w:rFonts w:ascii="Times New Roman" w:hAnsi="Times New Roman" w:cs="Times New Roman"/>
        </w:rPr>
      </w:pPr>
      <w:r w:rsidRPr="00252CC3">
        <w:rPr>
          <w:rFonts w:ascii="Times New Roman" w:hAnsi="Times New Roman" w:cs="Times New Roman"/>
        </w:rPr>
        <w:lastRenderedPageBreak/>
        <w:t>„(3) Na účel preukázania bezúhonnosti v konaní podľa tohto zákona poskytne žiadateľ údaje potrebné na vyžiadanie odpisu registra trestov.</w:t>
      </w:r>
      <w:r w:rsidRPr="00252CC3">
        <w:rPr>
          <w:rFonts w:ascii="Times New Roman" w:hAnsi="Times New Roman" w:cs="Times New Roman"/>
          <w:vertAlign w:val="superscript"/>
        </w:rPr>
        <w:t>21aa</w:t>
      </w:r>
      <w:r w:rsidRPr="00252CC3">
        <w:rPr>
          <w:rFonts w:ascii="Times New Roman" w:hAnsi="Times New Roman" w:cs="Times New Roman"/>
        </w:rPr>
        <w:t>) Údaje podľa prvej vety príslušný policajný útvar bezodkladne zašle v elektronickej podobe prostredníctvom elektronickej komunikácie Generálnej prokuratúre Slovenskej republiky na vydanie odpisu registra trestov.</w:t>
      </w:r>
    </w:p>
    <w:p w:rsidR="008F28A3" w:rsidRPr="00252CC3" w:rsidRDefault="008F28A3" w:rsidP="00952934">
      <w:pPr>
        <w:pStyle w:val="Odsekzoznamu"/>
        <w:spacing w:after="240"/>
        <w:ind w:left="426" w:hanging="426"/>
        <w:jc w:val="both"/>
        <w:rPr>
          <w:rFonts w:ascii="Times New Roman" w:hAnsi="Times New Roman" w:cs="Times New Roman"/>
        </w:rPr>
      </w:pPr>
      <w:r w:rsidRPr="00252CC3">
        <w:rPr>
          <w:rFonts w:ascii="Times New Roman" w:hAnsi="Times New Roman" w:cs="Times New Roman"/>
        </w:rPr>
        <w:t>(4) Fyzická osoba - podnikateľ alebo právnická osoba v konaní podľa tohto zákona je povinná poskytnúť údaje potrebné na vyžiadanie informácií z registra právnických osôb, podnikateľov a orgánov verejnej moci</w:t>
      </w:r>
      <w:r w:rsidR="0013606A">
        <w:rPr>
          <w:rFonts w:ascii="Times New Roman" w:hAnsi="Times New Roman" w:cs="Times New Roman"/>
        </w:rPr>
        <w:t>.</w:t>
      </w:r>
      <w:r w:rsidR="0013606A" w:rsidRPr="0013606A">
        <w:rPr>
          <w:rFonts w:ascii="Times New Roman" w:hAnsi="Times New Roman" w:cs="Times New Roman"/>
          <w:vertAlign w:val="superscript"/>
        </w:rPr>
        <w:t>39a</w:t>
      </w:r>
      <w:r w:rsidR="0013606A">
        <w:rPr>
          <w:rFonts w:ascii="Times New Roman" w:hAnsi="Times New Roman" w:cs="Times New Roman"/>
        </w:rPr>
        <w:t>)</w:t>
      </w:r>
    </w:p>
    <w:p w:rsidR="0066287B" w:rsidRDefault="0066287B" w:rsidP="000C748A">
      <w:pPr>
        <w:pStyle w:val="Odsekzoznamu"/>
        <w:ind w:left="426" w:hanging="426"/>
        <w:jc w:val="both"/>
        <w:rPr>
          <w:rFonts w:ascii="Times New Roman" w:hAnsi="Times New Roman" w:cs="Times New Roman"/>
        </w:rPr>
      </w:pPr>
      <w:r w:rsidRPr="00252CC3">
        <w:rPr>
          <w:rFonts w:ascii="Times New Roman" w:hAnsi="Times New Roman" w:cs="Times New Roman"/>
        </w:rPr>
        <w:t xml:space="preserve">(5) </w:t>
      </w:r>
      <w:r w:rsidR="000C3A77" w:rsidRPr="00252CC3">
        <w:rPr>
          <w:rFonts w:ascii="Times New Roman" w:hAnsi="Times New Roman" w:cs="Times New Roman"/>
        </w:rPr>
        <w:t>Žiadosť</w:t>
      </w:r>
      <w:r w:rsidRPr="00252CC3">
        <w:rPr>
          <w:rFonts w:ascii="Times New Roman" w:hAnsi="Times New Roman" w:cs="Times New Roman"/>
        </w:rPr>
        <w:t xml:space="preserve"> alebo písomn</w:t>
      </w:r>
      <w:r w:rsidR="000C3A77" w:rsidRPr="00252CC3">
        <w:rPr>
          <w:rFonts w:ascii="Times New Roman" w:hAnsi="Times New Roman" w:cs="Times New Roman"/>
        </w:rPr>
        <w:t>é ohlásenie</w:t>
      </w:r>
      <w:r w:rsidRPr="00252CC3">
        <w:rPr>
          <w:rFonts w:ascii="Times New Roman" w:hAnsi="Times New Roman" w:cs="Times New Roman"/>
        </w:rPr>
        <w:t xml:space="preserve"> </w:t>
      </w:r>
      <w:r w:rsidR="000C3A77" w:rsidRPr="00252CC3">
        <w:rPr>
          <w:rFonts w:ascii="Times New Roman" w:hAnsi="Times New Roman" w:cs="Times New Roman"/>
        </w:rPr>
        <w:t>sa podáva na príslušnom</w:t>
      </w:r>
      <w:r w:rsidRPr="00252CC3">
        <w:rPr>
          <w:rFonts w:ascii="Times New Roman" w:hAnsi="Times New Roman" w:cs="Times New Roman"/>
        </w:rPr>
        <w:t xml:space="preserve"> tlačiv</w:t>
      </w:r>
      <w:r w:rsidR="000C3A77" w:rsidRPr="00252CC3">
        <w:rPr>
          <w:rFonts w:ascii="Times New Roman" w:hAnsi="Times New Roman" w:cs="Times New Roman"/>
        </w:rPr>
        <w:t>e</w:t>
      </w:r>
      <w:r w:rsidRPr="00252CC3">
        <w:rPr>
          <w:rFonts w:ascii="Times New Roman" w:hAnsi="Times New Roman" w:cs="Times New Roman"/>
        </w:rPr>
        <w:t xml:space="preserve">, ak </w:t>
      </w:r>
      <w:r w:rsidR="000C3A77" w:rsidRPr="00252CC3">
        <w:rPr>
          <w:rFonts w:ascii="Times New Roman" w:hAnsi="Times New Roman" w:cs="Times New Roman"/>
        </w:rPr>
        <w:t>je</w:t>
      </w:r>
      <w:r w:rsidRPr="00252CC3">
        <w:rPr>
          <w:rFonts w:ascii="Times New Roman" w:hAnsi="Times New Roman" w:cs="Times New Roman"/>
        </w:rPr>
        <w:t xml:space="preserve"> na tento účel zavedené.“.</w:t>
      </w:r>
    </w:p>
    <w:p w:rsidR="0013606A" w:rsidRDefault="0013606A" w:rsidP="000C748A">
      <w:pPr>
        <w:pStyle w:val="Odsekzoznamu"/>
        <w:ind w:left="426" w:hanging="426"/>
        <w:jc w:val="both"/>
        <w:rPr>
          <w:rFonts w:ascii="Times New Roman" w:hAnsi="Times New Roman" w:cs="Times New Roman"/>
        </w:rPr>
      </w:pPr>
    </w:p>
    <w:p w:rsidR="0013606A" w:rsidRPr="00252CC3" w:rsidRDefault="0013606A" w:rsidP="0013606A">
      <w:pPr>
        <w:pStyle w:val="Odsekzoznamu"/>
        <w:ind w:left="426" w:hanging="426"/>
        <w:jc w:val="both"/>
        <w:rPr>
          <w:rFonts w:ascii="Times New Roman" w:eastAsia="Times New Roman" w:hAnsi="Times New Roman" w:cs="Times New Roman"/>
        </w:rPr>
      </w:pPr>
      <w:r w:rsidRPr="00252CC3">
        <w:rPr>
          <w:rFonts w:ascii="Times New Roman" w:hAnsi="Times New Roman" w:cs="Times New Roman"/>
        </w:rPr>
        <w:t xml:space="preserve">Poznámka pod čiarou k odkazu </w:t>
      </w:r>
      <w:r>
        <w:rPr>
          <w:rFonts w:ascii="Times New Roman" w:hAnsi="Times New Roman" w:cs="Times New Roman"/>
        </w:rPr>
        <w:t>39a</w:t>
      </w:r>
      <w:r w:rsidRPr="00252CC3">
        <w:rPr>
          <w:rStyle w:val="Hyperlink0"/>
          <w:rFonts w:cs="Times New Roman"/>
        </w:rPr>
        <w:t xml:space="preserve"> </w:t>
      </w:r>
      <w:r w:rsidRPr="00252CC3">
        <w:rPr>
          <w:rFonts w:ascii="Times New Roman" w:hAnsi="Times New Roman" w:cs="Times New Roman"/>
        </w:rPr>
        <w:t>znie:</w:t>
      </w:r>
    </w:p>
    <w:p w:rsidR="0013606A" w:rsidRPr="00252CC3" w:rsidRDefault="0013606A" w:rsidP="0013606A">
      <w:pPr>
        <w:pStyle w:val="Odsekzoznamu"/>
        <w:ind w:left="426" w:hanging="426"/>
        <w:jc w:val="both"/>
        <w:rPr>
          <w:rFonts w:ascii="Times New Roman" w:eastAsia="Times New Roman" w:hAnsi="Times New Roman" w:cs="Times New Roman"/>
        </w:rPr>
      </w:pPr>
      <w:r>
        <w:rPr>
          <w:rFonts w:ascii="Times New Roman" w:eastAsia="Times New Roman" w:hAnsi="Times New Roman" w:cs="Times New Roman"/>
        </w:rPr>
        <w:t>„</w:t>
      </w:r>
      <w:r w:rsidRPr="0013606A">
        <w:rPr>
          <w:rFonts w:ascii="Times New Roman" w:eastAsia="Times New Roman" w:hAnsi="Times New Roman" w:cs="Times New Roman"/>
          <w:vertAlign w:val="superscript"/>
        </w:rPr>
        <w:t>39</w:t>
      </w:r>
      <w:r w:rsidRPr="006B6AEF">
        <w:rPr>
          <w:rFonts w:ascii="Times New Roman" w:eastAsia="Times New Roman" w:hAnsi="Times New Roman" w:cs="Times New Roman"/>
        </w:rPr>
        <w:t>)</w:t>
      </w:r>
      <w:r w:rsidRPr="00252CC3">
        <w:rPr>
          <w:rFonts w:ascii="Times New Roman" w:eastAsia="Times New Roman" w:hAnsi="Times New Roman" w:cs="Times New Roman"/>
        </w:rPr>
        <w:t xml:space="preserve"> </w:t>
      </w:r>
      <w:r>
        <w:rPr>
          <w:rFonts w:ascii="Times New Roman" w:eastAsia="Times New Roman" w:hAnsi="Times New Roman" w:cs="Times New Roman"/>
        </w:rPr>
        <w:t xml:space="preserve">Zákon č. </w:t>
      </w:r>
      <w:r w:rsidRPr="0013606A">
        <w:rPr>
          <w:rFonts w:ascii="Times New Roman" w:eastAsia="Times New Roman" w:hAnsi="Times New Roman" w:cs="Times New Roman"/>
        </w:rPr>
        <w:t>272/2015 Z.</w:t>
      </w:r>
      <w:r>
        <w:rPr>
          <w:rFonts w:ascii="Times New Roman" w:eastAsia="Times New Roman" w:hAnsi="Times New Roman" w:cs="Times New Roman"/>
        </w:rPr>
        <w:t xml:space="preserve"> </w:t>
      </w:r>
      <w:r w:rsidRPr="0013606A">
        <w:rPr>
          <w:rFonts w:ascii="Times New Roman" w:eastAsia="Times New Roman" w:hAnsi="Times New Roman" w:cs="Times New Roman"/>
        </w:rPr>
        <w:t>z.</w:t>
      </w:r>
      <w:r>
        <w:rPr>
          <w:rFonts w:ascii="Times New Roman" w:eastAsia="Times New Roman" w:hAnsi="Times New Roman" w:cs="Times New Roman"/>
        </w:rPr>
        <w:t xml:space="preserve"> </w:t>
      </w:r>
      <w:r w:rsidRPr="0013606A">
        <w:rPr>
          <w:rFonts w:ascii="Times New Roman" w:eastAsia="Times New Roman" w:hAnsi="Times New Roman" w:cs="Times New Roman"/>
        </w:rPr>
        <w:t>o registri právnických osôb, podnikateľov a orgánov verejnej moci a o zmene a doplnení niektorých zákonov</w:t>
      </w:r>
      <w:r w:rsidRPr="00252CC3">
        <w:rPr>
          <w:rFonts w:ascii="Times New Roman" w:eastAsia="Times New Roman" w:hAnsi="Times New Roman" w:cs="Times New Roman"/>
        </w:rPr>
        <w:t>.“.</w:t>
      </w:r>
    </w:p>
    <w:p w:rsidR="008F28A3" w:rsidRPr="00252CC3" w:rsidRDefault="008F28A3" w:rsidP="004D5801">
      <w:pPr>
        <w:pStyle w:val="Odsekzoznamu"/>
        <w:ind w:left="426" w:hanging="426"/>
        <w:jc w:val="right"/>
        <w:rPr>
          <w:rFonts w:ascii="Times New Roman" w:eastAsia="Times New Roman" w:hAnsi="Times New Roman" w:cs="Times New Roman"/>
        </w:rPr>
      </w:pPr>
    </w:p>
    <w:p w:rsidR="00BC4E1A" w:rsidRPr="00252CC3" w:rsidRDefault="00221873" w:rsidP="008D0554">
      <w:pPr>
        <w:pStyle w:val="Odsekzoznamu"/>
        <w:numPr>
          <w:ilvl w:val="0"/>
          <w:numId w:val="13"/>
        </w:numPr>
        <w:tabs>
          <w:tab w:val="left" w:pos="567"/>
        </w:tabs>
        <w:ind w:hanging="426"/>
        <w:jc w:val="both"/>
        <w:rPr>
          <w:rFonts w:ascii="Times New Roman" w:eastAsia="Times New Roman" w:hAnsi="Times New Roman" w:cs="Times New Roman"/>
        </w:rPr>
      </w:pPr>
      <w:r w:rsidRPr="00252CC3">
        <w:rPr>
          <w:rFonts w:ascii="Times New Roman" w:hAnsi="Times New Roman" w:cs="Times New Roman"/>
        </w:rPr>
        <w:t xml:space="preserve">V </w:t>
      </w:r>
      <w:r w:rsidR="00496AE3" w:rsidRPr="00252CC3">
        <w:rPr>
          <w:rFonts w:ascii="Times New Roman" w:hAnsi="Times New Roman" w:cs="Times New Roman"/>
        </w:rPr>
        <w:t>§ 71</w:t>
      </w:r>
      <w:r w:rsidR="00376E1E" w:rsidRPr="00252CC3">
        <w:rPr>
          <w:rFonts w:ascii="Times New Roman" w:hAnsi="Times New Roman" w:cs="Times New Roman"/>
        </w:rPr>
        <w:t xml:space="preserve"> sa</w:t>
      </w:r>
      <w:r w:rsidR="00DE0E84" w:rsidRPr="00252CC3">
        <w:rPr>
          <w:rFonts w:ascii="Times New Roman" w:hAnsi="Times New Roman" w:cs="Times New Roman"/>
        </w:rPr>
        <w:t xml:space="preserve"> na konci </w:t>
      </w:r>
      <w:r w:rsidR="00DE0E84" w:rsidRPr="003C7AC1">
        <w:rPr>
          <w:rFonts w:ascii="Times New Roman" w:hAnsi="Times New Roman" w:cs="Times New Roman"/>
        </w:rPr>
        <w:t>pripájajú tieto</w:t>
      </w:r>
      <w:r w:rsidR="003C7AC1" w:rsidRPr="003C7AC1">
        <w:rPr>
          <w:rFonts w:ascii="Times New Roman" w:hAnsi="Times New Roman" w:cs="Times New Roman"/>
        </w:rPr>
        <w:t xml:space="preserve"> slová</w:t>
      </w:r>
      <w:r w:rsidR="00DE0E84" w:rsidRPr="00252CC3">
        <w:rPr>
          <w:rFonts w:ascii="Times New Roman" w:hAnsi="Times New Roman" w:cs="Times New Roman"/>
        </w:rPr>
        <w:t>:</w:t>
      </w:r>
      <w:r w:rsidR="00376E1E" w:rsidRPr="00252CC3">
        <w:rPr>
          <w:rFonts w:ascii="Times New Roman" w:hAnsi="Times New Roman" w:cs="Times New Roman"/>
        </w:rPr>
        <w:t xml:space="preserve"> „a je povinná viesť záznamovú knihu zbraní a streliva; náležitosti a spôsob vedenia záznamovej knihy ustanoví všeobecne záväzný právny p</w:t>
      </w:r>
      <w:r w:rsidR="00DE0E84" w:rsidRPr="00252CC3">
        <w:rPr>
          <w:rFonts w:ascii="Times New Roman" w:hAnsi="Times New Roman" w:cs="Times New Roman"/>
        </w:rPr>
        <w:t>redpis, ktorý vydá ministerstvo</w:t>
      </w:r>
      <w:r w:rsidR="00376E1E" w:rsidRPr="00252CC3">
        <w:rPr>
          <w:rFonts w:ascii="Times New Roman" w:hAnsi="Times New Roman" w:cs="Times New Roman"/>
        </w:rPr>
        <w:t>“.</w:t>
      </w:r>
    </w:p>
    <w:p w:rsidR="00BC4E1A" w:rsidRPr="00252CC3" w:rsidRDefault="00BC4E1A" w:rsidP="000C748A">
      <w:pPr>
        <w:pStyle w:val="Odsekzoznamu"/>
        <w:ind w:left="426" w:hanging="426"/>
        <w:jc w:val="both"/>
        <w:rPr>
          <w:rFonts w:ascii="Times New Roman" w:eastAsia="Times New Roman" w:hAnsi="Times New Roman" w:cs="Times New Roman"/>
        </w:rPr>
      </w:pPr>
    </w:p>
    <w:p w:rsidR="00BC4E1A" w:rsidRPr="00252CC3" w:rsidRDefault="00496AE3" w:rsidP="008D0554">
      <w:pPr>
        <w:pStyle w:val="Odsekzoznamu"/>
        <w:numPr>
          <w:ilvl w:val="0"/>
          <w:numId w:val="13"/>
        </w:numPr>
        <w:ind w:hanging="426"/>
        <w:jc w:val="both"/>
        <w:rPr>
          <w:rFonts w:ascii="Times New Roman" w:eastAsia="Times New Roman" w:hAnsi="Times New Roman" w:cs="Times New Roman"/>
        </w:rPr>
      </w:pPr>
      <w:r w:rsidRPr="00252CC3">
        <w:rPr>
          <w:rFonts w:ascii="Times New Roman" w:hAnsi="Times New Roman" w:cs="Times New Roman"/>
        </w:rPr>
        <w:t>Za § 72g sa vkladá § 7</w:t>
      </w:r>
      <w:r w:rsidR="007F2F4B">
        <w:rPr>
          <w:rFonts w:ascii="Times New Roman" w:hAnsi="Times New Roman" w:cs="Times New Roman"/>
        </w:rPr>
        <w:t>2h, ktorý vrátane nadpisu znie:</w:t>
      </w:r>
    </w:p>
    <w:p w:rsidR="00BC4E1A" w:rsidRPr="00252CC3" w:rsidRDefault="00BC4E1A" w:rsidP="000C748A">
      <w:pPr>
        <w:ind w:left="426" w:hanging="426"/>
        <w:jc w:val="both"/>
        <w:rPr>
          <w:rFonts w:ascii="Times New Roman" w:eastAsia="Times New Roman" w:hAnsi="Times New Roman" w:cs="Times New Roman"/>
        </w:rPr>
      </w:pPr>
    </w:p>
    <w:p w:rsidR="00BC4E1A" w:rsidRPr="00252CC3" w:rsidRDefault="00496AE3" w:rsidP="000C748A">
      <w:pPr>
        <w:pStyle w:val="Odsekzoznamu"/>
        <w:ind w:left="426" w:hanging="426"/>
        <w:jc w:val="center"/>
        <w:rPr>
          <w:rFonts w:ascii="Times New Roman" w:eastAsia="Times New Roman" w:hAnsi="Times New Roman" w:cs="Times New Roman"/>
          <w:u w:color="FF0000"/>
        </w:rPr>
      </w:pPr>
      <w:r w:rsidRPr="00252CC3">
        <w:rPr>
          <w:rFonts w:ascii="Times New Roman" w:hAnsi="Times New Roman" w:cs="Times New Roman"/>
          <w:u w:color="FF0000"/>
        </w:rPr>
        <w:t>„§ 72h</w:t>
      </w:r>
    </w:p>
    <w:p w:rsidR="00BC4E1A" w:rsidRPr="00252CC3" w:rsidRDefault="00BC4E1A" w:rsidP="000C748A">
      <w:pPr>
        <w:pStyle w:val="Odsekzoznamu"/>
        <w:ind w:left="426" w:hanging="426"/>
        <w:jc w:val="both"/>
        <w:rPr>
          <w:rFonts w:ascii="Times New Roman" w:eastAsia="Times New Roman" w:hAnsi="Times New Roman" w:cs="Times New Roman"/>
          <w:u w:color="FF0000"/>
        </w:rPr>
      </w:pPr>
    </w:p>
    <w:p w:rsidR="00BC4E1A" w:rsidRPr="00252CC3" w:rsidRDefault="00496AE3" w:rsidP="000C748A">
      <w:pPr>
        <w:pStyle w:val="Odsekzoznamu"/>
        <w:ind w:left="426" w:hanging="426"/>
        <w:jc w:val="center"/>
        <w:rPr>
          <w:rFonts w:ascii="Times New Roman" w:eastAsia="Times New Roman" w:hAnsi="Times New Roman" w:cs="Times New Roman"/>
          <w:u w:color="FF0000"/>
        </w:rPr>
      </w:pPr>
      <w:r w:rsidRPr="00252CC3">
        <w:rPr>
          <w:rFonts w:ascii="Times New Roman" w:hAnsi="Times New Roman" w:cs="Times New Roman"/>
          <w:u w:color="FF0000"/>
        </w:rPr>
        <w:t xml:space="preserve">Prechodné ustanovenia k úpravám účinným od 1. </w:t>
      </w:r>
      <w:r w:rsidR="00CE4866">
        <w:rPr>
          <w:rFonts w:ascii="Times New Roman" w:hAnsi="Times New Roman" w:cs="Times New Roman"/>
          <w:u w:color="FF0000"/>
        </w:rPr>
        <w:t>m</w:t>
      </w:r>
      <w:r w:rsidR="003B2D56">
        <w:rPr>
          <w:rFonts w:ascii="Times New Roman" w:hAnsi="Times New Roman" w:cs="Times New Roman"/>
          <w:u w:color="FF0000"/>
        </w:rPr>
        <w:t>ája</w:t>
      </w:r>
      <w:r w:rsidRPr="00252CC3">
        <w:rPr>
          <w:rFonts w:ascii="Times New Roman" w:hAnsi="Times New Roman" w:cs="Times New Roman"/>
          <w:u w:color="FF0000"/>
        </w:rPr>
        <w:t xml:space="preserve"> 201</w:t>
      </w:r>
      <w:r w:rsidR="001A0E23" w:rsidRPr="00252CC3">
        <w:rPr>
          <w:rFonts w:ascii="Times New Roman" w:hAnsi="Times New Roman" w:cs="Times New Roman"/>
          <w:u w:color="FF0000"/>
        </w:rPr>
        <w:t>9</w:t>
      </w:r>
    </w:p>
    <w:p w:rsidR="00BC4E1A" w:rsidRPr="00252CC3" w:rsidRDefault="00BC4E1A" w:rsidP="000C748A">
      <w:pPr>
        <w:ind w:left="426" w:hanging="426"/>
        <w:jc w:val="both"/>
        <w:rPr>
          <w:rStyle w:val="Hyperlink0"/>
          <w:rFonts w:cs="Times New Roman"/>
        </w:rPr>
      </w:pPr>
    </w:p>
    <w:p w:rsidR="005D6462" w:rsidRPr="00252CC3" w:rsidRDefault="00496AE3" w:rsidP="00E30128">
      <w:pPr>
        <w:ind w:left="426" w:hanging="426"/>
        <w:jc w:val="both"/>
        <w:rPr>
          <w:rStyle w:val="Hyperlink0"/>
          <w:rFonts w:cs="Times New Roman"/>
        </w:rPr>
      </w:pPr>
      <w:r w:rsidRPr="00252CC3">
        <w:rPr>
          <w:rStyle w:val="Hyperlink0"/>
          <w:rFonts w:cs="Times New Roman"/>
        </w:rPr>
        <w:t>(1) Zbrojný preukaz vydan</w:t>
      </w:r>
      <w:r w:rsidR="00747119" w:rsidRPr="00252CC3">
        <w:rPr>
          <w:rStyle w:val="Hyperlink0"/>
          <w:rFonts w:cs="Times New Roman"/>
        </w:rPr>
        <w:t>ý</w:t>
      </w:r>
      <w:r w:rsidR="004738C1">
        <w:rPr>
          <w:rStyle w:val="Hyperlink0"/>
          <w:rFonts w:cs="Times New Roman"/>
        </w:rPr>
        <w:t xml:space="preserve"> podľa tohto zákona účinného</w:t>
      </w:r>
      <w:r w:rsidRPr="00252CC3">
        <w:rPr>
          <w:rStyle w:val="Hyperlink0"/>
          <w:rFonts w:cs="Times New Roman"/>
        </w:rPr>
        <w:t xml:space="preserve"> </w:t>
      </w:r>
      <w:r w:rsidR="004738C1">
        <w:rPr>
          <w:rStyle w:val="Hyperlink0"/>
          <w:rFonts w:cs="Times New Roman"/>
        </w:rPr>
        <w:t xml:space="preserve">do </w:t>
      </w:r>
      <w:r w:rsidR="003B2D56">
        <w:rPr>
          <w:rStyle w:val="Hyperlink0"/>
          <w:rFonts w:cs="Times New Roman"/>
        </w:rPr>
        <w:t>30</w:t>
      </w:r>
      <w:r w:rsidR="00995FB4" w:rsidRPr="00252CC3">
        <w:rPr>
          <w:rStyle w:val="Hyperlink0"/>
          <w:rFonts w:cs="Times New Roman"/>
        </w:rPr>
        <w:t>.</w:t>
      </w:r>
      <w:r w:rsidR="003B2D56">
        <w:rPr>
          <w:rStyle w:val="Hyperlink0"/>
          <w:rFonts w:cs="Times New Roman"/>
        </w:rPr>
        <w:t xml:space="preserve"> apríla</w:t>
      </w:r>
      <w:r w:rsidR="004738C1">
        <w:rPr>
          <w:rStyle w:val="Hyperlink0"/>
          <w:rFonts w:cs="Times New Roman"/>
        </w:rPr>
        <w:t xml:space="preserve"> </w:t>
      </w:r>
      <w:r w:rsidR="001A0E23" w:rsidRPr="00252CC3">
        <w:rPr>
          <w:rStyle w:val="Hyperlink0"/>
          <w:rFonts w:cs="Times New Roman"/>
        </w:rPr>
        <w:t>2019</w:t>
      </w:r>
      <w:r w:rsidR="00995FB4" w:rsidRPr="00252CC3">
        <w:rPr>
          <w:rStyle w:val="Hyperlink0"/>
          <w:rFonts w:cs="Times New Roman"/>
        </w:rPr>
        <w:t xml:space="preserve"> </w:t>
      </w:r>
      <w:r w:rsidRPr="00252CC3">
        <w:rPr>
          <w:rStyle w:val="Hyperlink0"/>
          <w:rFonts w:cs="Times New Roman"/>
        </w:rPr>
        <w:t xml:space="preserve">sa považuje za zbrojný preukaz podľa tohto zákona, pričom </w:t>
      </w:r>
      <w:r w:rsidR="005D6462" w:rsidRPr="00252CC3">
        <w:rPr>
          <w:rStyle w:val="Hyperlink0"/>
          <w:rFonts w:cs="Times New Roman"/>
        </w:rPr>
        <w:t xml:space="preserve">stráca platnosť </w:t>
      </w:r>
      <w:r w:rsidR="003B2D56">
        <w:rPr>
          <w:rStyle w:val="Hyperlink0"/>
          <w:rFonts w:cs="Times New Roman"/>
        </w:rPr>
        <w:t>30</w:t>
      </w:r>
      <w:r w:rsidR="00463EA3" w:rsidRPr="00252CC3">
        <w:rPr>
          <w:rStyle w:val="Hyperlink0"/>
          <w:rFonts w:cs="Times New Roman"/>
        </w:rPr>
        <w:t xml:space="preserve">. </w:t>
      </w:r>
      <w:r w:rsidR="003B2D56">
        <w:rPr>
          <w:rStyle w:val="Hyperlink0"/>
          <w:rFonts w:cs="Times New Roman"/>
        </w:rPr>
        <w:t>apríla</w:t>
      </w:r>
      <w:r w:rsidR="00463EA3" w:rsidRPr="00252CC3">
        <w:rPr>
          <w:rStyle w:val="Hyperlink0"/>
          <w:rFonts w:cs="Times New Roman"/>
        </w:rPr>
        <w:t xml:space="preserve"> 202</w:t>
      </w:r>
      <w:r w:rsidR="007F2F4B">
        <w:rPr>
          <w:rStyle w:val="Hyperlink0"/>
          <w:rFonts w:cs="Times New Roman"/>
        </w:rPr>
        <w:t>4</w:t>
      </w:r>
      <w:r w:rsidR="00463EA3" w:rsidRPr="00252CC3">
        <w:rPr>
          <w:rStyle w:val="Hyperlink0"/>
          <w:rFonts w:cs="Times New Roman"/>
        </w:rPr>
        <w:t xml:space="preserve">, </w:t>
      </w:r>
      <w:r w:rsidR="005D6462" w:rsidRPr="00252CC3">
        <w:rPr>
          <w:rStyle w:val="Hyperlink0"/>
          <w:rFonts w:cs="Times New Roman"/>
        </w:rPr>
        <w:t>ak</w:t>
      </w:r>
      <w:r w:rsidR="00463EA3" w:rsidRPr="00252CC3">
        <w:rPr>
          <w:rStyle w:val="Hyperlink0"/>
          <w:rFonts w:cs="Times New Roman"/>
        </w:rPr>
        <w:t xml:space="preserve"> </w:t>
      </w:r>
      <w:r w:rsidR="005D6462" w:rsidRPr="00252CC3">
        <w:rPr>
          <w:rStyle w:val="Hyperlink0"/>
          <w:rFonts w:cs="Times New Roman"/>
        </w:rPr>
        <w:t>jeho platnosť nezanikne skôr.</w:t>
      </w:r>
    </w:p>
    <w:p w:rsidR="00F7346D" w:rsidRPr="00252CC3" w:rsidRDefault="00F7346D" w:rsidP="00E30128">
      <w:pPr>
        <w:ind w:left="426" w:hanging="426"/>
        <w:jc w:val="both"/>
        <w:rPr>
          <w:rStyle w:val="Hyperlink0"/>
          <w:rFonts w:cs="Times New Roman"/>
        </w:rPr>
      </w:pPr>
    </w:p>
    <w:p w:rsidR="00F7346D" w:rsidRPr="00252CC3" w:rsidRDefault="00F7346D" w:rsidP="00E30128">
      <w:pPr>
        <w:ind w:left="426" w:hanging="426"/>
        <w:jc w:val="both"/>
        <w:rPr>
          <w:rStyle w:val="Hyperlink0"/>
          <w:rFonts w:cs="Times New Roman"/>
        </w:rPr>
      </w:pPr>
      <w:r w:rsidRPr="00252CC3">
        <w:rPr>
          <w:rStyle w:val="Hyperlink0"/>
          <w:rFonts w:cs="Times New Roman"/>
        </w:rPr>
        <w:t xml:space="preserve">(2) Zbrojná </w:t>
      </w:r>
      <w:r w:rsidR="001A0E23" w:rsidRPr="00252CC3">
        <w:rPr>
          <w:rStyle w:val="Hyperlink0"/>
          <w:rFonts w:cs="Times New Roman"/>
        </w:rPr>
        <w:t>licencia</w:t>
      </w:r>
      <w:r w:rsidRPr="00252CC3">
        <w:rPr>
          <w:rStyle w:val="Hyperlink0"/>
          <w:rFonts w:cs="Times New Roman"/>
        </w:rPr>
        <w:t xml:space="preserve"> vydaná </w:t>
      </w:r>
      <w:r w:rsidR="00D13B89">
        <w:rPr>
          <w:rStyle w:val="Hyperlink0"/>
          <w:rFonts w:cs="Times New Roman"/>
        </w:rPr>
        <w:t>podľa tohto zákona účinného</w:t>
      </w:r>
      <w:r w:rsidR="00D13B89" w:rsidRPr="00252CC3">
        <w:rPr>
          <w:rStyle w:val="Hyperlink0"/>
          <w:rFonts w:cs="Times New Roman"/>
        </w:rPr>
        <w:t xml:space="preserve"> </w:t>
      </w:r>
      <w:r w:rsidR="00D13B89">
        <w:rPr>
          <w:rStyle w:val="Hyperlink0"/>
          <w:rFonts w:cs="Times New Roman"/>
        </w:rPr>
        <w:t xml:space="preserve">do </w:t>
      </w:r>
      <w:r w:rsidR="003B2D56">
        <w:rPr>
          <w:rStyle w:val="Hyperlink0"/>
          <w:rFonts w:cs="Times New Roman"/>
        </w:rPr>
        <w:t>30</w:t>
      </w:r>
      <w:r w:rsidR="003B2D56" w:rsidRPr="00252CC3">
        <w:rPr>
          <w:rStyle w:val="Hyperlink0"/>
          <w:rFonts w:cs="Times New Roman"/>
        </w:rPr>
        <w:t>.</w:t>
      </w:r>
      <w:r w:rsidR="003B2D56">
        <w:rPr>
          <w:rStyle w:val="Hyperlink0"/>
          <w:rFonts w:cs="Times New Roman"/>
        </w:rPr>
        <w:t xml:space="preserve"> apríla </w:t>
      </w:r>
      <w:r w:rsidR="00D13B89" w:rsidRPr="00252CC3">
        <w:rPr>
          <w:rStyle w:val="Hyperlink0"/>
          <w:rFonts w:cs="Times New Roman"/>
        </w:rPr>
        <w:t>2019</w:t>
      </w:r>
      <w:r w:rsidR="001A0E23" w:rsidRPr="00252CC3">
        <w:rPr>
          <w:rStyle w:val="Hyperlink0"/>
          <w:rFonts w:cs="Times New Roman"/>
        </w:rPr>
        <w:t xml:space="preserve"> </w:t>
      </w:r>
      <w:r w:rsidRPr="00252CC3">
        <w:rPr>
          <w:rStyle w:val="Hyperlink0"/>
          <w:rFonts w:cs="Times New Roman"/>
        </w:rPr>
        <w:t xml:space="preserve">sa považuje za zbrojnú licenciu podľa tohto zákona, pričom </w:t>
      </w:r>
      <w:r w:rsidR="005D6462" w:rsidRPr="00252CC3">
        <w:rPr>
          <w:rStyle w:val="Hyperlink0"/>
          <w:rFonts w:cs="Times New Roman"/>
        </w:rPr>
        <w:t xml:space="preserve">stráca platnosť </w:t>
      </w:r>
      <w:r w:rsidR="003B2D56">
        <w:rPr>
          <w:rStyle w:val="Hyperlink0"/>
          <w:rFonts w:cs="Times New Roman"/>
        </w:rPr>
        <w:t>30</w:t>
      </w:r>
      <w:r w:rsidR="003B2D56" w:rsidRPr="00252CC3">
        <w:rPr>
          <w:rStyle w:val="Hyperlink0"/>
          <w:rFonts w:cs="Times New Roman"/>
        </w:rPr>
        <w:t>.</w:t>
      </w:r>
      <w:r w:rsidR="003B2D56">
        <w:rPr>
          <w:rStyle w:val="Hyperlink0"/>
          <w:rFonts w:cs="Times New Roman"/>
        </w:rPr>
        <w:t xml:space="preserve"> apríla </w:t>
      </w:r>
      <w:r w:rsidR="007F2F4B" w:rsidRPr="00252CC3">
        <w:rPr>
          <w:rStyle w:val="Hyperlink0"/>
          <w:rFonts w:cs="Times New Roman"/>
        </w:rPr>
        <w:t>202</w:t>
      </w:r>
      <w:r w:rsidR="007F2F4B">
        <w:rPr>
          <w:rStyle w:val="Hyperlink0"/>
          <w:rFonts w:cs="Times New Roman"/>
        </w:rPr>
        <w:t>4</w:t>
      </w:r>
      <w:r w:rsidR="000D3F87" w:rsidRPr="00252CC3">
        <w:rPr>
          <w:rStyle w:val="Hyperlink0"/>
          <w:rFonts w:cs="Times New Roman"/>
        </w:rPr>
        <w:t>, ak je</w:t>
      </w:r>
      <w:r w:rsidR="00E01416" w:rsidRPr="00252CC3">
        <w:rPr>
          <w:rStyle w:val="Hyperlink0"/>
          <w:rFonts w:cs="Times New Roman"/>
        </w:rPr>
        <w:t>j</w:t>
      </w:r>
      <w:r w:rsidR="000D3F87" w:rsidRPr="00252CC3">
        <w:rPr>
          <w:rStyle w:val="Hyperlink0"/>
          <w:rFonts w:cs="Times New Roman"/>
        </w:rPr>
        <w:t xml:space="preserve"> platnosť nezanikne skôr</w:t>
      </w:r>
      <w:r w:rsidRPr="00252CC3">
        <w:rPr>
          <w:rStyle w:val="Hyperlink0"/>
          <w:rFonts w:cs="Times New Roman"/>
        </w:rPr>
        <w:t>.</w:t>
      </w:r>
    </w:p>
    <w:p w:rsidR="00720B4D" w:rsidRPr="00252CC3" w:rsidRDefault="00720B4D" w:rsidP="00E30128">
      <w:pPr>
        <w:ind w:left="426" w:hanging="426"/>
        <w:jc w:val="both"/>
        <w:rPr>
          <w:rStyle w:val="Hyperlink0"/>
          <w:rFonts w:cs="Times New Roman"/>
        </w:rPr>
      </w:pPr>
    </w:p>
    <w:p w:rsidR="00F7346D" w:rsidRPr="00252CC3" w:rsidRDefault="001B0CE4" w:rsidP="00E30128">
      <w:pPr>
        <w:ind w:left="426" w:hanging="426"/>
        <w:jc w:val="both"/>
        <w:rPr>
          <w:rStyle w:val="Hyperlink0"/>
          <w:rFonts w:cs="Times New Roman"/>
        </w:rPr>
      </w:pPr>
      <w:r w:rsidRPr="00252CC3">
        <w:rPr>
          <w:rStyle w:val="Hyperlink0"/>
          <w:rFonts w:cs="Times New Roman"/>
        </w:rPr>
        <w:t xml:space="preserve">(3) </w:t>
      </w:r>
      <w:r w:rsidR="00720B4D" w:rsidRPr="00252CC3">
        <w:rPr>
          <w:rStyle w:val="Hyperlink0"/>
          <w:rFonts w:cs="Times New Roman"/>
        </w:rPr>
        <w:t xml:space="preserve">Fyzická osoba - podnikateľ alebo právnická osoba, ktorá vykonáva k 1. </w:t>
      </w:r>
      <w:r w:rsidR="00CE4866">
        <w:rPr>
          <w:rStyle w:val="Hyperlink0"/>
          <w:rFonts w:cs="Times New Roman"/>
        </w:rPr>
        <w:t>m</w:t>
      </w:r>
      <w:r w:rsidR="003B2D56">
        <w:rPr>
          <w:rStyle w:val="Hyperlink0"/>
          <w:rFonts w:cs="Times New Roman"/>
        </w:rPr>
        <w:t>áju</w:t>
      </w:r>
      <w:r w:rsidR="001A0E23" w:rsidRPr="00252CC3">
        <w:rPr>
          <w:rStyle w:val="Hyperlink0"/>
          <w:rFonts w:cs="Times New Roman"/>
        </w:rPr>
        <w:t xml:space="preserve"> 2019 </w:t>
      </w:r>
      <w:r w:rsidR="00720B4D" w:rsidRPr="00252CC3">
        <w:rPr>
          <w:rStyle w:val="Hyperlink0"/>
          <w:rFonts w:cs="Times New Roman"/>
        </w:rPr>
        <w:t xml:space="preserve">sprostredkovanie nákupu alebo predaja </w:t>
      </w:r>
      <w:r w:rsidR="00720B4D" w:rsidRPr="003C7AC1">
        <w:rPr>
          <w:rStyle w:val="Hyperlink0"/>
          <w:rFonts w:cs="Times New Roman"/>
        </w:rPr>
        <w:t>zbraní a</w:t>
      </w:r>
      <w:r w:rsidR="003C7AC1" w:rsidRPr="003C7AC1">
        <w:rPr>
          <w:rStyle w:val="Hyperlink0"/>
          <w:rFonts w:cs="Times New Roman"/>
        </w:rPr>
        <w:t> </w:t>
      </w:r>
      <w:r w:rsidR="00720B4D" w:rsidRPr="003C7AC1">
        <w:rPr>
          <w:rStyle w:val="Hyperlink0"/>
          <w:rFonts w:cs="Times New Roman"/>
        </w:rPr>
        <w:t>streliva</w:t>
      </w:r>
      <w:r w:rsidR="003C7AC1" w:rsidRPr="003C7AC1">
        <w:rPr>
          <w:rStyle w:val="Hyperlink0"/>
          <w:rFonts w:cs="Times New Roman"/>
        </w:rPr>
        <w:t>,</w:t>
      </w:r>
      <w:r w:rsidR="00720B4D" w:rsidRPr="003C7AC1">
        <w:rPr>
          <w:rStyle w:val="Hyperlink0"/>
          <w:rFonts w:cs="Times New Roman"/>
        </w:rPr>
        <w:t xml:space="preserve"> je</w:t>
      </w:r>
      <w:r w:rsidR="00720B4D" w:rsidRPr="00252CC3">
        <w:rPr>
          <w:rStyle w:val="Hyperlink0"/>
          <w:rFonts w:cs="Times New Roman"/>
        </w:rPr>
        <w:t xml:space="preserve"> oprávnená vykonávať túto činnosť bez zbrojnej licencie </w:t>
      </w:r>
      <w:r w:rsidRPr="00252CC3">
        <w:rPr>
          <w:rStyle w:val="Hyperlink0"/>
          <w:rFonts w:cs="Times New Roman"/>
        </w:rPr>
        <w:t>do 31. decembra 2019; fyzická osoba - podnikateľ alebo právnická osoba môže pož</w:t>
      </w:r>
      <w:r w:rsidRPr="00252CC3">
        <w:rPr>
          <w:rFonts w:ascii="Times New Roman" w:hAnsi="Times New Roman" w:cs="Times New Roman"/>
        </w:rPr>
        <w:t>iada</w:t>
      </w:r>
      <w:r w:rsidRPr="00252CC3">
        <w:rPr>
          <w:rStyle w:val="Hyperlink0"/>
          <w:rFonts w:cs="Times New Roman"/>
        </w:rPr>
        <w:t xml:space="preserve">ť o vydanie zbrojnej licencie podľa tohto zákona účinného od 1. </w:t>
      </w:r>
      <w:r w:rsidR="00CE4866">
        <w:rPr>
          <w:rStyle w:val="Hyperlink0"/>
          <w:rFonts w:cs="Times New Roman"/>
        </w:rPr>
        <w:t>m</w:t>
      </w:r>
      <w:r w:rsidR="003B2D56">
        <w:rPr>
          <w:rStyle w:val="Hyperlink0"/>
          <w:rFonts w:cs="Times New Roman"/>
        </w:rPr>
        <w:t>ája</w:t>
      </w:r>
      <w:r w:rsidR="00E001AF" w:rsidRPr="00252CC3">
        <w:rPr>
          <w:rStyle w:val="Hyperlink0"/>
          <w:rFonts w:cs="Times New Roman"/>
        </w:rPr>
        <w:t xml:space="preserve"> 2019</w:t>
      </w:r>
      <w:r w:rsidR="00C5661F">
        <w:rPr>
          <w:rStyle w:val="Hyperlink0"/>
          <w:rFonts w:cs="Times New Roman"/>
        </w:rPr>
        <w:t xml:space="preserve"> najneskôr do 31. decembra 2019, </w:t>
      </w:r>
      <w:r w:rsidRPr="00252CC3">
        <w:rPr>
          <w:rStyle w:val="Hyperlink0"/>
          <w:rFonts w:cs="Times New Roman"/>
        </w:rPr>
        <w:t>do rozhodnutia policajného útvaru je oprávnený vykonávať túto činnosť</w:t>
      </w:r>
      <w:r w:rsidR="005D6462" w:rsidRPr="00252CC3">
        <w:rPr>
          <w:rStyle w:val="Hyperlink0"/>
          <w:rFonts w:cs="Times New Roman"/>
        </w:rPr>
        <w:t xml:space="preserve"> bez zbrojnej licencie</w:t>
      </w:r>
      <w:r w:rsidR="001D0DA4">
        <w:rPr>
          <w:rStyle w:val="Hyperlink0"/>
          <w:rFonts w:cs="Times New Roman"/>
        </w:rPr>
        <w:t>.</w:t>
      </w:r>
    </w:p>
    <w:p w:rsidR="00463EA3" w:rsidRPr="00252CC3" w:rsidRDefault="00463EA3" w:rsidP="00E30128">
      <w:pPr>
        <w:ind w:left="426" w:hanging="426"/>
        <w:jc w:val="both"/>
        <w:rPr>
          <w:rStyle w:val="Hyperlink0"/>
          <w:rFonts w:cs="Times New Roman"/>
        </w:rPr>
      </w:pPr>
    </w:p>
    <w:p w:rsidR="007B1194" w:rsidRPr="00252CC3" w:rsidRDefault="00496AE3" w:rsidP="00E30128">
      <w:pPr>
        <w:ind w:left="426" w:hanging="426"/>
        <w:jc w:val="both"/>
        <w:rPr>
          <w:rStyle w:val="Hyperlink0"/>
          <w:rFonts w:cs="Times New Roman"/>
        </w:rPr>
      </w:pPr>
      <w:r w:rsidRPr="00252CC3">
        <w:rPr>
          <w:rStyle w:val="Hyperlink0"/>
          <w:rFonts w:cs="Times New Roman"/>
        </w:rPr>
        <w:t>(</w:t>
      </w:r>
      <w:r w:rsidR="001B0CE4" w:rsidRPr="00252CC3">
        <w:rPr>
          <w:rStyle w:val="Hyperlink0"/>
          <w:rFonts w:cs="Times New Roman"/>
        </w:rPr>
        <w:t>4</w:t>
      </w:r>
      <w:r w:rsidRPr="00252CC3">
        <w:rPr>
          <w:rStyle w:val="Hyperlink0"/>
          <w:rFonts w:cs="Times New Roman"/>
        </w:rPr>
        <w:t>) Te</w:t>
      </w:r>
      <w:r w:rsidR="006C53EF" w:rsidRPr="00252CC3">
        <w:rPr>
          <w:rStyle w:val="Hyperlink0"/>
          <w:rFonts w:cs="Times New Roman"/>
        </w:rPr>
        <w:t xml:space="preserve">n, kto </w:t>
      </w:r>
      <w:r w:rsidR="006C53EF" w:rsidRPr="00252CC3">
        <w:rPr>
          <w:rFonts w:ascii="Times New Roman" w:hAnsi="Times New Roman" w:cs="Times New Roman"/>
        </w:rPr>
        <w:t>m</w:t>
      </w:r>
      <w:r w:rsidR="006C53EF" w:rsidRPr="00252CC3">
        <w:rPr>
          <w:rStyle w:val="Hyperlink0"/>
          <w:rFonts w:cs="Times New Roman"/>
        </w:rPr>
        <w:t xml:space="preserve">á k </w:t>
      </w:r>
      <w:r w:rsidR="001A0E23" w:rsidRPr="00252CC3">
        <w:rPr>
          <w:rStyle w:val="Hyperlink0"/>
          <w:rFonts w:cs="Times New Roman"/>
        </w:rPr>
        <w:t xml:space="preserve">1. </w:t>
      </w:r>
      <w:r w:rsidR="00CE4866">
        <w:rPr>
          <w:rStyle w:val="Hyperlink0"/>
          <w:rFonts w:cs="Times New Roman"/>
        </w:rPr>
        <w:t>m</w:t>
      </w:r>
      <w:r w:rsidR="003B2D56">
        <w:rPr>
          <w:rStyle w:val="Hyperlink0"/>
          <w:rFonts w:cs="Times New Roman"/>
        </w:rPr>
        <w:t>áju</w:t>
      </w:r>
      <w:r w:rsidR="001A0E23" w:rsidRPr="00252CC3">
        <w:rPr>
          <w:rStyle w:val="Hyperlink0"/>
          <w:rFonts w:cs="Times New Roman"/>
        </w:rPr>
        <w:t xml:space="preserve"> 2019 </w:t>
      </w:r>
      <w:r w:rsidRPr="00252CC3">
        <w:rPr>
          <w:rStyle w:val="Hyperlink0"/>
          <w:rFonts w:cs="Times New Roman"/>
        </w:rPr>
        <w:t>v držbe zbraň, na ktorej držanie nebolo podľ</w:t>
      </w:r>
      <w:r w:rsidRPr="00252CC3">
        <w:rPr>
          <w:rFonts w:ascii="Times New Roman" w:hAnsi="Times New Roman" w:cs="Times New Roman"/>
        </w:rPr>
        <w:t>a</w:t>
      </w:r>
      <w:r w:rsidR="001A0E23" w:rsidRPr="00252CC3">
        <w:rPr>
          <w:rFonts w:ascii="Times New Roman" w:hAnsi="Times New Roman" w:cs="Times New Roman"/>
        </w:rPr>
        <w:t xml:space="preserve"> tohto</w:t>
      </w:r>
      <w:r w:rsidR="001C6983" w:rsidRPr="00252CC3">
        <w:rPr>
          <w:rFonts w:ascii="Times New Roman" w:hAnsi="Times New Roman" w:cs="Times New Roman"/>
        </w:rPr>
        <w:t xml:space="preserve"> </w:t>
      </w:r>
      <w:r w:rsidR="001C6983" w:rsidRPr="00252CC3">
        <w:rPr>
          <w:rStyle w:val="Hyperlink0"/>
          <w:rFonts w:cs="Times New Roman"/>
        </w:rPr>
        <w:t>zákona</w:t>
      </w:r>
      <w:r w:rsidR="00CE4866">
        <w:rPr>
          <w:rStyle w:val="Hyperlink0"/>
          <w:rFonts w:cs="Times New Roman"/>
        </w:rPr>
        <w:t xml:space="preserve"> účinného do </w:t>
      </w:r>
      <w:r w:rsidR="003B2D56">
        <w:rPr>
          <w:rStyle w:val="Hyperlink0"/>
          <w:rFonts w:cs="Times New Roman"/>
        </w:rPr>
        <w:t>30</w:t>
      </w:r>
      <w:r w:rsidR="003B2D56" w:rsidRPr="00252CC3">
        <w:rPr>
          <w:rStyle w:val="Hyperlink0"/>
          <w:rFonts w:cs="Times New Roman"/>
        </w:rPr>
        <w:t>.</w:t>
      </w:r>
      <w:r w:rsidR="003B2D56">
        <w:rPr>
          <w:rStyle w:val="Hyperlink0"/>
          <w:rFonts w:cs="Times New Roman"/>
        </w:rPr>
        <w:t xml:space="preserve"> apríla </w:t>
      </w:r>
      <w:r w:rsidR="001C6983" w:rsidRPr="00252CC3">
        <w:rPr>
          <w:rStyle w:val="Hyperlink0"/>
          <w:rFonts w:cs="Times New Roman"/>
        </w:rPr>
        <w:t>201</w:t>
      </w:r>
      <w:r w:rsidR="001A0E23" w:rsidRPr="00252CC3">
        <w:rPr>
          <w:rStyle w:val="Hyperlink0"/>
          <w:rFonts w:cs="Times New Roman"/>
        </w:rPr>
        <w:t>9</w:t>
      </w:r>
      <w:r w:rsidRPr="00252CC3">
        <w:rPr>
          <w:rFonts w:ascii="Times New Roman" w:hAnsi="Times New Roman" w:cs="Times New Roman"/>
        </w:rPr>
        <w:t xml:space="preserve"> </w:t>
      </w:r>
      <w:r w:rsidRPr="00252CC3">
        <w:rPr>
          <w:rStyle w:val="Hyperlink0"/>
          <w:rFonts w:cs="Times New Roman"/>
        </w:rPr>
        <w:t>potrebn</w:t>
      </w:r>
      <w:r w:rsidRPr="00252CC3">
        <w:rPr>
          <w:rFonts w:ascii="Times New Roman" w:hAnsi="Times New Roman" w:cs="Times New Roman"/>
        </w:rPr>
        <w:t xml:space="preserve">é </w:t>
      </w:r>
      <w:r w:rsidRPr="00252CC3">
        <w:rPr>
          <w:rStyle w:val="Hyperlink0"/>
          <w:rFonts w:cs="Times New Roman"/>
        </w:rPr>
        <w:t>mať zb</w:t>
      </w:r>
      <w:r w:rsidR="003B2D56">
        <w:rPr>
          <w:rStyle w:val="Hyperlink0"/>
          <w:rFonts w:cs="Times New Roman"/>
        </w:rPr>
        <w:t>rojný preukaz, zbrojnú licenciu</w:t>
      </w:r>
      <w:r w:rsidRPr="00252CC3">
        <w:rPr>
          <w:rStyle w:val="Hyperlink0"/>
          <w:rFonts w:cs="Times New Roman"/>
        </w:rPr>
        <w:t xml:space="preserve"> </w:t>
      </w:r>
      <w:r w:rsidR="006C53EF" w:rsidRPr="00252CC3">
        <w:rPr>
          <w:rStyle w:val="Hyperlink0"/>
          <w:rFonts w:cs="Times New Roman"/>
        </w:rPr>
        <w:t>alebo preukaz zbrane a</w:t>
      </w:r>
      <w:r w:rsidRPr="00252CC3">
        <w:rPr>
          <w:rStyle w:val="Hyperlink0"/>
          <w:rFonts w:cs="Times New Roman"/>
        </w:rPr>
        <w:t xml:space="preserve"> podľa tohto zákona</w:t>
      </w:r>
      <w:r w:rsidR="006C53EF" w:rsidRPr="00252CC3">
        <w:rPr>
          <w:rStyle w:val="Hyperlink0"/>
          <w:rFonts w:cs="Times New Roman"/>
        </w:rPr>
        <w:t xml:space="preserve"> účinného od 1. </w:t>
      </w:r>
      <w:r w:rsidR="00CE4866">
        <w:rPr>
          <w:rStyle w:val="Hyperlink0"/>
          <w:rFonts w:cs="Times New Roman"/>
        </w:rPr>
        <w:t>m</w:t>
      </w:r>
      <w:r w:rsidR="003B2D56">
        <w:rPr>
          <w:rStyle w:val="Hyperlink0"/>
          <w:rFonts w:cs="Times New Roman"/>
        </w:rPr>
        <w:t>áj</w:t>
      </w:r>
      <w:r w:rsidR="006C53EF" w:rsidRPr="00252CC3">
        <w:rPr>
          <w:rStyle w:val="Hyperlink0"/>
          <w:rFonts w:cs="Times New Roman"/>
        </w:rPr>
        <w:t>a 201</w:t>
      </w:r>
      <w:r w:rsidR="009B04A3" w:rsidRPr="00252CC3">
        <w:rPr>
          <w:rStyle w:val="Hyperlink0"/>
          <w:rFonts w:cs="Times New Roman"/>
        </w:rPr>
        <w:t>9</w:t>
      </w:r>
      <w:r w:rsidR="006C53EF" w:rsidRPr="00252CC3">
        <w:rPr>
          <w:rStyle w:val="Hyperlink0"/>
          <w:rFonts w:cs="Times New Roman"/>
        </w:rPr>
        <w:t xml:space="preserve"> sa</w:t>
      </w:r>
      <w:r w:rsidRPr="00252CC3">
        <w:rPr>
          <w:rStyle w:val="Hyperlink0"/>
          <w:rFonts w:cs="Times New Roman"/>
        </w:rPr>
        <w:t xml:space="preserve"> zbrojný preukaz, zbrojná licencia alebo </w:t>
      </w:r>
      <w:r w:rsidR="00351427" w:rsidRPr="00252CC3">
        <w:rPr>
          <w:rStyle w:val="Hyperlink0"/>
          <w:rFonts w:cs="Times New Roman"/>
        </w:rPr>
        <w:t>zaevidovanie zbrane</w:t>
      </w:r>
      <w:r w:rsidRPr="00252CC3">
        <w:rPr>
          <w:rStyle w:val="Hyperlink0"/>
          <w:rFonts w:cs="Times New Roman"/>
        </w:rPr>
        <w:t xml:space="preserve"> vyžaduje, môže pož</w:t>
      </w:r>
      <w:r w:rsidRPr="00252CC3">
        <w:rPr>
          <w:rFonts w:ascii="Times New Roman" w:hAnsi="Times New Roman" w:cs="Times New Roman"/>
        </w:rPr>
        <w:t>iada</w:t>
      </w:r>
      <w:r w:rsidRPr="00252CC3">
        <w:rPr>
          <w:rStyle w:val="Hyperlink0"/>
          <w:rFonts w:cs="Times New Roman"/>
        </w:rPr>
        <w:t>ť o vydanie zbrojn</w:t>
      </w:r>
      <w:r w:rsidRPr="00252CC3">
        <w:rPr>
          <w:rFonts w:ascii="Times New Roman" w:hAnsi="Times New Roman" w:cs="Times New Roman"/>
        </w:rPr>
        <w:t>é</w:t>
      </w:r>
      <w:r w:rsidRPr="00252CC3">
        <w:rPr>
          <w:rStyle w:val="Hyperlink0"/>
          <w:rFonts w:cs="Times New Roman"/>
        </w:rPr>
        <w:t xml:space="preserve">ho preukazu, zbrojnej licencie alebo </w:t>
      </w:r>
      <w:r w:rsidR="00351427" w:rsidRPr="00252CC3">
        <w:rPr>
          <w:rStyle w:val="Hyperlink0"/>
          <w:rFonts w:cs="Times New Roman"/>
        </w:rPr>
        <w:t xml:space="preserve">zaevidovanie zbrane </w:t>
      </w:r>
      <w:r w:rsidRPr="00252CC3">
        <w:rPr>
          <w:rStyle w:val="Hyperlink0"/>
          <w:rFonts w:cs="Times New Roman"/>
        </w:rPr>
        <w:t xml:space="preserve">podľa </w:t>
      </w:r>
      <w:r w:rsidR="006C53EF" w:rsidRPr="00252CC3">
        <w:rPr>
          <w:rStyle w:val="Hyperlink0"/>
          <w:rFonts w:cs="Times New Roman"/>
        </w:rPr>
        <w:t xml:space="preserve">tohto zákona účinného od 1. </w:t>
      </w:r>
      <w:r w:rsidR="00CE4866">
        <w:rPr>
          <w:rStyle w:val="Hyperlink0"/>
          <w:rFonts w:cs="Times New Roman"/>
        </w:rPr>
        <w:t>m</w:t>
      </w:r>
      <w:r w:rsidR="00145DBC">
        <w:rPr>
          <w:rStyle w:val="Hyperlink0"/>
          <w:rFonts w:cs="Times New Roman"/>
        </w:rPr>
        <w:t>áj</w:t>
      </w:r>
      <w:r w:rsidR="00CE4866">
        <w:rPr>
          <w:rStyle w:val="Hyperlink0"/>
          <w:rFonts w:cs="Times New Roman"/>
        </w:rPr>
        <w:t>a</w:t>
      </w:r>
      <w:r w:rsidR="006C53EF" w:rsidRPr="00252CC3">
        <w:rPr>
          <w:rStyle w:val="Hyperlink0"/>
          <w:rFonts w:cs="Times New Roman"/>
        </w:rPr>
        <w:t xml:space="preserve"> 201</w:t>
      </w:r>
      <w:r w:rsidR="009B04A3" w:rsidRPr="00252CC3">
        <w:rPr>
          <w:rStyle w:val="Hyperlink0"/>
          <w:rFonts w:cs="Times New Roman"/>
        </w:rPr>
        <w:t>9</w:t>
      </w:r>
      <w:r w:rsidR="006C53EF" w:rsidRPr="00252CC3">
        <w:rPr>
          <w:rStyle w:val="Hyperlink0"/>
          <w:rFonts w:cs="Times New Roman"/>
        </w:rPr>
        <w:t xml:space="preserve"> najneskôr do </w:t>
      </w:r>
      <w:r w:rsidR="00145DBC">
        <w:rPr>
          <w:rStyle w:val="Hyperlink0"/>
          <w:rFonts w:cs="Times New Roman"/>
        </w:rPr>
        <w:t>30</w:t>
      </w:r>
      <w:r w:rsidR="00145DBC" w:rsidRPr="00252CC3">
        <w:rPr>
          <w:rStyle w:val="Hyperlink0"/>
          <w:rFonts w:cs="Times New Roman"/>
        </w:rPr>
        <w:t>.</w:t>
      </w:r>
      <w:r w:rsidR="00145DBC">
        <w:rPr>
          <w:rStyle w:val="Hyperlink0"/>
          <w:rFonts w:cs="Times New Roman"/>
        </w:rPr>
        <w:t xml:space="preserve"> apríla </w:t>
      </w:r>
      <w:r w:rsidR="006C53EF" w:rsidRPr="00252CC3">
        <w:rPr>
          <w:rStyle w:val="Hyperlink0"/>
          <w:rFonts w:cs="Times New Roman"/>
        </w:rPr>
        <w:t>20</w:t>
      </w:r>
      <w:r w:rsidR="009B04A3" w:rsidRPr="00252CC3">
        <w:rPr>
          <w:rStyle w:val="Hyperlink0"/>
          <w:rFonts w:cs="Times New Roman"/>
        </w:rPr>
        <w:t>20</w:t>
      </w:r>
      <w:r w:rsidR="00D00F48" w:rsidRPr="00252CC3">
        <w:rPr>
          <w:rStyle w:val="Hyperlink0"/>
          <w:rFonts w:cs="Times New Roman"/>
        </w:rPr>
        <w:t xml:space="preserve">, ak v odseku </w:t>
      </w:r>
      <w:r w:rsidR="009F2ED1" w:rsidRPr="00252CC3">
        <w:rPr>
          <w:rStyle w:val="Hyperlink0"/>
          <w:rFonts w:cs="Times New Roman"/>
        </w:rPr>
        <w:t>3</w:t>
      </w:r>
      <w:r w:rsidR="00D00F48" w:rsidRPr="00252CC3">
        <w:rPr>
          <w:rStyle w:val="Hyperlink0"/>
          <w:rFonts w:cs="Times New Roman"/>
        </w:rPr>
        <w:t xml:space="preserve"> nie je ustanovené inak</w:t>
      </w:r>
      <w:r w:rsidR="006C53EF" w:rsidRPr="00252CC3">
        <w:rPr>
          <w:rStyle w:val="Hyperlink0"/>
          <w:rFonts w:cs="Times New Roman"/>
        </w:rPr>
        <w:t xml:space="preserve">; </w:t>
      </w:r>
      <w:r w:rsidR="008A08C8" w:rsidRPr="00252CC3">
        <w:rPr>
          <w:rStyle w:val="Hyperlink0"/>
          <w:rFonts w:cs="Times New Roman"/>
        </w:rPr>
        <w:t>d</w:t>
      </w:r>
      <w:r w:rsidR="007B1194" w:rsidRPr="00252CC3">
        <w:rPr>
          <w:rStyle w:val="Hyperlink0"/>
          <w:rFonts w:cs="Times New Roman"/>
        </w:rPr>
        <w:t xml:space="preserve">o rozhodnutia policajného útvaru alebo ministerstva </w:t>
      </w:r>
      <w:r w:rsidR="006C53EF" w:rsidRPr="00252CC3">
        <w:rPr>
          <w:rStyle w:val="Hyperlink0"/>
          <w:rFonts w:cs="Times New Roman"/>
        </w:rPr>
        <w:t>je oprávnený držať takúto zbraň bez zbrojného preukazu</w:t>
      </w:r>
      <w:r w:rsidR="00463EA3" w:rsidRPr="00252CC3">
        <w:rPr>
          <w:rStyle w:val="Hyperlink0"/>
          <w:rFonts w:cs="Times New Roman"/>
        </w:rPr>
        <w:t xml:space="preserve">, </w:t>
      </w:r>
      <w:r w:rsidR="006C53EF" w:rsidRPr="00252CC3">
        <w:rPr>
          <w:rStyle w:val="Hyperlink0"/>
          <w:rFonts w:cs="Times New Roman"/>
        </w:rPr>
        <w:t>zbrojnej licencie</w:t>
      </w:r>
      <w:r w:rsidR="00463EA3" w:rsidRPr="00252CC3">
        <w:rPr>
          <w:rStyle w:val="Hyperlink0"/>
          <w:rFonts w:cs="Times New Roman"/>
        </w:rPr>
        <w:t xml:space="preserve"> alebo preukazu zbrane</w:t>
      </w:r>
      <w:r w:rsidR="006C53EF" w:rsidRPr="00252CC3">
        <w:rPr>
          <w:rStyle w:val="Hyperlink0"/>
          <w:rFonts w:cs="Times New Roman"/>
        </w:rPr>
        <w:t>.</w:t>
      </w:r>
      <w:r w:rsidR="00251C32" w:rsidRPr="00252CC3">
        <w:rPr>
          <w:rStyle w:val="Hyperlink0"/>
          <w:rFonts w:cs="Times New Roman"/>
        </w:rPr>
        <w:t xml:space="preserve"> Ak tak neurobí, môže previesť vlastníctvo zbrane na osobu, ktorá spĺňa podmienky podľa tohto zákona</w:t>
      </w:r>
      <w:r w:rsidR="00201B4E" w:rsidRPr="00252CC3">
        <w:rPr>
          <w:rStyle w:val="Hyperlink0"/>
          <w:rFonts w:cs="Times New Roman"/>
        </w:rPr>
        <w:t xml:space="preserve"> účinného od 1. </w:t>
      </w:r>
      <w:r w:rsidR="00CE4866">
        <w:rPr>
          <w:rStyle w:val="Hyperlink0"/>
          <w:rFonts w:cs="Times New Roman"/>
        </w:rPr>
        <w:t>m</w:t>
      </w:r>
      <w:r w:rsidR="00145DBC">
        <w:rPr>
          <w:rStyle w:val="Hyperlink0"/>
          <w:rFonts w:cs="Times New Roman"/>
        </w:rPr>
        <w:t>áj</w:t>
      </w:r>
      <w:r w:rsidR="00CE4866">
        <w:rPr>
          <w:rStyle w:val="Hyperlink0"/>
          <w:rFonts w:cs="Times New Roman"/>
        </w:rPr>
        <w:t>a</w:t>
      </w:r>
      <w:r w:rsidR="00201B4E" w:rsidRPr="00252CC3">
        <w:rPr>
          <w:rStyle w:val="Hyperlink0"/>
          <w:rFonts w:cs="Times New Roman"/>
        </w:rPr>
        <w:t xml:space="preserve"> 201</w:t>
      </w:r>
      <w:r w:rsidR="009B04A3" w:rsidRPr="00252CC3">
        <w:rPr>
          <w:rStyle w:val="Hyperlink0"/>
          <w:rFonts w:cs="Times New Roman"/>
        </w:rPr>
        <w:t>9</w:t>
      </w:r>
      <w:r w:rsidR="00251C32" w:rsidRPr="00252CC3">
        <w:rPr>
          <w:rStyle w:val="Hyperlink0"/>
          <w:rFonts w:cs="Times New Roman"/>
        </w:rPr>
        <w:t>, môže požiadať o znehodnotenie, zničenie,</w:t>
      </w:r>
      <w:r w:rsidR="00C10224" w:rsidRPr="00252CC3">
        <w:rPr>
          <w:rStyle w:val="Hyperlink0"/>
          <w:rFonts w:cs="Times New Roman"/>
        </w:rPr>
        <w:t xml:space="preserve"> výrobu rezu zbrane podľa § 58</w:t>
      </w:r>
      <w:r w:rsidR="0037500A">
        <w:rPr>
          <w:rStyle w:val="Hyperlink0"/>
          <w:rFonts w:cs="Times New Roman"/>
        </w:rPr>
        <w:t xml:space="preserve"> alebo</w:t>
      </w:r>
      <w:r w:rsidR="00251C32" w:rsidRPr="00252CC3">
        <w:rPr>
          <w:rStyle w:val="Hyperlink0"/>
          <w:rFonts w:cs="Times New Roman"/>
        </w:rPr>
        <w:t xml:space="preserve"> môže písomne požiadať o </w:t>
      </w:r>
      <w:r w:rsidR="00251C32" w:rsidRPr="00252CC3">
        <w:rPr>
          <w:rStyle w:val="Hyperlink0"/>
          <w:rFonts w:cs="Times New Roman"/>
        </w:rPr>
        <w:lastRenderedPageBreak/>
        <w:t>prevedenie vlastníctva zbrane do majetku štátu; v</w:t>
      </w:r>
      <w:r w:rsidR="003C7AC1">
        <w:rPr>
          <w:rStyle w:val="Hyperlink0"/>
          <w:rFonts w:cs="Times New Roman"/>
        </w:rPr>
        <w:t> </w:t>
      </w:r>
      <w:r w:rsidR="00251C32" w:rsidRPr="003C7AC1">
        <w:rPr>
          <w:rStyle w:val="Hyperlink0"/>
          <w:rFonts w:cs="Times New Roman"/>
        </w:rPr>
        <w:t>prípade</w:t>
      </w:r>
      <w:r w:rsidR="003C7AC1">
        <w:rPr>
          <w:rStyle w:val="Hyperlink0"/>
          <w:rFonts w:cs="Times New Roman"/>
        </w:rPr>
        <w:t>,</w:t>
      </w:r>
      <w:r w:rsidR="00251C32" w:rsidRPr="003C7AC1">
        <w:rPr>
          <w:rStyle w:val="Hyperlink0"/>
          <w:rFonts w:cs="Times New Roman"/>
        </w:rPr>
        <w:t xml:space="preserve"> ak tak neurobí</w:t>
      </w:r>
      <w:r w:rsidR="003C7AC1" w:rsidRPr="003C7AC1">
        <w:rPr>
          <w:rStyle w:val="Hyperlink0"/>
          <w:rFonts w:cs="Times New Roman"/>
        </w:rPr>
        <w:t>,</w:t>
      </w:r>
      <w:r w:rsidR="00251C32" w:rsidRPr="003C7AC1">
        <w:rPr>
          <w:rStyle w:val="Hyperlink0"/>
          <w:rFonts w:cs="Times New Roman"/>
        </w:rPr>
        <w:t xml:space="preserve"> je povinný</w:t>
      </w:r>
      <w:r w:rsidR="00251C32" w:rsidRPr="00252CC3">
        <w:rPr>
          <w:rStyle w:val="Hyperlink0"/>
          <w:rFonts w:cs="Times New Roman"/>
        </w:rPr>
        <w:t xml:space="preserve"> odovzdať zbraň policajnému útvaru do úschovy (§ 39).</w:t>
      </w:r>
    </w:p>
    <w:p w:rsidR="00806054" w:rsidRPr="00252CC3" w:rsidRDefault="00806054" w:rsidP="00E30128">
      <w:pPr>
        <w:ind w:left="426" w:hanging="426"/>
        <w:jc w:val="both"/>
        <w:rPr>
          <w:rFonts w:ascii="Times New Roman" w:hAnsi="Times New Roman" w:cs="Times New Roman"/>
        </w:rPr>
      </w:pPr>
    </w:p>
    <w:p w:rsidR="00EE75BE" w:rsidRPr="00252CC3" w:rsidRDefault="00496AE3" w:rsidP="00E30128">
      <w:pPr>
        <w:ind w:left="426" w:hanging="426"/>
        <w:jc w:val="both"/>
        <w:rPr>
          <w:rStyle w:val="Hyperlink0"/>
          <w:rFonts w:cs="Times New Roman"/>
        </w:rPr>
      </w:pPr>
      <w:r w:rsidRPr="00252CC3">
        <w:rPr>
          <w:rStyle w:val="Hyperlink0"/>
          <w:rFonts w:cs="Times New Roman"/>
        </w:rPr>
        <w:t>(</w:t>
      </w:r>
      <w:r w:rsidR="001B0CE4" w:rsidRPr="00252CC3">
        <w:rPr>
          <w:rStyle w:val="Hyperlink0"/>
          <w:rFonts w:cs="Times New Roman"/>
        </w:rPr>
        <w:t>5</w:t>
      </w:r>
      <w:r w:rsidRPr="00252CC3">
        <w:rPr>
          <w:rStyle w:val="Hyperlink0"/>
          <w:rFonts w:cs="Times New Roman"/>
        </w:rPr>
        <w:t xml:space="preserve">) </w:t>
      </w:r>
      <w:r w:rsidR="001C6983" w:rsidRPr="00252CC3">
        <w:rPr>
          <w:rStyle w:val="Hyperlink0"/>
          <w:rFonts w:cs="Times New Roman"/>
        </w:rPr>
        <w:t xml:space="preserve">Ten, kto </w:t>
      </w:r>
      <w:r w:rsidR="001C6983" w:rsidRPr="00252CC3">
        <w:rPr>
          <w:rFonts w:ascii="Times New Roman" w:hAnsi="Times New Roman" w:cs="Times New Roman"/>
        </w:rPr>
        <w:t>m</w:t>
      </w:r>
      <w:r w:rsidR="001C6983" w:rsidRPr="00252CC3">
        <w:rPr>
          <w:rStyle w:val="Hyperlink0"/>
          <w:rFonts w:cs="Times New Roman"/>
        </w:rPr>
        <w:t xml:space="preserve">á k </w:t>
      </w:r>
      <w:r w:rsidR="009B04A3" w:rsidRPr="00252CC3">
        <w:rPr>
          <w:rStyle w:val="Hyperlink0"/>
          <w:rFonts w:cs="Times New Roman"/>
        </w:rPr>
        <w:t xml:space="preserve">1. </w:t>
      </w:r>
      <w:r w:rsidR="00CE4866">
        <w:rPr>
          <w:rStyle w:val="Hyperlink0"/>
          <w:rFonts w:cs="Times New Roman"/>
        </w:rPr>
        <w:t>m</w:t>
      </w:r>
      <w:r w:rsidR="00145DBC">
        <w:rPr>
          <w:rStyle w:val="Hyperlink0"/>
          <w:rFonts w:cs="Times New Roman"/>
        </w:rPr>
        <w:t>áju</w:t>
      </w:r>
      <w:r w:rsidR="009B04A3" w:rsidRPr="00252CC3">
        <w:rPr>
          <w:rStyle w:val="Hyperlink0"/>
          <w:rFonts w:cs="Times New Roman"/>
        </w:rPr>
        <w:t xml:space="preserve"> 2019 </w:t>
      </w:r>
      <w:r w:rsidR="001C6983" w:rsidRPr="00252CC3">
        <w:rPr>
          <w:rStyle w:val="Hyperlink0"/>
          <w:rFonts w:cs="Times New Roman"/>
        </w:rPr>
        <w:t>v držbe zbraň</w:t>
      </w:r>
      <w:r w:rsidR="00D00F48" w:rsidRPr="00252CC3">
        <w:rPr>
          <w:rStyle w:val="Hyperlink0"/>
          <w:rFonts w:cs="Times New Roman"/>
        </w:rPr>
        <w:t xml:space="preserve"> </w:t>
      </w:r>
      <w:r w:rsidR="00E120B3" w:rsidRPr="00252CC3">
        <w:rPr>
          <w:rStyle w:val="Hyperlink0"/>
          <w:rFonts w:cs="Times New Roman"/>
        </w:rPr>
        <w:t>kategórie A</w:t>
      </w:r>
      <w:r w:rsidR="001C6983" w:rsidRPr="00252CC3">
        <w:rPr>
          <w:rStyle w:val="Hyperlink0"/>
          <w:rFonts w:cs="Times New Roman"/>
        </w:rPr>
        <w:t xml:space="preserve">, na ktorej držanie </w:t>
      </w:r>
      <w:r w:rsidR="0039528A" w:rsidRPr="00252CC3">
        <w:rPr>
          <w:rStyle w:val="Hyperlink0"/>
          <w:rFonts w:cs="Times New Roman"/>
        </w:rPr>
        <w:t xml:space="preserve">nebolo </w:t>
      </w:r>
      <w:r w:rsidR="009B04A3" w:rsidRPr="00252CC3">
        <w:rPr>
          <w:rStyle w:val="Hyperlink0"/>
          <w:rFonts w:cs="Times New Roman"/>
        </w:rPr>
        <w:t>potrebn</w:t>
      </w:r>
      <w:r w:rsidR="009B04A3" w:rsidRPr="00252CC3">
        <w:rPr>
          <w:rFonts w:ascii="Times New Roman" w:hAnsi="Times New Roman" w:cs="Times New Roman"/>
        </w:rPr>
        <w:t xml:space="preserve">é </w:t>
      </w:r>
      <w:r w:rsidR="009B04A3" w:rsidRPr="00252CC3">
        <w:rPr>
          <w:rStyle w:val="Hyperlink0"/>
          <w:rFonts w:cs="Times New Roman"/>
        </w:rPr>
        <w:t xml:space="preserve">mať </w:t>
      </w:r>
      <w:r w:rsidR="0039528A" w:rsidRPr="00252CC3">
        <w:rPr>
          <w:rStyle w:val="Hyperlink0"/>
          <w:rFonts w:cs="Times New Roman"/>
        </w:rPr>
        <w:t>podľ</w:t>
      </w:r>
      <w:r w:rsidR="0039528A" w:rsidRPr="00252CC3">
        <w:rPr>
          <w:rFonts w:ascii="Times New Roman" w:hAnsi="Times New Roman" w:cs="Times New Roman"/>
        </w:rPr>
        <w:t xml:space="preserve">a </w:t>
      </w:r>
      <w:r w:rsidR="0039528A" w:rsidRPr="00252CC3">
        <w:rPr>
          <w:rStyle w:val="Hyperlink0"/>
          <w:rFonts w:cs="Times New Roman"/>
        </w:rPr>
        <w:t xml:space="preserve">tohto zákona účinného do </w:t>
      </w:r>
      <w:r w:rsidR="00145DBC">
        <w:rPr>
          <w:rStyle w:val="Hyperlink0"/>
          <w:rFonts w:cs="Times New Roman"/>
        </w:rPr>
        <w:t>30</w:t>
      </w:r>
      <w:r w:rsidR="00145DBC" w:rsidRPr="00252CC3">
        <w:rPr>
          <w:rStyle w:val="Hyperlink0"/>
          <w:rFonts w:cs="Times New Roman"/>
        </w:rPr>
        <w:t>.</w:t>
      </w:r>
      <w:r w:rsidR="00145DBC">
        <w:rPr>
          <w:rStyle w:val="Hyperlink0"/>
          <w:rFonts w:cs="Times New Roman"/>
        </w:rPr>
        <w:t xml:space="preserve"> apríla </w:t>
      </w:r>
      <w:r w:rsidR="0039528A" w:rsidRPr="00252CC3">
        <w:rPr>
          <w:rStyle w:val="Hyperlink0"/>
          <w:rFonts w:cs="Times New Roman"/>
        </w:rPr>
        <w:t>201</w:t>
      </w:r>
      <w:r w:rsidR="009B04A3" w:rsidRPr="00252CC3">
        <w:rPr>
          <w:rStyle w:val="Hyperlink0"/>
          <w:rFonts w:cs="Times New Roman"/>
        </w:rPr>
        <w:t>9</w:t>
      </w:r>
      <w:r w:rsidR="001C6983" w:rsidRPr="00252CC3">
        <w:rPr>
          <w:rStyle w:val="Hyperlink0"/>
          <w:rFonts w:cs="Times New Roman"/>
        </w:rPr>
        <w:t xml:space="preserve"> výnimku </w:t>
      </w:r>
      <w:r w:rsidR="001C6983" w:rsidRPr="003C7AC1">
        <w:rPr>
          <w:rStyle w:val="Hyperlink0"/>
          <w:rFonts w:cs="Times New Roman"/>
        </w:rPr>
        <w:t>udelenú ministerstvom</w:t>
      </w:r>
      <w:r w:rsidR="003C7AC1" w:rsidRPr="003C7AC1">
        <w:rPr>
          <w:rStyle w:val="Hyperlink0"/>
          <w:rFonts w:cs="Times New Roman"/>
        </w:rPr>
        <w:t>,</w:t>
      </w:r>
      <w:r w:rsidR="001C6983" w:rsidRPr="00252CC3">
        <w:rPr>
          <w:rStyle w:val="Hyperlink0"/>
          <w:rFonts w:cs="Times New Roman"/>
        </w:rPr>
        <w:t xml:space="preserve"> sa považuje </w:t>
      </w:r>
      <w:r w:rsidR="0039528A" w:rsidRPr="00252CC3">
        <w:rPr>
          <w:rStyle w:val="Hyperlink0"/>
          <w:rFonts w:cs="Times New Roman"/>
        </w:rPr>
        <w:t>za držiteľa tejto výnimky</w:t>
      </w:r>
      <w:r w:rsidR="00591A2A" w:rsidRPr="00252CC3">
        <w:rPr>
          <w:rStyle w:val="Hyperlink0"/>
          <w:rFonts w:cs="Times New Roman"/>
        </w:rPr>
        <w:t xml:space="preserve"> do</w:t>
      </w:r>
      <w:r w:rsidR="00554F38" w:rsidRPr="00252CC3">
        <w:rPr>
          <w:rStyle w:val="Hyperlink0"/>
          <w:rFonts w:cs="Times New Roman"/>
        </w:rPr>
        <w:t xml:space="preserve"> </w:t>
      </w:r>
      <w:r w:rsidR="00591A2A" w:rsidRPr="00252CC3">
        <w:rPr>
          <w:rStyle w:val="Hyperlink0"/>
          <w:rFonts w:cs="Times New Roman"/>
        </w:rPr>
        <w:t>zániku platnosti zbrojného preukazu</w:t>
      </w:r>
      <w:r w:rsidR="0058639B" w:rsidRPr="00252CC3">
        <w:rPr>
          <w:rStyle w:val="Hyperlink0"/>
          <w:rFonts w:cs="Times New Roman"/>
        </w:rPr>
        <w:t xml:space="preserve"> alebo zbrojnej licencie</w:t>
      </w:r>
      <w:r w:rsidR="003203C5" w:rsidRPr="00252CC3">
        <w:rPr>
          <w:rStyle w:val="Hyperlink0"/>
          <w:rFonts w:cs="Times New Roman"/>
        </w:rPr>
        <w:t>;</w:t>
      </w:r>
      <w:r w:rsidR="00EE75BE" w:rsidRPr="00252CC3">
        <w:rPr>
          <w:rStyle w:val="Hyperlink0"/>
          <w:rFonts w:cs="Times New Roman"/>
        </w:rPr>
        <w:t xml:space="preserve"> </w:t>
      </w:r>
      <w:r w:rsidR="003203C5" w:rsidRPr="00252CC3">
        <w:rPr>
          <w:rStyle w:val="Hyperlink0"/>
          <w:rFonts w:cs="Times New Roman"/>
        </w:rPr>
        <w:t>a</w:t>
      </w:r>
      <w:r w:rsidR="00D82ABC" w:rsidRPr="00252CC3">
        <w:rPr>
          <w:rStyle w:val="Hyperlink0"/>
          <w:rFonts w:cs="Times New Roman"/>
        </w:rPr>
        <w:t>k nie je držiteľom príslušnej skupiny zbrojného preukazu alebo zbrojnej licencie, je povinný o </w:t>
      </w:r>
      <w:r w:rsidR="003203C5" w:rsidRPr="00252CC3">
        <w:rPr>
          <w:rStyle w:val="Hyperlink0"/>
          <w:rFonts w:cs="Times New Roman"/>
        </w:rPr>
        <w:t>príslušnú skupinu zbrojného preukazu alebo zbrojnej licencie</w:t>
      </w:r>
      <w:r w:rsidR="00D82ABC" w:rsidRPr="00252CC3">
        <w:rPr>
          <w:rStyle w:val="Hyperlink0"/>
          <w:rFonts w:cs="Times New Roman"/>
        </w:rPr>
        <w:t xml:space="preserve"> požiadať do 1. </w:t>
      </w:r>
      <w:r w:rsidR="00145DBC">
        <w:rPr>
          <w:rStyle w:val="Hyperlink0"/>
          <w:rFonts w:cs="Times New Roman"/>
        </w:rPr>
        <w:t>júna</w:t>
      </w:r>
      <w:r w:rsidR="00D82ABC" w:rsidRPr="00252CC3">
        <w:rPr>
          <w:rStyle w:val="Hyperlink0"/>
          <w:rFonts w:cs="Times New Roman"/>
        </w:rPr>
        <w:t xml:space="preserve"> 2019.</w:t>
      </w:r>
    </w:p>
    <w:p w:rsidR="00EE75BE" w:rsidRPr="00252CC3" w:rsidRDefault="00EE75BE" w:rsidP="00E30128">
      <w:pPr>
        <w:ind w:left="426" w:hanging="426"/>
        <w:jc w:val="both"/>
        <w:rPr>
          <w:rStyle w:val="Hyperlink0"/>
          <w:rFonts w:cs="Times New Roman"/>
        </w:rPr>
      </w:pPr>
    </w:p>
    <w:p w:rsidR="001C6983" w:rsidRPr="00252CC3" w:rsidRDefault="00EE75BE" w:rsidP="00E30128">
      <w:pPr>
        <w:ind w:left="426" w:hanging="426"/>
        <w:jc w:val="both"/>
        <w:rPr>
          <w:rStyle w:val="Hyperlink0"/>
          <w:rFonts w:cs="Times New Roman"/>
        </w:rPr>
      </w:pPr>
      <w:r w:rsidRPr="00252CC3">
        <w:rPr>
          <w:rStyle w:val="Hyperlink0"/>
          <w:rFonts w:cs="Times New Roman"/>
        </w:rPr>
        <w:t xml:space="preserve">(6) </w:t>
      </w:r>
      <w:r w:rsidR="00736F81" w:rsidRPr="00252CC3">
        <w:rPr>
          <w:rStyle w:val="Hyperlink0"/>
          <w:rFonts w:cs="Times New Roman"/>
        </w:rPr>
        <w:t xml:space="preserve">Ten, kto </w:t>
      </w:r>
      <w:r w:rsidR="00736F81" w:rsidRPr="00252CC3">
        <w:rPr>
          <w:rFonts w:ascii="Times New Roman" w:hAnsi="Times New Roman" w:cs="Times New Roman"/>
        </w:rPr>
        <w:t>m</w:t>
      </w:r>
      <w:r w:rsidR="00736F81" w:rsidRPr="00252CC3">
        <w:rPr>
          <w:rStyle w:val="Hyperlink0"/>
          <w:rFonts w:cs="Times New Roman"/>
        </w:rPr>
        <w:t xml:space="preserve">á k 1. </w:t>
      </w:r>
      <w:r w:rsidR="00CE4866">
        <w:rPr>
          <w:rStyle w:val="Hyperlink0"/>
          <w:rFonts w:cs="Times New Roman"/>
        </w:rPr>
        <w:t>m</w:t>
      </w:r>
      <w:r w:rsidR="00145DBC">
        <w:rPr>
          <w:rStyle w:val="Hyperlink0"/>
          <w:rFonts w:cs="Times New Roman"/>
        </w:rPr>
        <w:t>áj</w:t>
      </w:r>
      <w:r w:rsidR="00736F81" w:rsidRPr="00252CC3">
        <w:rPr>
          <w:rStyle w:val="Hyperlink0"/>
          <w:rFonts w:cs="Times New Roman"/>
        </w:rPr>
        <w:t>u 201</w:t>
      </w:r>
      <w:r w:rsidR="009B04A3" w:rsidRPr="00252CC3">
        <w:rPr>
          <w:rStyle w:val="Hyperlink0"/>
          <w:rFonts w:cs="Times New Roman"/>
        </w:rPr>
        <w:t>9</w:t>
      </w:r>
      <w:r w:rsidR="00736F81" w:rsidRPr="00252CC3">
        <w:rPr>
          <w:rStyle w:val="Hyperlink0"/>
          <w:rFonts w:cs="Times New Roman"/>
        </w:rPr>
        <w:t xml:space="preserve"> v držbe zbraň kategórie A, na držanie ktorej nebolo</w:t>
      </w:r>
      <w:r w:rsidR="009B04A3" w:rsidRPr="00252CC3">
        <w:rPr>
          <w:rStyle w:val="Hyperlink0"/>
          <w:rFonts w:cs="Times New Roman"/>
        </w:rPr>
        <w:t xml:space="preserve"> potrebné mať </w:t>
      </w:r>
      <w:r w:rsidR="00736F81" w:rsidRPr="00252CC3">
        <w:rPr>
          <w:rStyle w:val="Hyperlink0"/>
          <w:rFonts w:cs="Times New Roman"/>
        </w:rPr>
        <w:t>podľ</w:t>
      </w:r>
      <w:r w:rsidR="00736F81" w:rsidRPr="00252CC3">
        <w:rPr>
          <w:rFonts w:ascii="Times New Roman" w:hAnsi="Times New Roman" w:cs="Times New Roman"/>
        </w:rPr>
        <w:t xml:space="preserve">a </w:t>
      </w:r>
      <w:r w:rsidR="00CE4866">
        <w:rPr>
          <w:rStyle w:val="Hyperlink0"/>
          <w:rFonts w:cs="Times New Roman"/>
        </w:rPr>
        <w:t xml:space="preserve">tohto zákona účinného do </w:t>
      </w:r>
      <w:r w:rsidR="00145DBC">
        <w:rPr>
          <w:rStyle w:val="Hyperlink0"/>
          <w:rFonts w:cs="Times New Roman"/>
        </w:rPr>
        <w:t>30</w:t>
      </w:r>
      <w:r w:rsidR="00145DBC" w:rsidRPr="00252CC3">
        <w:rPr>
          <w:rStyle w:val="Hyperlink0"/>
          <w:rFonts w:cs="Times New Roman"/>
        </w:rPr>
        <w:t>.</w:t>
      </w:r>
      <w:r w:rsidR="00145DBC">
        <w:rPr>
          <w:rStyle w:val="Hyperlink0"/>
          <w:rFonts w:cs="Times New Roman"/>
        </w:rPr>
        <w:t xml:space="preserve"> apríla </w:t>
      </w:r>
      <w:r w:rsidR="00736F81" w:rsidRPr="00252CC3">
        <w:rPr>
          <w:rStyle w:val="Hyperlink0"/>
          <w:rFonts w:cs="Times New Roman"/>
        </w:rPr>
        <w:t>201</w:t>
      </w:r>
      <w:r w:rsidR="009B04A3" w:rsidRPr="00252CC3">
        <w:rPr>
          <w:rStyle w:val="Hyperlink0"/>
          <w:rFonts w:cs="Times New Roman"/>
        </w:rPr>
        <w:t>9</w:t>
      </w:r>
      <w:r w:rsidR="00736F81" w:rsidRPr="00252CC3">
        <w:rPr>
          <w:rStyle w:val="Hyperlink0"/>
          <w:rFonts w:cs="Times New Roman"/>
        </w:rPr>
        <w:t xml:space="preserve"> zbrojný preukaz</w:t>
      </w:r>
      <w:r w:rsidR="0058639B" w:rsidRPr="00252CC3">
        <w:rPr>
          <w:rStyle w:val="Hyperlink0"/>
          <w:rFonts w:cs="Times New Roman"/>
        </w:rPr>
        <w:t xml:space="preserve"> alebo </w:t>
      </w:r>
      <w:r w:rsidR="0058639B" w:rsidRPr="003C7AC1">
        <w:rPr>
          <w:rStyle w:val="Hyperlink0"/>
          <w:rFonts w:cs="Times New Roman"/>
        </w:rPr>
        <w:t>zbrojnú licenciu</w:t>
      </w:r>
      <w:r w:rsidR="003C7AC1" w:rsidRPr="003C7AC1">
        <w:rPr>
          <w:rStyle w:val="Hyperlink0"/>
          <w:rFonts w:cs="Times New Roman"/>
        </w:rPr>
        <w:t>,</w:t>
      </w:r>
      <w:r w:rsidR="00736F81" w:rsidRPr="00252CC3">
        <w:rPr>
          <w:rStyle w:val="Hyperlink0"/>
          <w:rFonts w:cs="Times New Roman"/>
        </w:rPr>
        <w:t xml:space="preserve"> a ktorému bol vydaný zbrojný preukaz</w:t>
      </w:r>
      <w:r w:rsidR="0058639B" w:rsidRPr="00252CC3">
        <w:rPr>
          <w:rStyle w:val="Hyperlink0"/>
          <w:rFonts w:cs="Times New Roman"/>
        </w:rPr>
        <w:t xml:space="preserve"> alebo zbrojná licencia</w:t>
      </w:r>
      <w:r w:rsidR="00736F81" w:rsidRPr="00252CC3">
        <w:rPr>
          <w:rStyle w:val="Hyperlink0"/>
          <w:rFonts w:cs="Times New Roman"/>
        </w:rPr>
        <w:t xml:space="preserve"> na základe žiadosti podľa odseku 4</w:t>
      </w:r>
      <w:r w:rsidR="003203C5" w:rsidRPr="00252CC3">
        <w:rPr>
          <w:rStyle w:val="Hyperlink0"/>
          <w:rFonts w:cs="Times New Roman"/>
        </w:rPr>
        <w:t>, je povinný požiadať do siedmich pracovných dní od vydania zbrojného preukazu alebo zbrojnej licencie o udelenie výnimky podľa § 8; v takom prípade sa správny poplatok</w:t>
      </w:r>
      <w:r w:rsidR="00AA68D5">
        <w:rPr>
          <w:rStyle w:val="Hyperlink0"/>
          <w:rFonts w:cs="Times New Roman"/>
        </w:rPr>
        <w:t xml:space="preserve"> </w:t>
      </w:r>
      <w:r w:rsidR="00AA68D5" w:rsidRPr="00AA68D5">
        <w:rPr>
          <w:rStyle w:val="Hyperlink0"/>
          <w:rFonts w:cs="Times New Roman"/>
        </w:rPr>
        <w:t>za žiadosť o vydanie výnimky na zbraň kategórie A</w:t>
      </w:r>
      <w:r w:rsidR="003203C5" w:rsidRPr="00252CC3">
        <w:rPr>
          <w:rStyle w:val="Hyperlink0"/>
          <w:rFonts w:cs="Times New Roman"/>
        </w:rPr>
        <w:t xml:space="preserve"> nevyberá.</w:t>
      </w:r>
    </w:p>
    <w:p w:rsidR="0058639B" w:rsidRPr="00252CC3" w:rsidRDefault="0058639B" w:rsidP="00E30128">
      <w:pPr>
        <w:ind w:left="426" w:hanging="426"/>
        <w:jc w:val="both"/>
        <w:rPr>
          <w:rStyle w:val="Hyperlink0"/>
          <w:rFonts w:cs="Times New Roman"/>
        </w:rPr>
      </w:pPr>
    </w:p>
    <w:p w:rsidR="000E107F" w:rsidRPr="00252CC3" w:rsidRDefault="00EE75BE" w:rsidP="00E30128">
      <w:pPr>
        <w:ind w:left="426" w:hanging="426"/>
        <w:jc w:val="both"/>
        <w:rPr>
          <w:rFonts w:ascii="Times New Roman" w:hAnsi="Times New Roman" w:cs="Times New Roman"/>
        </w:rPr>
      </w:pPr>
      <w:r w:rsidRPr="00252CC3">
        <w:rPr>
          <w:rStyle w:val="Hyperlink0"/>
          <w:rFonts w:cs="Times New Roman"/>
        </w:rPr>
        <w:t xml:space="preserve">(7) </w:t>
      </w:r>
      <w:r w:rsidR="003B39B4" w:rsidRPr="00252CC3">
        <w:rPr>
          <w:rStyle w:val="Hyperlink0"/>
          <w:rFonts w:cs="Times New Roman"/>
        </w:rPr>
        <w:t xml:space="preserve">Na držiteľa zbrane </w:t>
      </w:r>
      <w:r w:rsidR="003B39B4" w:rsidRPr="00252CC3">
        <w:rPr>
          <w:rFonts w:ascii="Times New Roman" w:hAnsi="Times New Roman" w:cs="Times New Roman"/>
        </w:rPr>
        <w:t xml:space="preserve">kategórie A uvedenej v § 4 ods. 2 písm. </w:t>
      </w:r>
      <w:r w:rsidR="00843385">
        <w:rPr>
          <w:rFonts w:ascii="Times New Roman" w:hAnsi="Times New Roman" w:cs="Times New Roman"/>
        </w:rPr>
        <w:t>m</w:t>
      </w:r>
      <w:r w:rsidR="003B39B4" w:rsidRPr="00252CC3">
        <w:rPr>
          <w:rFonts w:ascii="Times New Roman" w:hAnsi="Times New Roman" w:cs="Times New Roman"/>
        </w:rPr>
        <w:t xml:space="preserve">) až </w:t>
      </w:r>
      <w:r w:rsidR="009F2ED1" w:rsidRPr="00252CC3">
        <w:rPr>
          <w:rFonts w:ascii="Times New Roman" w:hAnsi="Times New Roman" w:cs="Times New Roman"/>
        </w:rPr>
        <w:t>o</w:t>
      </w:r>
      <w:r w:rsidR="003B39B4" w:rsidRPr="00252CC3">
        <w:rPr>
          <w:rFonts w:ascii="Times New Roman" w:hAnsi="Times New Roman" w:cs="Times New Roman"/>
        </w:rPr>
        <w:t xml:space="preserve">) sa vzťahuje povinnosť podľa § 28 ods. 1 písm. d) a f) </w:t>
      </w:r>
      <w:r w:rsidR="003B39B4" w:rsidRPr="00252CC3">
        <w:rPr>
          <w:rStyle w:val="Hyperlink0"/>
          <w:rFonts w:cs="Times New Roman"/>
        </w:rPr>
        <w:t>podľ</w:t>
      </w:r>
      <w:r w:rsidR="003B39B4" w:rsidRPr="00252CC3">
        <w:rPr>
          <w:rFonts w:ascii="Times New Roman" w:hAnsi="Times New Roman" w:cs="Times New Roman"/>
        </w:rPr>
        <w:t xml:space="preserve">a </w:t>
      </w:r>
      <w:r w:rsidR="003B39B4" w:rsidRPr="00252CC3">
        <w:rPr>
          <w:rStyle w:val="Hyperlink0"/>
          <w:rFonts w:cs="Times New Roman"/>
        </w:rPr>
        <w:t>tohto zákona účinného</w:t>
      </w:r>
      <w:r w:rsidR="003B39B4" w:rsidRPr="00252CC3">
        <w:rPr>
          <w:rFonts w:ascii="Times New Roman" w:hAnsi="Times New Roman" w:cs="Times New Roman"/>
        </w:rPr>
        <w:t xml:space="preserve"> </w:t>
      </w:r>
      <w:r w:rsidR="00A850A3" w:rsidRPr="00252CC3">
        <w:rPr>
          <w:rFonts w:ascii="Times New Roman" w:hAnsi="Times New Roman" w:cs="Times New Roman"/>
        </w:rPr>
        <w:t xml:space="preserve">od 1. </w:t>
      </w:r>
      <w:r w:rsidR="00CE4866">
        <w:rPr>
          <w:rFonts w:ascii="Times New Roman" w:hAnsi="Times New Roman" w:cs="Times New Roman"/>
        </w:rPr>
        <w:t>m</w:t>
      </w:r>
      <w:r w:rsidR="00145DBC">
        <w:rPr>
          <w:rFonts w:ascii="Times New Roman" w:hAnsi="Times New Roman" w:cs="Times New Roman"/>
        </w:rPr>
        <w:t>áj</w:t>
      </w:r>
      <w:r w:rsidR="006F7987" w:rsidRPr="00252CC3">
        <w:rPr>
          <w:rFonts w:ascii="Times New Roman" w:hAnsi="Times New Roman" w:cs="Times New Roman"/>
        </w:rPr>
        <w:t>a 2019</w:t>
      </w:r>
      <w:r w:rsidR="003B39B4" w:rsidRPr="00252CC3">
        <w:rPr>
          <w:rFonts w:ascii="Times New Roman" w:hAnsi="Times New Roman" w:cs="Times New Roman"/>
        </w:rPr>
        <w:t xml:space="preserve"> </w:t>
      </w:r>
      <w:r w:rsidR="003B39B4" w:rsidRPr="003C7AC1">
        <w:rPr>
          <w:rFonts w:ascii="Times New Roman" w:hAnsi="Times New Roman" w:cs="Times New Roman"/>
        </w:rPr>
        <w:t>od 1.</w:t>
      </w:r>
      <w:r w:rsidR="003C7AC1" w:rsidRPr="003C7AC1">
        <w:rPr>
          <w:rFonts w:ascii="Times New Roman" w:hAnsi="Times New Roman" w:cs="Times New Roman"/>
        </w:rPr>
        <w:t xml:space="preserve"> </w:t>
      </w:r>
      <w:r w:rsidR="00145DBC">
        <w:rPr>
          <w:rFonts w:ascii="Times New Roman" w:hAnsi="Times New Roman" w:cs="Times New Roman"/>
        </w:rPr>
        <w:t xml:space="preserve">septembra </w:t>
      </w:r>
      <w:r w:rsidR="003B39B4" w:rsidRPr="00252CC3">
        <w:rPr>
          <w:rFonts w:ascii="Times New Roman" w:hAnsi="Times New Roman" w:cs="Times New Roman"/>
        </w:rPr>
        <w:t>20</w:t>
      </w:r>
      <w:r w:rsidR="00E74D81">
        <w:rPr>
          <w:rFonts w:ascii="Times New Roman" w:hAnsi="Times New Roman" w:cs="Times New Roman"/>
        </w:rPr>
        <w:t>19.</w:t>
      </w:r>
    </w:p>
    <w:p w:rsidR="003B39B4" w:rsidRPr="00252CC3" w:rsidRDefault="003B39B4" w:rsidP="00E30128">
      <w:pPr>
        <w:ind w:left="426" w:hanging="426"/>
        <w:jc w:val="both"/>
        <w:rPr>
          <w:rStyle w:val="Hyperlink0"/>
          <w:rFonts w:cs="Times New Roman"/>
        </w:rPr>
      </w:pPr>
    </w:p>
    <w:p w:rsidR="00BC4E1A" w:rsidRPr="00252CC3" w:rsidRDefault="00EE75BE" w:rsidP="00E30128">
      <w:pPr>
        <w:ind w:left="426" w:hanging="426"/>
        <w:jc w:val="both"/>
        <w:rPr>
          <w:rStyle w:val="Hyperlink0"/>
          <w:rFonts w:cs="Times New Roman"/>
        </w:rPr>
      </w:pPr>
      <w:r w:rsidRPr="00252CC3">
        <w:rPr>
          <w:rStyle w:val="Hyperlink0"/>
          <w:rFonts w:cs="Times New Roman"/>
        </w:rPr>
        <w:t>(</w:t>
      </w:r>
      <w:r w:rsidR="00CD0219">
        <w:rPr>
          <w:rStyle w:val="Hyperlink0"/>
          <w:rFonts w:cs="Times New Roman"/>
        </w:rPr>
        <w:t>8</w:t>
      </w:r>
      <w:r w:rsidRPr="00252CC3">
        <w:rPr>
          <w:rStyle w:val="Hyperlink0"/>
          <w:rFonts w:cs="Times New Roman"/>
        </w:rPr>
        <w:t xml:space="preserve">) </w:t>
      </w:r>
      <w:r w:rsidR="00496AE3" w:rsidRPr="00252CC3">
        <w:rPr>
          <w:rStyle w:val="Hyperlink0"/>
          <w:rFonts w:cs="Times New Roman"/>
        </w:rPr>
        <w:t>Výnimka na nadobudnutie vlastníctva a na držanie zbrane kateg</w:t>
      </w:r>
      <w:r w:rsidR="00496AE3" w:rsidRPr="00252CC3">
        <w:rPr>
          <w:rFonts w:ascii="Times New Roman" w:hAnsi="Times New Roman" w:cs="Times New Roman"/>
        </w:rPr>
        <w:t>ó</w:t>
      </w:r>
      <w:r w:rsidR="00496AE3" w:rsidRPr="00252CC3">
        <w:rPr>
          <w:rStyle w:val="Hyperlink0"/>
          <w:rFonts w:cs="Times New Roman"/>
        </w:rPr>
        <w:t xml:space="preserve">rie A </w:t>
      </w:r>
      <w:r w:rsidR="00023879">
        <w:rPr>
          <w:rStyle w:val="Hyperlink0"/>
          <w:rFonts w:cs="Times New Roman"/>
        </w:rPr>
        <w:t>vydaná</w:t>
      </w:r>
      <w:r w:rsidR="00023879" w:rsidRPr="003C7AC1">
        <w:rPr>
          <w:rFonts w:ascii="Times New Roman" w:hAnsi="Times New Roman" w:cs="Times New Roman"/>
        </w:rPr>
        <w:t xml:space="preserve"> </w:t>
      </w:r>
      <w:r w:rsidR="00023879" w:rsidRPr="00E74D81">
        <w:rPr>
          <w:rFonts w:ascii="Times New Roman" w:hAnsi="Times New Roman" w:cs="Times New Roman"/>
        </w:rPr>
        <w:t>podľa tohto zákona účinného</w:t>
      </w:r>
      <w:r w:rsidR="00023879" w:rsidRPr="00E74D81">
        <w:rPr>
          <w:rStyle w:val="Hyperlink0"/>
          <w:rFonts w:cs="Times New Roman"/>
        </w:rPr>
        <w:t xml:space="preserve"> do </w:t>
      </w:r>
      <w:r w:rsidR="00823812">
        <w:rPr>
          <w:rStyle w:val="Hyperlink0"/>
          <w:rFonts w:cs="Times New Roman"/>
        </w:rPr>
        <w:t>30</w:t>
      </w:r>
      <w:r w:rsidR="00823812" w:rsidRPr="00252CC3">
        <w:rPr>
          <w:rStyle w:val="Hyperlink0"/>
          <w:rFonts w:cs="Times New Roman"/>
        </w:rPr>
        <w:t>.</w:t>
      </w:r>
      <w:r w:rsidR="00823812">
        <w:rPr>
          <w:rStyle w:val="Hyperlink0"/>
          <w:rFonts w:cs="Times New Roman"/>
        </w:rPr>
        <w:t xml:space="preserve"> apríla </w:t>
      </w:r>
      <w:r w:rsidR="00023879" w:rsidRPr="00E74D81">
        <w:rPr>
          <w:rStyle w:val="Hyperlink0"/>
          <w:rFonts w:cs="Times New Roman"/>
        </w:rPr>
        <w:t>2019</w:t>
      </w:r>
      <w:r w:rsidR="00023879">
        <w:rPr>
          <w:rStyle w:val="Hyperlink0"/>
          <w:rFonts w:cs="Times New Roman"/>
        </w:rPr>
        <w:t xml:space="preserve"> </w:t>
      </w:r>
      <w:r w:rsidR="00496AE3" w:rsidRPr="00252CC3">
        <w:rPr>
          <w:rStyle w:val="Hyperlink0"/>
          <w:rFonts w:cs="Times New Roman"/>
        </w:rPr>
        <w:t>sa považuje za výnimku podľa tohto zákona</w:t>
      </w:r>
      <w:r w:rsidR="00954900" w:rsidRPr="00252CC3">
        <w:rPr>
          <w:rStyle w:val="Hyperlink0"/>
          <w:rFonts w:cs="Times New Roman"/>
        </w:rPr>
        <w:t xml:space="preserve"> účinného od 1. </w:t>
      </w:r>
      <w:r w:rsidR="00CE4866">
        <w:rPr>
          <w:rStyle w:val="Hyperlink0"/>
          <w:rFonts w:cs="Times New Roman"/>
        </w:rPr>
        <w:t>m</w:t>
      </w:r>
      <w:r w:rsidR="00823812">
        <w:rPr>
          <w:rStyle w:val="Hyperlink0"/>
          <w:rFonts w:cs="Times New Roman"/>
        </w:rPr>
        <w:t>áj</w:t>
      </w:r>
      <w:r w:rsidR="00954900" w:rsidRPr="00252CC3">
        <w:rPr>
          <w:rStyle w:val="Hyperlink0"/>
          <w:rFonts w:cs="Times New Roman"/>
        </w:rPr>
        <w:t>a 201</w:t>
      </w:r>
      <w:r w:rsidR="00846C02" w:rsidRPr="00252CC3">
        <w:rPr>
          <w:rStyle w:val="Hyperlink0"/>
          <w:rFonts w:cs="Times New Roman"/>
        </w:rPr>
        <w:t>9</w:t>
      </w:r>
      <w:r w:rsidR="003203C5" w:rsidRPr="00252CC3">
        <w:rPr>
          <w:rStyle w:val="Hyperlink0"/>
          <w:rFonts w:cs="Times New Roman"/>
        </w:rPr>
        <w:t xml:space="preserve"> len na zbrane</w:t>
      </w:r>
      <w:r w:rsidR="00194C1F" w:rsidRPr="00252CC3">
        <w:rPr>
          <w:rStyle w:val="Hyperlink0"/>
          <w:rFonts w:cs="Times New Roman"/>
        </w:rPr>
        <w:t>, ktoré boli na základe udelenej výnimky zaevidované</w:t>
      </w:r>
      <w:r w:rsidR="00EF65AD" w:rsidRPr="00252CC3">
        <w:rPr>
          <w:rStyle w:val="Hyperlink0"/>
          <w:rFonts w:cs="Times New Roman"/>
        </w:rPr>
        <w:t>.</w:t>
      </w:r>
    </w:p>
    <w:p w:rsidR="00E228B1" w:rsidRPr="00252CC3" w:rsidRDefault="00E228B1" w:rsidP="00E30128">
      <w:pPr>
        <w:ind w:left="426" w:hanging="426"/>
        <w:jc w:val="both"/>
        <w:rPr>
          <w:rStyle w:val="Hyperlink0"/>
          <w:rFonts w:cs="Times New Roman"/>
        </w:rPr>
      </w:pPr>
    </w:p>
    <w:p w:rsidR="00F442DE" w:rsidRPr="00252CC3" w:rsidRDefault="00EE75BE" w:rsidP="00E30128">
      <w:pPr>
        <w:ind w:left="426" w:hanging="426"/>
        <w:jc w:val="both"/>
        <w:rPr>
          <w:rStyle w:val="Hyperlink0"/>
          <w:rFonts w:cs="Times New Roman"/>
        </w:rPr>
      </w:pPr>
      <w:r w:rsidRPr="00252CC3">
        <w:rPr>
          <w:rFonts w:ascii="Times New Roman" w:hAnsi="Times New Roman" w:cs="Times New Roman"/>
          <w:u w:color="FF0000"/>
        </w:rPr>
        <w:t>(</w:t>
      </w:r>
      <w:r w:rsidR="00CD0219">
        <w:rPr>
          <w:rFonts w:ascii="Times New Roman" w:hAnsi="Times New Roman" w:cs="Times New Roman"/>
          <w:u w:color="FF0000"/>
        </w:rPr>
        <w:t>9</w:t>
      </w:r>
      <w:r w:rsidRPr="00252CC3">
        <w:rPr>
          <w:rFonts w:ascii="Times New Roman" w:hAnsi="Times New Roman" w:cs="Times New Roman"/>
          <w:u w:color="FF0000"/>
        </w:rPr>
        <w:t xml:space="preserve">) </w:t>
      </w:r>
      <w:r w:rsidR="006F7987" w:rsidRPr="00252CC3">
        <w:rPr>
          <w:rStyle w:val="Hyperlink0"/>
          <w:rFonts w:cs="Times New Roman"/>
        </w:rPr>
        <w:t>Nákupné povolenie alebo z</w:t>
      </w:r>
      <w:r w:rsidR="00246A72" w:rsidRPr="00252CC3">
        <w:rPr>
          <w:rStyle w:val="Hyperlink0"/>
          <w:rFonts w:cs="Times New Roman"/>
        </w:rPr>
        <w:t xml:space="preserve">brojný sprievodný list vydaný </w:t>
      </w:r>
      <w:r w:rsidR="00023879" w:rsidRPr="00E74D81">
        <w:rPr>
          <w:rFonts w:ascii="Times New Roman" w:hAnsi="Times New Roman" w:cs="Times New Roman"/>
        </w:rPr>
        <w:t>podľa tohto zákona účinného</w:t>
      </w:r>
      <w:r w:rsidR="00023879" w:rsidRPr="00E74D81">
        <w:rPr>
          <w:rStyle w:val="Hyperlink0"/>
          <w:rFonts w:cs="Times New Roman"/>
        </w:rPr>
        <w:t xml:space="preserve"> do </w:t>
      </w:r>
      <w:r w:rsidR="00823812" w:rsidRPr="00823812">
        <w:rPr>
          <w:rStyle w:val="Hyperlink0"/>
          <w:rFonts w:cs="Times New Roman"/>
        </w:rPr>
        <w:t>30. apríla</w:t>
      </w:r>
      <w:r w:rsidR="00023879" w:rsidRPr="00E74D81">
        <w:rPr>
          <w:rStyle w:val="Hyperlink0"/>
          <w:rFonts w:cs="Times New Roman"/>
        </w:rPr>
        <w:t xml:space="preserve"> 2019</w:t>
      </w:r>
      <w:r w:rsidR="00CA37C4">
        <w:rPr>
          <w:rStyle w:val="Hyperlink0"/>
          <w:rFonts w:cs="Times New Roman"/>
        </w:rPr>
        <w:t xml:space="preserve"> s</w:t>
      </w:r>
      <w:r w:rsidR="00246A72" w:rsidRPr="00252CC3">
        <w:rPr>
          <w:rStyle w:val="Hyperlink0"/>
          <w:rFonts w:cs="Times New Roman"/>
        </w:rPr>
        <w:t xml:space="preserve">a považuje za </w:t>
      </w:r>
      <w:r w:rsidR="006F7987" w:rsidRPr="00252CC3">
        <w:rPr>
          <w:rStyle w:val="Hyperlink0"/>
          <w:rFonts w:cs="Times New Roman"/>
        </w:rPr>
        <w:t xml:space="preserve">nákupné povolenie alebo </w:t>
      </w:r>
      <w:r w:rsidR="00246A72" w:rsidRPr="00252CC3">
        <w:rPr>
          <w:rStyle w:val="Hyperlink0"/>
          <w:rFonts w:cs="Times New Roman"/>
        </w:rPr>
        <w:t>zbrojný sprievodný list podľa tohto zákona</w:t>
      </w:r>
      <w:r w:rsidR="001D306A" w:rsidRPr="00252CC3">
        <w:rPr>
          <w:rStyle w:val="Hyperlink0"/>
          <w:rFonts w:cs="Times New Roman"/>
        </w:rPr>
        <w:t xml:space="preserve"> účinného od 1. </w:t>
      </w:r>
      <w:r w:rsidR="00CE4866">
        <w:rPr>
          <w:rStyle w:val="Hyperlink0"/>
          <w:rFonts w:cs="Times New Roman"/>
        </w:rPr>
        <w:t>m</w:t>
      </w:r>
      <w:r w:rsidR="00823812">
        <w:rPr>
          <w:rStyle w:val="Hyperlink0"/>
          <w:rFonts w:cs="Times New Roman"/>
        </w:rPr>
        <w:t>áj</w:t>
      </w:r>
      <w:r w:rsidR="00F60C60" w:rsidRPr="00252CC3">
        <w:rPr>
          <w:rStyle w:val="Hyperlink0"/>
          <w:rFonts w:cs="Times New Roman"/>
        </w:rPr>
        <w:t>a</w:t>
      </w:r>
      <w:r w:rsidR="001D306A" w:rsidRPr="00252CC3">
        <w:rPr>
          <w:rStyle w:val="Hyperlink0"/>
          <w:rFonts w:cs="Times New Roman"/>
        </w:rPr>
        <w:t xml:space="preserve"> 201</w:t>
      </w:r>
      <w:r w:rsidR="00F60C60" w:rsidRPr="00252CC3">
        <w:rPr>
          <w:rStyle w:val="Hyperlink0"/>
          <w:rFonts w:cs="Times New Roman"/>
        </w:rPr>
        <w:t>9</w:t>
      </w:r>
      <w:r w:rsidR="00246A72" w:rsidRPr="00252CC3">
        <w:rPr>
          <w:rStyle w:val="Hyperlink0"/>
          <w:rFonts w:cs="Times New Roman"/>
        </w:rPr>
        <w:t>.</w:t>
      </w:r>
    </w:p>
    <w:p w:rsidR="00BC4E1A" w:rsidRPr="00252CC3" w:rsidRDefault="00BC4E1A" w:rsidP="00E30128">
      <w:pPr>
        <w:ind w:left="426" w:hanging="426"/>
        <w:jc w:val="both"/>
        <w:rPr>
          <w:rStyle w:val="Hyperlink0"/>
          <w:rFonts w:cs="Times New Roman"/>
        </w:rPr>
      </w:pPr>
    </w:p>
    <w:p w:rsidR="00323BFB" w:rsidRPr="00252CC3" w:rsidRDefault="00EE75BE" w:rsidP="00E30128">
      <w:pPr>
        <w:tabs>
          <w:tab w:val="left" w:pos="851"/>
        </w:tabs>
        <w:ind w:left="426" w:hanging="426"/>
        <w:jc w:val="both"/>
        <w:rPr>
          <w:rFonts w:ascii="Times New Roman" w:hAnsi="Times New Roman" w:cs="Times New Roman"/>
          <w:u w:color="FF0000"/>
        </w:rPr>
      </w:pPr>
      <w:r w:rsidRPr="00252CC3">
        <w:rPr>
          <w:rFonts w:ascii="Times New Roman" w:hAnsi="Times New Roman" w:cs="Times New Roman"/>
          <w:color w:val="auto"/>
          <w:u w:color="FF0000"/>
        </w:rPr>
        <w:t>(1</w:t>
      </w:r>
      <w:r w:rsidR="00CD0219">
        <w:rPr>
          <w:rFonts w:ascii="Times New Roman" w:hAnsi="Times New Roman" w:cs="Times New Roman"/>
          <w:color w:val="auto"/>
          <w:u w:color="FF0000"/>
        </w:rPr>
        <w:t>0</w:t>
      </w:r>
      <w:r w:rsidRPr="00252CC3">
        <w:rPr>
          <w:rFonts w:ascii="Times New Roman" w:hAnsi="Times New Roman" w:cs="Times New Roman"/>
          <w:color w:val="auto"/>
          <w:u w:color="FF0000"/>
        </w:rPr>
        <w:t xml:space="preserve">) </w:t>
      </w:r>
      <w:r w:rsidR="00496AE3" w:rsidRPr="00252CC3">
        <w:rPr>
          <w:rFonts w:ascii="Times New Roman" w:hAnsi="Times New Roman" w:cs="Times New Roman"/>
          <w:u w:color="FF0000"/>
        </w:rPr>
        <w:t xml:space="preserve">V konaní začatom pred </w:t>
      </w:r>
      <w:r w:rsidR="00323BFB" w:rsidRPr="00252CC3">
        <w:rPr>
          <w:rFonts w:ascii="Times New Roman" w:hAnsi="Times New Roman" w:cs="Times New Roman"/>
          <w:u w:color="FF0000"/>
        </w:rPr>
        <w:t xml:space="preserve">1. </w:t>
      </w:r>
      <w:r w:rsidR="00CE4866">
        <w:rPr>
          <w:rFonts w:ascii="Times New Roman" w:hAnsi="Times New Roman" w:cs="Times New Roman"/>
          <w:u w:color="FF0000"/>
        </w:rPr>
        <w:t>m</w:t>
      </w:r>
      <w:r w:rsidR="00823812">
        <w:rPr>
          <w:rFonts w:ascii="Times New Roman" w:hAnsi="Times New Roman" w:cs="Times New Roman"/>
          <w:u w:color="FF0000"/>
        </w:rPr>
        <w:t>áj</w:t>
      </w:r>
      <w:r w:rsidR="00323BFB" w:rsidRPr="00252CC3">
        <w:rPr>
          <w:rFonts w:ascii="Times New Roman" w:hAnsi="Times New Roman" w:cs="Times New Roman"/>
          <w:u w:color="FF0000"/>
        </w:rPr>
        <w:t>om 201</w:t>
      </w:r>
      <w:r w:rsidR="00F60C60" w:rsidRPr="00252CC3">
        <w:rPr>
          <w:rFonts w:ascii="Times New Roman" w:hAnsi="Times New Roman" w:cs="Times New Roman"/>
          <w:u w:color="FF0000"/>
        </w:rPr>
        <w:t>9</w:t>
      </w:r>
      <w:r w:rsidR="00496AE3" w:rsidRPr="00252CC3">
        <w:rPr>
          <w:rFonts w:ascii="Times New Roman" w:hAnsi="Times New Roman" w:cs="Times New Roman"/>
          <w:u w:color="FF0000"/>
        </w:rPr>
        <w:t xml:space="preserve">, ktoré nebolo právoplatne skončené, sa postupuje podľa predpisov </w:t>
      </w:r>
      <w:r w:rsidR="00323BFB" w:rsidRPr="00252CC3">
        <w:rPr>
          <w:rFonts w:ascii="Times New Roman" w:hAnsi="Times New Roman" w:cs="Times New Roman"/>
          <w:u w:color="FF0000"/>
        </w:rPr>
        <w:t xml:space="preserve">účinných do </w:t>
      </w:r>
      <w:r w:rsidR="00823812" w:rsidRPr="00823812">
        <w:rPr>
          <w:rFonts w:ascii="Times New Roman" w:hAnsi="Times New Roman" w:cs="Times New Roman"/>
          <w:u w:color="FF0000"/>
        </w:rPr>
        <w:t xml:space="preserve">30. apríla </w:t>
      </w:r>
      <w:r w:rsidR="00323BFB" w:rsidRPr="00252CC3">
        <w:rPr>
          <w:rFonts w:ascii="Times New Roman" w:hAnsi="Times New Roman" w:cs="Times New Roman"/>
          <w:u w:color="FF0000"/>
        </w:rPr>
        <w:t>201</w:t>
      </w:r>
      <w:r w:rsidR="00F60C60" w:rsidRPr="00252CC3">
        <w:rPr>
          <w:rFonts w:ascii="Times New Roman" w:hAnsi="Times New Roman" w:cs="Times New Roman"/>
          <w:u w:color="FF0000"/>
        </w:rPr>
        <w:t>9</w:t>
      </w:r>
      <w:r w:rsidR="00323BFB" w:rsidRPr="00252CC3">
        <w:rPr>
          <w:rFonts w:ascii="Times New Roman" w:hAnsi="Times New Roman" w:cs="Times New Roman"/>
          <w:u w:color="FF0000"/>
        </w:rPr>
        <w:t>.</w:t>
      </w:r>
    </w:p>
    <w:p w:rsidR="00954900" w:rsidRPr="00252CC3" w:rsidRDefault="00954900" w:rsidP="00E30128">
      <w:pPr>
        <w:ind w:left="426" w:hanging="426"/>
        <w:jc w:val="both"/>
        <w:rPr>
          <w:rFonts w:ascii="Times New Roman" w:hAnsi="Times New Roman" w:cs="Times New Roman"/>
          <w:u w:color="FF0000"/>
        </w:rPr>
      </w:pPr>
    </w:p>
    <w:p w:rsidR="000D542D" w:rsidRDefault="00EE75BE" w:rsidP="00E30128">
      <w:pPr>
        <w:ind w:left="426" w:hanging="426"/>
        <w:jc w:val="both"/>
        <w:rPr>
          <w:rFonts w:ascii="Times New Roman" w:hAnsi="Times New Roman" w:cs="Times New Roman"/>
          <w:color w:val="auto"/>
          <w:u w:color="FF0000"/>
        </w:rPr>
      </w:pPr>
      <w:r w:rsidRPr="00252CC3">
        <w:rPr>
          <w:rFonts w:ascii="Times New Roman" w:hAnsi="Times New Roman" w:cs="Times New Roman"/>
          <w:color w:val="auto"/>
          <w:u w:color="FF0000"/>
        </w:rPr>
        <w:t>(1</w:t>
      </w:r>
      <w:r w:rsidR="00CD0219">
        <w:rPr>
          <w:rFonts w:ascii="Times New Roman" w:hAnsi="Times New Roman" w:cs="Times New Roman"/>
          <w:color w:val="auto"/>
          <w:u w:color="FF0000"/>
        </w:rPr>
        <w:t>1</w:t>
      </w:r>
      <w:r w:rsidRPr="00252CC3">
        <w:rPr>
          <w:rFonts w:ascii="Times New Roman" w:hAnsi="Times New Roman" w:cs="Times New Roman"/>
          <w:color w:val="auto"/>
          <w:u w:color="FF0000"/>
        </w:rPr>
        <w:t xml:space="preserve">) </w:t>
      </w:r>
      <w:r w:rsidR="00954900" w:rsidRPr="00252CC3">
        <w:rPr>
          <w:rFonts w:ascii="Times New Roman" w:hAnsi="Times New Roman" w:cs="Times New Roman"/>
          <w:color w:val="auto"/>
          <w:u w:color="FF0000"/>
        </w:rPr>
        <w:t>Držiteľ znehodnotenej</w:t>
      </w:r>
      <w:r w:rsidR="003146D1" w:rsidRPr="00252CC3">
        <w:rPr>
          <w:rFonts w:ascii="Times New Roman" w:hAnsi="Times New Roman" w:cs="Times New Roman"/>
          <w:color w:val="auto"/>
          <w:u w:color="FF0000"/>
        </w:rPr>
        <w:t xml:space="preserve"> zbrane</w:t>
      </w:r>
      <w:r w:rsidR="00E228B1" w:rsidRPr="00252CC3">
        <w:rPr>
          <w:rFonts w:ascii="Times New Roman" w:hAnsi="Times New Roman" w:cs="Times New Roman"/>
          <w:color w:val="auto"/>
          <w:u w:color="FF0000"/>
        </w:rPr>
        <w:t xml:space="preserve">, ktorá </w:t>
      </w:r>
      <w:r w:rsidR="00952934" w:rsidRPr="00252CC3">
        <w:rPr>
          <w:rFonts w:ascii="Times New Roman" w:hAnsi="Times New Roman" w:cs="Times New Roman"/>
          <w:color w:val="auto"/>
          <w:u w:color="FF0000"/>
        </w:rPr>
        <w:t>ne</w:t>
      </w:r>
      <w:r w:rsidR="00E228B1" w:rsidRPr="00252CC3">
        <w:rPr>
          <w:rFonts w:ascii="Times New Roman" w:hAnsi="Times New Roman" w:cs="Times New Roman"/>
          <w:color w:val="auto"/>
          <w:u w:color="FF0000"/>
        </w:rPr>
        <w:t xml:space="preserve">bola znehodnotená podľa </w:t>
      </w:r>
      <w:r w:rsidR="00B913FD" w:rsidRPr="00B913FD">
        <w:rPr>
          <w:rFonts w:ascii="Times New Roman" w:hAnsi="Times New Roman" w:cs="Times New Roman"/>
          <w:color w:val="auto"/>
          <w:u w:color="FF0000"/>
        </w:rPr>
        <w:t>priamo vykonateľného právn</w:t>
      </w:r>
      <w:r w:rsidR="00B913FD">
        <w:rPr>
          <w:rFonts w:ascii="Times New Roman" w:hAnsi="Times New Roman" w:cs="Times New Roman"/>
          <w:color w:val="auto"/>
          <w:u w:color="FF0000"/>
        </w:rPr>
        <w:t xml:space="preserve">e </w:t>
      </w:r>
      <w:r w:rsidR="00B913FD" w:rsidRPr="003C7AC1">
        <w:rPr>
          <w:rFonts w:ascii="Times New Roman" w:hAnsi="Times New Roman" w:cs="Times New Roman"/>
          <w:color w:val="auto"/>
          <w:u w:color="FF0000"/>
        </w:rPr>
        <w:t>záväzného aktu Európskej únie</w:t>
      </w:r>
      <w:r w:rsidR="00B913FD" w:rsidRPr="003C7AC1">
        <w:rPr>
          <w:rFonts w:ascii="Times New Roman" w:hAnsi="Times New Roman" w:cs="Times New Roman"/>
          <w:color w:val="auto"/>
          <w:u w:color="FF0000"/>
          <w:vertAlign w:val="superscript"/>
        </w:rPr>
        <w:t>8b</w:t>
      </w:r>
      <w:r w:rsidR="00B913FD" w:rsidRPr="003C7AC1">
        <w:rPr>
          <w:rFonts w:ascii="Times New Roman" w:hAnsi="Times New Roman" w:cs="Times New Roman"/>
          <w:color w:val="auto"/>
          <w:u w:color="FF0000"/>
        </w:rPr>
        <w:t>)</w:t>
      </w:r>
      <w:r w:rsidR="003146D1" w:rsidRPr="00252CC3">
        <w:rPr>
          <w:rFonts w:ascii="Times New Roman" w:hAnsi="Times New Roman" w:cs="Times New Roman"/>
          <w:color w:val="auto"/>
          <w:u w:color="FF0000"/>
        </w:rPr>
        <w:t xml:space="preserve"> je povinný pred</w:t>
      </w:r>
      <w:r w:rsidR="001D306A" w:rsidRPr="00252CC3">
        <w:rPr>
          <w:rFonts w:ascii="Times New Roman" w:hAnsi="Times New Roman" w:cs="Times New Roman"/>
          <w:color w:val="auto"/>
          <w:u w:color="FF0000"/>
        </w:rPr>
        <w:t xml:space="preserve"> jej</w:t>
      </w:r>
      <w:r w:rsidR="00233A79">
        <w:rPr>
          <w:rFonts w:ascii="Times New Roman" w:hAnsi="Times New Roman" w:cs="Times New Roman"/>
          <w:color w:val="auto"/>
          <w:u w:color="FF0000"/>
        </w:rPr>
        <w:t xml:space="preserve"> </w:t>
      </w:r>
      <w:r w:rsidR="00233A79" w:rsidRPr="00880326">
        <w:rPr>
          <w:rFonts w:ascii="Times New Roman" w:hAnsi="Times New Roman" w:cs="Times New Roman"/>
          <w:color w:val="auto"/>
          <w:u w:color="FF0000"/>
        </w:rPr>
        <w:t>prevodom</w:t>
      </w:r>
      <w:r w:rsidR="00B94691">
        <w:rPr>
          <w:rFonts w:ascii="Times New Roman" w:hAnsi="Times New Roman" w:cs="Times New Roman"/>
          <w:color w:val="auto"/>
          <w:u w:color="FF0000"/>
        </w:rPr>
        <w:t xml:space="preserve"> do</w:t>
      </w:r>
      <w:r w:rsidR="00233A79">
        <w:rPr>
          <w:rFonts w:ascii="Times New Roman" w:hAnsi="Times New Roman" w:cs="Times New Roman"/>
          <w:color w:val="auto"/>
          <w:u w:color="FF0000"/>
        </w:rPr>
        <w:t xml:space="preserve"> iného</w:t>
      </w:r>
      <w:r w:rsidR="00B94691">
        <w:rPr>
          <w:rFonts w:ascii="Times New Roman" w:hAnsi="Times New Roman" w:cs="Times New Roman"/>
          <w:color w:val="auto"/>
          <w:u w:color="FF0000"/>
        </w:rPr>
        <w:t xml:space="preserve"> členského štátu</w:t>
      </w:r>
      <w:r w:rsidR="00B94691" w:rsidRPr="00252CC3">
        <w:rPr>
          <w:rFonts w:ascii="Times New Roman" w:hAnsi="Times New Roman" w:cs="Times New Roman"/>
          <w:color w:val="auto"/>
          <w:u w:color="FF0000"/>
        </w:rPr>
        <w:t xml:space="preserve"> </w:t>
      </w:r>
      <w:r w:rsidR="00B94691">
        <w:rPr>
          <w:rFonts w:ascii="Times New Roman" w:hAnsi="Times New Roman" w:cs="Times New Roman"/>
          <w:color w:val="auto"/>
          <w:u w:color="FF0000"/>
        </w:rPr>
        <w:t xml:space="preserve">alebo </w:t>
      </w:r>
      <w:r w:rsidR="00E073E0" w:rsidRPr="00E073E0">
        <w:rPr>
          <w:rFonts w:ascii="Times New Roman" w:hAnsi="Times New Roman" w:cs="Times New Roman"/>
          <w:color w:val="auto"/>
          <w:u w:color="FF0000"/>
        </w:rPr>
        <w:t>pred jej uvedením na trh</w:t>
      </w:r>
      <w:r w:rsidR="00E073E0" w:rsidRPr="00880326">
        <w:rPr>
          <w:rFonts w:ascii="Times New Roman" w:hAnsi="Times New Roman" w:cs="Times New Roman"/>
          <w:color w:val="auto"/>
          <w:u w:color="FF0000"/>
        </w:rPr>
        <w:t xml:space="preserve"> </w:t>
      </w:r>
      <w:r w:rsidR="003146D1" w:rsidRPr="00252CC3">
        <w:rPr>
          <w:rFonts w:ascii="Times New Roman" w:hAnsi="Times New Roman" w:cs="Times New Roman"/>
          <w:color w:val="auto"/>
          <w:u w:color="FF0000"/>
        </w:rPr>
        <w:t xml:space="preserve">zabezpečiť jej znehodnotenie podľa </w:t>
      </w:r>
      <w:r w:rsidR="00B913FD" w:rsidRPr="00B913FD">
        <w:rPr>
          <w:rFonts w:ascii="Times New Roman" w:hAnsi="Times New Roman" w:cs="Times New Roman"/>
          <w:color w:val="auto"/>
          <w:u w:color="FF0000"/>
        </w:rPr>
        <w:t xml:space="preserve">priamo vykonateľného právne záväzného aktu </w:t>
      </w:r>
      <w:r w:rsidR="00B913FD" w:rsidRPr="003C7AC1">
        <w:rPr>
          <w:rFonts w:ascii="Times New Roman" w:hAnsi="Times New Roman" w:cs="Times New Roman"/>
          <w:color w:val="auto"/>
          <w:u w:color="FF0000"/>
        </w:rPr>
        <w:t>Európskej únie</w:t>
      </w:r>
      <w:r w:rsidR="003C7AC1" w:rsidRPr="003C7AC1">
        <w:rPr>
          <w:rFonts w:ascii="Times New Roman" w:hAnsi="Times New Roman" w:cs="Times New Roman"/>
          <w:color w:val="auto"/>
          <w:u w:color="FF0000"/>
        </w:rPr>
        <w:t>.</w:t>
      </w:r>
      <w:r w:rsidR="00B913FD" w:rsidRPr="003C7AC1">
        <w:rPr>
          <w:rFonts w:ascii="Times New Roman" w:hAnsi="Times New Roman" w:cs="Times New Roman"/>
          <w:color w:val="auto"/>
          <w:u w:color="FF0000"/>
          <w:vertAlign w:val="superscript"/>
        </w:rPr>
        <w:t>8b</w:t>
      </w:r>
      <w:r w:rsidR="00B913FD" w:rsidRPr="003C7AC1">
        <w:rPr>
          <w:rFonts w:ascii="Times New Roman" w:hAnsi="Times New Roman" w:cs="Times New Roman"/>
          <w:color w:val="auto"/>
          <w:u w:color="FF0000"/>
        </w:rPr>
        <w:t>)</w:t>
      </w:r>
    </w:p>
    <w:p w:rsidR="00233A79" w:rsidRDefault="00233A79" w:rsidP="00E30128">
      <w:pPr>
        <w:ind w:left="426" w:hanging="426"/>
        <w:jc w:val="both"/>
        <w:rPr>
          <w:rFonts w:ascii="Times New Roman" w:hAnsi="Times New Roman" w:cs="Times New Roman"/>
          <w:color w:val="auto"/>
          <w:u w:color="FF0000"/>
        </w:rPr>
      </w:pPr>
    </w:p>
    <w:p w:rsidR="003A6F32" w:rsidRDefault="00EE75BE" w:rsidP="00E30128">
      <w:pPr>
        <w:ind w:left="426" w:hanging="426"/>
        <w:jc w:val="both"/>
        <w:rPr>
          <w:rFonts w:ascii="Times New Roman" w:eastAsia="Times New Roman" w:hAnsi="Times New Roman" w:cs="Times New Roman"/>
        </w:rPr>
      </w:pPr>
      <w:r w:rsidRPr="00252CC3">
        <w:rPr>
          <w:rFonts w:ascii="Times New Roman" w:hAnsi="Times New Roman" w:cs="Times New Roman"/>
          <w:color w:val="auto"/>
          <w:u w:color="FF0000"/>
        </w:rPr>
        <w:t>(1</w:t>
      </w:r>
      <w:r w:rsidR="00CD0219">
        <w:rPr>
          <w:rFonts w:ascii="Times New Roman" w:hAnsi="Times New Roman" w:cs="Times New Roman"/>
          <w:color w:val="auto"/>
          <w:u w:color="FF0000"/>
        </w:rPr>
        <w:t>2</w:t>
      </w:r>
      <w:r w:rsidRPr="00252CC3">
        <w:rPr>
          <w:rFonts w:ascii="Times New Roman" w:hAnsi="Times New Roman" w:cs="Times New Roman"/>
          <w:color w:val="auto"/>
          <w:u w:color="FF0000"/>
        </w:rPr>
        <w:t xml:space="preserve">) </w:t>
      </w:r>
      <w:r w:rsidR="00F73524" w:rsidRPr="00F73524">
        <w:rPr>
          <w:rFonts w:ascii="Times New Roman" w:eastAsia="Times New Roman" w:hAnsi="Times New Roman" w:cs="Times New Roman"/>
        </w:rPr>
        <w:t>Ten, kto má k</w:t>
      </w:r>
      <w:r w:rsidR="00F73524">
        <w:rPr>
          <w:rFonts w:ascii="Times New Roman" w:eastAsia="Times New Roman" w:hAnsi="Times New Roman" w:cs="Times New Roman"/>
        </w:rPr>
        <w:t xml:space="preserve"> 1. </w:t>
      </w:r>
      <w:r w:rsidR="001729E8">
        <w:rPr>
          <w:rFonts w:ascii="Times New Roman" w:eastAsia="Times New Roman" w:hAnsi="Times New Roman" w:cs="Times New Roman"/>
        </w:rPr>
        <w:t>m</w:t>
      </w:r>
      <w:r w:rsidR="00823812">
        <w:rPr>
          <w:rFonts w:ascii="Times New Roman" w:eastAsia="Times New Roman" w:hAnsi="Times New Roman" w:cs="Times New Roman"/>
        </w:rPr>
        <w:t>áj</w:t>
      </w:r>
      <w:r w:rsidR="00F73524">
        <w:rPr>
          <w:rFonts w:ascii="Times New Roman" w:eastAsia="Times New Roman" w:hAnsi="Times New Roman" w:cs="Times New Roman"/>
        </w:rPr>
        <w:t>u 2019</w:t>
      </w:r>
      <w:r w:rsidR="001729E8">
        <w:rPr>
          <w:rFonts w:ascii="Times New Roman" w:eastAsia="Times New Roman" w:hAnsi="Times New Roman" w:cs="Times New Roman"/>
        </w:rPr>
        <w:t xml:space="preserve"> </w:t>
      </w:r>
      <w:r w:rsidR="00F73524" w:rsidRPr="00F73524">
        <w:rPr>
          <w:rFonts w:ascii="Times New Roman" w:eastAsia="Times New Roman" w:hAnsi="Times New Roman" w:cs="Times New Roman"/>
        </w:rPr>
        <w:t xml:space="preserve">v držbe </w:t>
      </w:r>
      <w:r w:rsidR="00DC0324">
        <w:rPr>
          <w:rStyle w:val="Hyperlink0"/>
          <w:rFonts w:cs="Times New Roman"/>
        </w:rPr>
        <w:t>zásobovacie zariadenie</w:t>
      </w:r>
      <w:r w:rsidR="0035056A">
        <w:rPr>
          <w:rFonts w:ascii="Times New Roman" w:eastAsia="Times New Roman" w:hAnsi="Times New Roman" w:cs="Times New Roman"/>
        </w:rPr>
        <w:t xml:space="preserve"> uvedené</w:t>
      </w:r>
      <w:r w:rsidR="00F73524" w:rsidRPr="00F73524">
        <w:rPr>
          <w:rFonts w:ascii="Times New Roman" w:eastAsia="Times New Roman" w:hAnsi="Times New Roman" w:cs="Times New Roman"/>
        </w:rPr>
        <w:t xml:space="preserve"> v § 4 ods.</w:t>
      </w:r>
      <w:r w:rsidR="001729E8">
        <w:rPr>
          <w:rFonts w:ascii="Times New Roman" w:eastAsia="Times New Roman" w:hAnsi="Times New Roman" w:cs="Times New Roman"/>
        </w:rPr>
        <w:t xml:space="preserve"> </w:t>
      </w:r>
      <w:r w:rsidR="00F73524" w:rsidRPr="00F73524">
        <w:rPr>
          <w:rFonts w:ascii="Times New Roman" w:eastAsia="Times New Roman" w:hAnsi="Times New Roman" w:cs="Times New Roman"/>
        </w:rPr>
        <w:t xml:space="preserve">2 písm. m) alebo písm. n) ho môže držať bez splnenia podmienok ustanovených v § 9 ods. 5 </w:t>
      </w:r>
      <w:r w:rsidR="001729E8">
        <w:rPr>
          <w:rFonts w:ascii="Times New Roman" w:eastAsia="Times New Roman" w:hAnsi="Times New Roman" w:cs="Times New Roman"/>
        </w:rPr>
        <w:t xml:space="preserve">tohto zákona </w:t>
      </w:r>
      <w:r w:rsidR="00F73524" w:rsidRPr="00F73524">
        <w:rPr>
          <w:rFonts w:ascii="Times New Roman" w:eastAsia="Times New Roman" w:hAnsi="Times New Roman" w:cs="Times New Roman"/>
        </w:rPr>
        <w:t>účinného od 1. m</w:t>
      </w:r>
      <w:r w:rsidR="00823812">
        <w:rPr>
          <w:rFonts w:ascii="Times New Roman" w:eastAsia="Times New Roman" w:hAnsi="Times New Roman" w:cs="Times New Roman"/>
        </w:rPr>
        <w:t>áj</w:t>
      </w:r>
      <w:r w:rsidR="00F73524" w:rsidRPr="00F73524">
        <w:rPr>
          <w:rFonts w:ascii="Times New Roman" w:eastAsia="Times New Roman" w:hAnsi="Times New Roman" w:cs="Times New Roman"/>
        </w:rPr>
        <w:t xml:space="preserve">a 2019 do </w:t>
      </w:r>
      <w:r w:rsidR="00823812">
        <w:rPr>
          <w:rStyle w:val="Hyperlink0"/>
          <w:rFonts w:cs="Times New Roman"/>
        </w:rPr>
        <w:t>30</w:t>
      </w:r>
      <w:r w:rsidR="00823812" w:rsidRPr="00252CC3">
        <w:rPr>
          <w:rStyle w:val="Hyperlink0"/>
          <w:rFonts w:cs="Times New Roman"/>
        </w:rPr>
        <w:t>.</w:t>
      </w:r>
      <w:r w:rsidR="00823812">
        <w:rPr>
          <w:rStyle w:val="Hyperlink0"/>
          <w:rFonts w:cs="Times New Roman"/>
        </w:rPr>
        <w:t xml:space="preserve"> apríla </w:t>
      </w:r>
      <w:r w:rsidR="001729E8">
        <w:rPr>
          <w:rFonts w:ascii="Times New Roman" w:eastAsia="Times New Roman" w:hAnsi="Times New Roman" w:cs="Times New Roman"/>
        </w:rPr>
        <w:t>2020</w:t>
      </w:r>
      <w:r w:rsidR="00F73524" w:rsidRPr="00F73524">
        <w:rPr>
          <w:rFonts w:ascii="Times New Roman" w:eastAsia="Times New Roman" w:hAnsi="Times New Roman" w:cs="Times New Roman"/>
        </w:rPr>
        <w:t>.</w:t>
      </w:r>
    </w:p>
    <w:p w:rsidR="0049753F" w:rsidRDefault="0049753F" w:rsidP="00E30128">
      <w:pPr>
        <w:ind w:left="426" w:hanging="426"/>
        <w:jc w:val="both"/>
        <w:rPr>
          <w:rFonts w:ascii="Times New Roman" w:eastAsia="Times New Roman" w:hAnsi="Times New Roman" w:cs="Times New Roman"/>
        </w:rPr>
      </w:pPr>
    </w:p>
    <w:p w:rsidR="00E74D81" w:rsidRDefault="003A6F32" w:rsidP="00E30128">
      <w:pPr>
        <w:ind w:left="426" w:hanging="426"/>
        <w:jc w:val="both"/>
        <w:rPr>
          <w:rFonts w:ascii="Times New Roman" w:eastAsia="Times New Roman" w:hAnsi="Times New Roman" w:cs="Times New Roman"/>
          <w:color w:val="auto"/>
        </w:rPr>
      </w:pPr>
      <w:r>
        <w:rPr>
          <w:rFonts w:ascii="Times New Roman" w:eastAsia="Times New Roman" w:hAnsi="Times New Roman" w:cs="Times New Roman"/>
          <w:color w:val="auto"/>
        </w:rPr>
        <w:t>(1</w:t>
      </w:r>
      <w:r w:rsidR="00CD0219">
        <w:rPr>
          <w:rFonts w:ascii="Times New Roman" w:eastAsia="Times New Roman" w:hAnsi="Times New Roman" w:cs="Times New Roman"/>
          <w:color w:val="auto"/>
        </w:rPr>
        <w:t>3</w:t>
      </w:r>
      <w:r>
        <w:rPr>
          <w:rFonts w:ascii="Times New Roman" w:eastAsia="Times New Roman" w:hAnsi="Times New Roman" w:cs="Times New Roman"/>
          <w:color w:val="auto"/>
        </w:rPr>
        <w:t xml:space="preserve">) Držiteľ </w:t>
      </w:r>
      <w:r w:rsidR="0049753F">
        <w:rPr>
          <w:rFonts w:ascii="Times New Roman" w:eastAsia="Times New Roman" w:hAnsi="Times New Roman" w:cs="Times New Roman"/>
          <w:color w:val="auto"/>
        </w:rPr>
        <w:t>zbrojnej licencie je povinný do zriadenia elektronickej služby viesť evidenciu podľa §</w:t>
      </w:r>
      <w:r w:rsidR="00C23AE0">
        <w:rPr>
          <w:rFonts w:ascii="Times New Roman" w:eastAsia="Times New Roman" w:hAnsi="Times New Roman" w:cs="Times New Roman"/>
          <w:color w:val="auto"/>
        </w:rPr>
        <w:t> </w:t>
      </w:r>
      <w:r w:rsidR="0049753F">
        <w:rPr>
          <w:rFonts w:ascii="Times New Roman" w:eastAsia="Times New Roman" w:hAnsi="Times New Roman" w:cs="Times New Roman"/>
          <w:color w:val="auto"/>
        </w:rPr>
        <w:t>14 ods. 1</w:t>
      </w:r>
      <w:r w:rsidR="00C23AE0">
        <w:rPr>
          <w:rFonts w:ascii="Times New Roman" w:eastAsia="Times New Roman" w:hAnsi="Times New Roman" w:cs="Times New Roman"/>
          <w:color w:val="auto"/>
        </w:rPr>
        <w:t xml:space="preserve"> a § 35 ods. 1 písm. k) prvého bodu podľa predpisov účinných do </w:t>
      </w:r>
      <w:r w:rsidR="00823812" w:rsidRPr="00823812">
        <w:rPr>
          <w:rFonts w:ascii="Times New Roman" w:eastAsia="Times New Roman" w:hAnsi="Times New Roman" w:cs="Times New Roman"/>
          <w:color w:val="auto"/>
        </w:rPr>
        <w:t xml:space="preserve">30. </w:t>
      </w:r>
      <w:r w:rsidR="00823812">
        <w:rPr>
          <w:rFonts w:ascii="Times New Roman" w:eastAsia="Times New Roman" w:hAnsi="Times New Roman" w:cs="Times New Roman"/>
          <w:color w:val="auto"/>
        </w:rPr>
        <w:t>a</w:t>
      </w:r>
      <w:r w:rsidR="00823812" w:rsidRPr="00823812">
        <w:rPr>
          <w:rFonts w:ascii="Times New Roman" w:eastAsia="Times New Roman" w:hAnsi="Times New Roman" w:cs="Times New Roman"/>
          <w:color w:val="auto"/>
        </w:rPr>
        <w:t xml:space="preserve">príla </w:t>
      </w:r>
      <w:r w:rsidR="00C23AE0">
        <w:rPr>
          <w:rFonts w:ascii="Times New Roman" w:eastAsia="Times New Roman" w:hAnsi="Times New Roman" w:cs="Times New Roman"/>
          <w:color w:val="auto"/>
        </w:rPr>
        <w:t>2019.</w:t>
      </w:r>
    </w:p>
    <w:p w:rsidR="00C23AE0" w:rsidRPr="00E74D81" w:rsidRDefault="00C23AE0" w:rsidP="00E30128">
      <w:pPr>
        <w:ind w:left="426" w:hanging="426"/>
        <w:jc w:val="both"/>
        <w:rPr>
          <w:rFonts w:ascii="Times New Roman" w:eastAsia="Times New Roman" w:hAnsi="Times New Roman" w:cs="Times New Roman"/>
          <w:color w:val="auto"/>
        </w:rPr>
      </w:pPr>
    </w:p>
    <w:p w:rsidR="0064553B" w:rsidRDefault="00C23AE0" w:rsidP="000C748A">
      <w:pPr>
        <w:ind w:left="426" w:hanging="426"/>
        <w:jc w:val="both"/>
        <w:rPr>
          <w:rFonts w:ascii="Times New Roman" w:eastAsia="Times New Roman" w:hAnsi="Times New Roman" w:cs="Times New Roman"/>
        </w:rPr>
      </w:pPr>
      <w:r>
        <w:rPr>
          <w:rFonts w:ascii="Times New Roman" w:hAnsi="Times New Roman" w:cs="Times New Roman"/>
          <w:color w:val="auto"/>
          <w:u w:color="FF0000"/>
        </w:rPr>
        <w:t>(1</w:t>
      </w:r>
      <w:r w:rsidR="00CD0219">
        <w:rPr>
          <w:rFonts w:ascii="Times New Roman" w:hAnsi="Times New Roman" w:cs="Times New Roman"/>
          <w:color w:val="auto"/>
          <w:u w:color="FF0000"/>
        </w:rPr>
        <w:t>4</w:t>
      </w:r>
      <w:r>
        <w:rPr>
          <w:rFonts w:ascii="Times New Roman" w:hAnsi="Times New Roman" w:cs="Times New Roman"/>
          <w:color w:val="auto"/>
          <w:u w:color="FF0000"/>
        </w:rPr>
        <w:t xml:space="preserve">) </w:t>
      </w:r>
      <w:r w:rsidRPr="00252CC3">
        <w:rPr>
          <w:rFonts w:ascii="Times New Roman" w:hAnsi="Times New Roman" w:cs="Times New Roman"/>
          <w:color w:val="auto"/>
          <w:u w:color="FF0000"/>
        </w:rPr>
        <w:t xml:space="preserve">Držiteľ zbrojnej licencie je povinný do </w:t>
      </w:r>
      <w:r w:rsidR="000A7DBE">
        <w:rPr>
          <w:rFonts w:ascii="Times New Roman" w:hAnsi="Times New Roman" w:cs="Times New Roman"/>
          <w:color w:val="auto"/>
          <w:u w:color="FF0000"/>
        </w:rPr>
        <w:t>troch mesiacov od zriadenia elektronickej služby</w:t>
      </w:r>
      <w:r w:rsidRPr="00252CC3">
        <w:rPr>
          <w:rFonts w:ascii="Times New Roman" w:hAnsi="Times New Roman" w:cs="Times New Roman"/>
          <w:color w:val="auto"/>
          <w:u w:color="FF0000"/>
        </w:rPr>
        <w:t xml:space="preserve"> </w:t>
      </w:r>
      <w:r w:rsidRPr="00252CC3">
        <w:rPr>
          <w:rFonts w:ascii="Times New Roman" w:eastAsia="Times New Roman" w:hAnsi="Times New Roman" w:cs="Times New Roman"/>
        </w:rPr>
        <w:t xml:space="preserve">požiadať policajný útvar, ktorý </w:t>
      </w:r>
      <w:r w:rsidRPr="003C7AC1">
        <w:rPr>
          <w:rFonts w:ascii="Times New Roman" w:eastAsia="Times New Roman" w:hAnsi="Times New Roman" w:cs="Times New Roman"/>
        </w:rPr>
        <w:t>zbrojnú licenciu vydal, o zaevidovanie</w:t>
      </w:r>
      <w:r w:rsidRPr="00252CC3">
        <w:rPr>
          <w:rFonts w:ascii="Times New Roman" w:eastAsia="Times New Roman" w:hAnsi="Times New Roman" w:cs="Times New Roman"/>
        </w:rPr>
        <w:t xml:space="preserve"> do elektronickej služby</w:t>
      </w:r>
      <w:r w:rsidR="000A7DBE">
        <w:rPr>
          <w:rFonts w:ascii="Times New Roman" w:eastAsia="Times New Roman" w:hAnsi="Times New Roman" w:cs="Times New Roman"/>
        </w:rPr>
        <w:t xml:space="preserve"> a</w:t>
      </w:r>
      <w:r w:rsidR="00104013">
        <w:rPr>
          <w:rFonts w:ascii="Times New Roman" w:eastAsia="Times New Roman" w:hAnsi="Times New Roman" w:cs="Times New Roman"/>
        </w:rPr>
        <w:t> do troch mesiacov od zaevidovania</w:t>
      </w:r>
      <w:r w:rsidR="000A7DBE">
        <w:rPr>
          <w:rFonts w:ascii="Times New Roman" w:eastAsia="Times New Roman" w:hAnsi="Times New Roman" w:cs="Times New Roman"/>
        </w:rPr>
        <w:t xml:space="preserve"> </w:t>
      </w:r>
      <w:r w:rsidR="00104013" w:rsidRPr="00104013">
        <w:rPr>
          <w:rFonts w:ascii="Times New Roman" w:eastAsia="Times New Roman" w:hAnsi="Times New Roman" w:cs="Times New Roman"/>
        </w:rPr>
        <w:t>odovzdať policajnému út</w:t>
      </w:r>
      <w:r w:rsidR="00104013">
        <w:rPr>
          <w:rFonts w:ascii="Times New Roman" w:eastAsia="Times New Roman" w:hAnsi="Times New Roman" w:cs="Times New Roman"/>
        </w:rPr>
        <w:t>varu evidenciu vedenú podľa § </w:t>
      </w:r>
      <w:r w:rsidR="00104013" w:rsidRPr="00104013">
        <w:rPr>
          <w:rFonts w:ascii="Times New Roman" w:eastAsia="Times New Roman" w:hAnsi="Times New Roman" w:cs="Times New Roman"/>
        </w:rPr>
        <w:t>14 ods. 1 a § 35 ods. 1 písm. k) prvého bodu</w:t>
      </w:r>
      <w:r w:rsidR="008D24B1">
        <w:rPr>
          <w:rFonts w:ascii="Times New Roman" w:eastAsia="Times New Roman" w:hAnsi="Times New Roman" w:cs="Times New Roman"/>
        </w:rPr>
        <w:t>.</w:t>
      </w:r>
      <w:r>
        <w:rPr>
          <w:rFonts w:ascii="Times New Roman" w:eastAsia="Times New Roman" w:hAnsi="Times New Roman" w:cs="Times New Roman"/>
        </w:rPr>
        <w:t>“.</w:t>
      </w:r>
    </w:p>
    <w:p w:rsidR="00C23AE0" w:rsidRPr="00252CC3" w:rsidRDefault="00C23AE0" w:rsidP="000C748A">
      <w:pPr>
        <w:ind w:left="426" w:hanging="426"/>
        <w:jc w:val="both"/>
        <w:rPr>
          <w:rFonts w:ascii="Times New Roman" w:hAnsi="Times New Roman" w:cs="Times New Roman"/>
          <w:u w:color="FF0000"/>
        </w:rPr>
      </w:pPr>
    </w:p>
    <w:p w:rsidR="00DD5541" w:rsidRPr="00070108" w:rsidRDefault="00E30128" w:rsidP="00DD5541">
      <w:pPr>
        <w:pStyle w:val="Odsekzoznamu"/>
        <w:numPr>
          <w:ilvl w:val="0"/>
          <w:numId w:val="13"/>
        </w:numPr>
        <w:tabs>
          <w:tab w:val="left" w:pos="1875"/>
        </w:tabs>
        <w:ind w:left="567" w:hanging="567"/>
        <w:jc w:val="both"/>
        <w:rPr>
          <w:rFonts w:ascii="Times New Roman" w:hAnsi="Times New Roman" w:cs="Times New Roman"/>
          <w:color w:val="auto"/>
        </w:rPr>
      </w:pPr>
      <w:r w:rsidRPr="00070108">
        <w:rPr>
          <w:rFonts w:ascii="Times New Roman" w:hAnsi="Times New Roman" w:cs="Times New Roman"/>
          <w:color w:val="auto"/>
        </w:rPr>
        <w:t xml:space="preserve">Prílohy č. </w:t>
      </w:r>
      <w:r w:rsidR="00D406D0" w:rsidRPr="00070108">
        <w:rPr>
          <w:rFonts w:ascii="Times New Roman" w:hAnsi="Times New Roman" w:cs="Times New Roman"/>
          <w:color w:val="auto"/>
        </w:rPr>
        <w:t>1</w:t>
      </w:r>
      <w:r w:rsidR="00522C42">
        <w:rPr>
          <w:rFonts w:ascii="Times New Roman" w:hAnsi="Times New Roman" w:cs="Times New Roman"/>
          <w:color w:val="auto"/>
        </w:rPr>
        <w:t xml:space="preserve"> a 3</w:t>
      </w:r>
      <w:r w:rsidR="00D406D0" w:rsidRPr="00070108">
        <w:rPr>
          <w:rFonts w:ascii="Times New Roman" w:hAnsi="Times New Roman" w:cs="Times New Roman"/>
          <w:color w:val="auto"/>
        </w:rPr>
        <w:t xml:space="preserve"> až</w:t>
      </w:r>
      <w:r w:rsidRPr="00070108">
        <w:rPr>
          <w:rFonts w:ascii="Times New Roman" w:hAnsi="Times New Roman" w:cs="Times New Roman"/>
          <w:color w:val="auto"/>
        </w:rPr>
        <w:t> </w:t>
      </w:r>
      <w:r w:rsidR="0033269A" w:rsidRPr="00070108">
        <w:rPr>
          <w:rFonts w:ascii="Times New Roman" w:hAnsi="Times New Roman" w:cs="Times New Roman"/>
          <w:color w:val="auto"/>
        </w:rPr>
        <w:t>5</w:t>
      </w:r>
      <w:r w:rsidRPr="00070108">
        <w:rPr>
          <w:rFonts w:ascii="Times New Roman" w:hAnsi="Times New Roman" w:cs="Times New Roman"/>
          <w:color w:val="auto"/>
        </w:rPr>
        <w:t xml:space="preserve"> znejú: </w:t>
      </w:r>
    </w:p>
    <w:p w:rsidR="00070108" w:rsidRDefault="00070108" w:rsidP="00F60A0B">
      <w:pPr>
        <w:widowControl w:val="0"/>
        <w:autoSpaceDE w:val="0"/>
        <w:autoSpaceDN w:val="0"/>
        <w:adjustRightInd w:val="0"/>
        <w:jc w:val="right"/>
        <w:rPr>
          <w:rFonts w:ascii="Times New Roman" w:hAnsi="Times New Roman" w:cs="Times New Roman"/>
          <w:bCs/>
        </w:rPr>
      </w:pPr>
    </w:p>
    <w:p w:rsidR="00070108" w:rsidRDefault="00070108" w:rsidP="00F60A0B">
      <w:pPr>
        <w:widowControl w:val="0"/>
        <w:autoSpaceDE w:val="0"/>
        <w:autoSpaceDN w:val="0"/>
        <w:adjustRightInd w:val="0"/>
        <w:jc w:val="right"/>
        <w:rPr>
          <w:rFonts w:ascii="Times New Roman" w:hAnsi="Times New Roman" w:cs="Times New Roman"/>
          <w:bCs/>
        </w:rPr>
      </w:pPr>
      <w:bookmarkStart w:id="0" w:name="_GoBack"/>
      <w:bookmarkEnd w:id="0"/>
    </w:p>
    <w:p w:rsidR="00692BAA" w:rsidRPr="00692BAA" w:rsidRDefault="00F60A0B" w:rsidP="00F60A0B">
      <w:pPr>
        <w:widowControl w:val="0"/>
        <w:autoSpaceDE w:val="0"/>
        <w:autoSpaceDN w:val="0"/>
        <w:adjustRightInd w:val="0"/>
        <w:jc w:val="right"/>
        <w:rPr>
          <w:rFonts w:ascii="Times New Roman" w:hAnsi="Times New Roman" w:cs="Times New Roman"/>
          <w:bCs/>
        </w:rPr>
      </w:pPr>
      <w:r w:rsidRPr="00692BAA">
        <w:rPr>
          <w:rFonts w:asciiTheme="minorHAnsi" w:hAnsiTheme="minorHAnsi" w:cs="Times New Roman"/>
          <w:noProof/>
          <w:sz w:val="22"/>
          <w:szCs w:val="22"/>
        </w:rPr>
        <w:drawing>
          <wp:anchor distT="0" distB="0" distL="114300" distR="114300" simplePos="0" relativeHeight="251658240" behindDoc="1" locked="0" layoutInCell="1" allowOverlap="1" wp14:anchorId="417EF49E" wp14:editId="3E7B1FC6">
            <wp:simplePos x="0" y="0"/>
            <wp:positionH relativeFrom="column">
              <wp:posOffset>-1183005</wp:posOffset>
            </wp:positionH>
            <wp:positionV relativeFrom="paragraph">
              <wp:posOffset>-823595</wp:posOffset>
            </wp:positionV>
            <wp:extent cx="8467725" cy="10029825"/>
            <wp:effectExtent l="0" t="0" r="9525" b="9525"/>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467725" cy="10029825"/>
                    </a:xfrm>
                    <a:prstGeom prst="rect">
                      <a:avLst/>
                    </a:prstGeom>
                    <a:noFill/>
                  </pic:spPr>
                </pic:pic>
              </a:graphicData>
            </a:graphic>
            <wp14:sizeRelH relativeFrom="page">
              <wp14:pctWidth>0</wp14:pctWidth>
            </wp14:sizeRelH>
            <wp14:sizeRelV relativeFrom="page">
              <wp14:pctHeight>0</wp14:pctHeight>
            </wp14:sizeRelV>
          </wp:anchor>
        </w:drawing>
      </w:r>
      <w:r w:rsidR="00692BAA" w:rsidRPr="00692BAA">
        <w:rPr>
          <w:rFonts w:ascii="Times New Roman" w:hAnsi="Times New Roman" w:cs="Times New Roman"/>
          <w:bCs/>
        </w:rPr>
        <w:t xml:space="preserve">Príloha č. 1 </w:t>
      </w:r>
    </w:p>
    <w:p w:rsidR="00692BAA" w:rsidRPr="00692BAA" w:rsidRDefault="00692BAA" w:rsidP="00F60A0B">
      <w:pPr>
        <w:widowControl w:val="0"/>
        <w:autoSpaceDE w:val="0"/>
        <w:autoSpaceDN w:val="0"/>
        <w:adjustRightInd w:val="0"/>
        <w:jc w:val="right"/>
        <w:rPr>
          <w:rFonts w:ascii="Times New Roman" w:hAnsi="Times New Roman" w:cs="Times New Roman"/>
          <w:bCs/>
        </w:rPr>
      </w:pPr>
      <w:r w:rsidRPr="00692BAA">
        <w:rPr>
          <w:rFonts w:ascii="Times New Roman" w:hAnsi="Times New Roman" w:cs="Times New Roman"/>
          <w:bCs/>
        </w:rPr>
        <w:t>k zákonu č. 190/2003 Z. z.</w:t>
      </w:r>
    </w:p>
    <w:p w:rsidR="00692BAA" w:rsidRPr="00692BAA" w:rsidRDefault="00692BAA" w:rsidP="00F60A0B">
      <w:pPr>
        <w:widowControl w:val="0"/>
        <w:autoSpaceDE w:val="0"/>
        <w:autoSpaceDN w:val="0"/>
        <w:adjustRightInd w:val="0"/>
        <w:jc w:val="right"/>
        <w:rPr>
          <w:rFonts w:ascii="Arial" w:hAnsi="Arial" w:cs="Arial"/>
          <w:b/>
          <w:bCs/>
        </w:rPr>
      </w:pPr>
    </w:p>
    <w:p w:rsidR="00692BAA" w:rsidRPr="00692BAA" w:rsidRDefault="00692BAA" w:rsidP="00F60A0B">
      <w:pPr>
        <w:widowControl w:val="0"/>
        <w:autoSpaceDE w:val="0"/>
        <w:autoSpaceDN w:val="0"/>
        <w:adjustRightInd w:val="0"/>
        <w:jc w:val="both"/>
        <w:rPr>
          <w:rFonts w:ascii="Arial" w:hAnsi="Arial" w:cs="Arial"/>
          <w:b/>
          <w:bCs/>
        </w:rPr>
      </w:pPr>
    </w:p>
    <w:p w:rsidR="00692BAA" w:rsidRPr="00692BAA" w:rsidRDefault="00692BAA" w:rsidP="00F60A0B">
      <w:pPr>
        <w:rPr>
          <w:rFonts w:asciiTheme="minorHAnsi" w:hAnsiTheme="minorHAnsi" w:cs="Times New Roman"/>
          <w:noProof/>
          <w:sz w:val="22"/>
          <w:szCs w:val="22"/>
        </w:rPr>
      </w:pPr>
    </w:p>
    <w:p w:rsidR="00692BAA" w:rsidRPr="00692BAA" w:rsidRDefault="00692BAA" w:rsidP="00F60A0B">
      <w:pPr>
        <w:rPr>
          <w:rFonts w:ascii="Arial" w:hAnsi="Arial" w:cs="Arial"/>
        </w:rPr>
      </w:pPr>
      <w:r w:rsidRPr="00692BAA">
        <w:rPr>
          <w:noProof/>
        </w:rPr>
        <w:t xml:space="preserve">      </w:t>
      </w:r>
    </w:p>
    <w:p w:rsidR="00692BAA" w:rsidRPr="00692BAA" w:rsidRDefault="00692BAA" w:rsidP="00F60A0B">
      <w:pPr>
        <w:widowControl w:val="0"/>
        <w:autoSpaceDE w:val="0"/>
        <w:autoSpaceDN w:val="0"/>
        <w:adjustRightInd w:val="0"/>
        <w:jc w:val="center"/>
        <w:rPr>
          <w:rFonts w:ascii="Arial" w:hAnsi="Arial" w:cs="Arial"/>
        </w:rPr>
      </w:pPr>
    </w:p>
    <w:p w:rsidR="00692BAA" w:rsidRPr="00692BAA" w:rsidRDefault="00692BAA" w:rsidP="00F60A0B">
      <w:pPr>
        <w:widowControl w:val="0"/>
        <w:autoSpaceDE w:val="0"/>
        <w:autoSpaceDN w:val="0"/>
        <w:adjustRightInd w:val="0"/>
        <w:rPr>
          <w:rFonts w:ascii="Arial" w:hAnsi="Arial" w:cs="Arial"/>
        </w:rPr>
      </w:pPr>
    </w:p>
    <w:p w:rsidR="00692BAA" w:rsidRPr="00692BAA" w:rsidRDefault="00692BAA" w:rsidP="00F60A0B">
      <w:pPr>
        <w:widowControl w:val="0"/>
        <w:autoSpaceDE w:val="0"/>
        <w:autoSpaceDN w:val="0"/>
        <w:adjustRightInd w:val="0"/>
        <w:rPr>
          <w:rFonts w:ascii="Arial" w:hAnsi="Arial" w:cs="Arial"/>
        </w:rPr>
      </w:pPr>
    </w:p>
    <w:p w:rsidR="00692BAA" w:rsidRPr="00692BAA" w:rsidRDefault="00692BAA" w:rsidP="00F60A0B">
      <w:pPr>
        <w:widowControl w:val="0"/>
        <w:autoSpaceDE w:val="0"/>
        <w:autoSpaceDN w:val="0"/>
        <w:adjustRightInd w:val="0"/>
        <w:rPr>
          <w:rFonts w:ascii="Arial" w:hAnsi="Arial" w:cs="Arial"/>
        </w:rPr>
      </w:pPr>
    </w:p>
    <w:p w:rsidR="00692BAA" w:rsidRPr="00692BAA" w:rsidRDefault="00692BAA" w:rsidP="00F60A0B">
      <w:pPr>
        <w:widowControl w:val="0"/>
        <w:autoSpaceDE w:val="0"/>
        <w:autoSpaceDN w:val="0"/>
        <w:adjustRightInd w:val="0"/>
        <w:rPr>
          <w:rFonts w:ascii="Arial" w:hAnsi="Arial" w:cs="Arial"/>
        </w:rPr>
      </w:pPr>
    </w:p>
    <w:p w:rsidR="00692BAA" w:rsidRPr="00692BAA" w:rsidRDefault="00692BAA" w:rsidP="00F60A0B">
      <w:pPr>
        <w:widowControl w:val="0"/>
        <w:autoSpaceDE w:val="0"/>
        <w:autoSpaceDN w:val="0"/>
        <w:adjustRightInd w:val="0"/>
        <w:rPr>
          <w:rFonts w:ascii="Arial" w:hAnsi="Arial" w:cs="Arial"/>
        </w:rPr>
      </w:pPr>
    </w:p>
    <w:p w:rsidR="00692BAA" w:rsidRPr="00692BAA" w:rsidRDefault="00692BAA" w:rsidP="00F60A0B">
      <w:pPr>
        <w:widowControl w:val="0"/>
        <w:autoSpaceDE w:val="0"/>
        <w:autoSpaceDN w:val="0"/>
        <w:adjustRightInd w:val="0"/>
        <w:rPr>
          <w:rFonts w:ascii="Arial" w:hAnsi="Arial" w:cs="Arial"/>
        </w:rPr>
      </w:pPr>
    </w:p>
    <w:p w:rsidR="00692BAA" w:rsidRPr="00692BAA" w:rsidRDefault="00692BAA" w:rsidP="00F60A0B">
      <w:pPr>
        <w:widowControl w:val="0"/>
        <w:autoSpaceDE w:val="0"/>
        <w:autoSpaceDN w:val="0"/>
        <w:adjustRightInd w:val="0"/>
        <w:rPr>
          <w:rFonts w:ascii="Arial" w:hAnsi="Arial" w:cs="Arial"/>
        </w:rPr>
      </w:pPr>
    </w:p>
    <w:p w:rsidR="00692BAA" w:rsidRPr="00692BAA" w:rsidRDefault="00692BAA" w:rsidP="00F60A0B">
      <w:pPr>
        <w:widowControl w:val="0"/>
        <w:autoSpaceDE w:val="0"/>
        <w:autoSpaceDN w:val="0"/>
        <w:adjustRightInd w:val="0"/>
        <w:rPr>
          <w:rFonts w:ascii="Arial" w:hAnsi="Arial" w:cs="Arial"/>
        </w:rPr>
      </w:pPr>
    </w:p>
    <w:p w:rsidR="00692BAA" w:rsidRPr="00692BAA" w:rsidRDefault="00692BAA" w:rsidP="00F60A0B">
      <w:pPr>
        <w:widowControl w:val="0"/>
        <w:autoSpaceDE w:val="0"/>
        <w:autoSpaceDN w:val="0"/>
        <w:adjustRightInd w:val="0"/>
        <w:rPr>
          <w:rFonts w:ascii="Arial" w:hAnsi="Arial" w:cs="Arial"/>
        </w:rPr>
      </w:pPr>
    </w:p>
    <w:p w:rsidR="00692BAA" w:rsidRPr="00692BAA" w:rsidRDefault="00692BAA" w:rsidP="00F60A0B">
      <w:pPr>
        <w:widowControl w:val="0"/>
        <w:autoSpaceDE w:val="0"/>
        <w:autoSpaceDN w:val="0"/>
        <w:adjustRightInd w:val="0"/>
        <w:rPr>
          <w:rFonts w:ascii="Arial" w:hAnsi="Arial" w:cs="Arial"/>
          <w:sz w:val="21"/>
          <w:szCs w:val="21"/>
        </w:rPr>
      </w:pPr>
    </w:p>
    <w:p w:rsidR="00692BAA" w:rsidRPr="00692BAA" w:rsidRDefault="00692BAA" w:rsidP="00F60A0B">
      <w:pPr>
        <w:widowControl w:val="0"/>
        <w:autoSpaceDE w:val="0"/>
        <w:autoSpaceDN w:val="0"/>
        <w:adjustRightInd w:val="0"/>
        <w:jc w:val="center"/>
        <w:rPr>
          <w:rFonts w:ascii="Arial" w:hAnsi="Arial" w:cs="Arial"/>
          <w:b/>
          <w:bCs/>
        </w:rPr>
      </w:pPr>
    </w:p>
    <w:p w:rsidR="00692BAA" w:rsidRPr="00692BAA" w:rsidRDefault="00692BAA" w:rsidP="00F60A0B">
      <w:pPr>
        <w:widowControl w:val="0"/>
        <w:autoSpaceDE w:val="0"/>
        <w:autoSpaceDN w:val="0"/>
        <w:adjustRightInd w:val="0"/>
        <w:jc w:val="center"/>
        <w:rPr>
          <w:rFonts w:ascii="Arial" w:hAnsi="Arial" w:cs="Arial"/>
        </w:rPr>
      </w:pPr>
    </w:p>
    <w:p w:rsidR="00692BAA" w:rsidRPr="00692BAA" w:rsidRDefault="00692BAA" w:rsidP="00F60A0B">
      <w:pPr>
        <w:widowControl w:val="0"/>
        <w:autoSpaceDE w:val="0"/>
        <w:autoSpaceDN w:val="0"/>
        <w:adjustRightInd w:val="0"/>
        <w:rPr>
          <w:rFonts w:ascii="Arial" w:hAnsi="Arial" w:cs="Arial"/>
          <w:bCs/>
        </w:rPr>
      </w:pPr>
    </w:p>
    <w:p w:rsidR="00692BAA" w:rsidRPr="00692BAA" w:rsidRDefault="00692BAA" w:rsidP="00F60A0B">
      <w:pPr>
        <w:widowControl w:val="0"/>
        <w:autoSpaceDE w:val="0"/>
        <w:autoSpaceDN w:val="0"/>
        <w:adjustRightInd w:val="0"/>
        <w:rPr>
          <w:rFonts w:ascii="Arial" w:hAnsi="Arial" w:cs="Arial"/>
          <w:bCs/>
        </w:rPr>
      </w:pPr>
    </w:p>
    <w:p w:rsidR="00692BAA" w:rsidRPr="00692BAA" w:rsidRDefault="00692BAA" w:rsidP="00F60A0B">
      <w:pPr>
        <w:widowControl w:val="0"/>
        <w:autoSpaceDE w:val="0"/>
        <w:autoSpaceDN w:val="0"/>
        <w:adjustRightInd w:val="0"/>
        <w:rPr>
          <w:rFonts w:ascii="Arial" w:hAnsi="Arial" w:cs="Arial"/>
          <w:bCs/>
        </w:rPr>
      </w:pPr>
    </w:p>
    <w:p w:rsidR="00692BAA" w:rsidRPr="00692BAA" w:rsidRDefault="00692BAA" w:rsidP="00F60A0B">
      <w:pPr>
        <w:widowControl w:val="0"/>
        <w:autoSpaceDE w:val="0"/>
        <w:autoSpaceDN w:val="0"/>
        <w:adjustRightInd w:val="0"/>
        <w:rPr>
          <w:rFonts w:ascii="Arial" w:hAnsi="Arial" w:cs="Arial"/>
          <w:bCs/>
        </w:rPr>
      </w:pPr>
    </w:p>
    <w:p w:rsidR="00692BAA" w:rsidRPr="00692BAA" w:rsidRDefault="00692BAA" w:rsidP="00F60A0B">
      <w:pPr>
        <w:widowControl w:val="0"/>
        <w:autoSpaceDE w:val="0"/>
        <w:autoSpaceDN w:val="0"/>
        <w:adjustRightInd w:val="0"/>
        <w:rPr>
          <w:rFonts w:ascii="Arial" w:hAnsi="Arial" w:cs="Arial"/>
          <w:bCs/>
        </w:rPr>
      </w:pPr>
    </w:p>
    <w:p w:rsidR="00692BAA" w:rsidRPr="00692BAA" w:rsidRDefault="00692BAA" w:rsidP="00F60A0B">
      <w:pPr>
        <w:widowControl w:val="0"/>
        <w:autoSpaceDE w:val="0"/>
        <w:autoSpaceDN w:val="0"/>
        <w:adjustRightInd w:val="0"/>
        <w:rPr>
          <w:rFonts w:ascii="Arial" w:hAnsi="Arial" w:cs="Arial"/>
          <w:bCs/>
        </w:rPr>
      </w:pPr>
    </w:p>
    <w:p w:rsidR="00692BAA" w:rsidRPr="00692BAA" w:rsidRDefault="00692BAA" w:rsidP="00F60A0B">
      <w:pPr>
        <w:widowControl w:val="0"/>
        <w:autoSpaceDE w:val="0"/>
        <w:autoSpaceDN w:val="0"/>
        <w:adjustRightInd w:val="0"/>
        <w:rPr>
          <w:rFonts w:ascii="Arial" w:hAnsi="Arial" w:cs="Arial"/>
          <w:bCs/>
        </w:rPr>
      </w:pPr>
    </w:p>
    <w:p w:rsidR="00692BAA" w:rsidRPr="00692BAA" w:rsidRDefault="00692BAA" w:rsidP="00F60A0B">
      <w:pPr>
        <w:widowControl w:val="0"/>
        <w:autoSpaceDE w:val="0"/>
        <w:autoSpaceDN w:val="0"/>
        <w:adjustRightInd w:val="0"/>
        <w:rPr>
          <w:rFonts w:ascii="Arial" w:hAnsi="Arial" w:cs="Arial"/>
          <w:bCs/>
        </w:rPr>
      </w:pPr>
    </w:p>
    <w:p w:rsidR="00692BAA" w:rsidRPr="00692BAA" w:rsidRDefault="00692BAA" w:rsidP="00F60A0B">
      <w:pPr>
        <w:widowControl w:val="0"/>
        <w:autoSpaceDE w:val="0"/>
        <w:autoSpaceDN w:val="0"/>
        <w:adjustRightInd w:val="0"/>
        <w:rPr>
          <w:rFonts w:ascii="Arial" w:hAnsi="Arial" w:cs="Arial"/>
          <w:bCs/>
        </w:rPr>
      </w:pPr>
    </w:p>
    <w:p w:rsidR="00692BAA" w:rsidRPr="00692BAA" w:rsidRDefault="00692BAA" w:rsidP="00F60A0B">
      <w:pPr>
        <w:widowControl w:val="0"/>
        <w:autoSpaceDE w:val="0"/>
        <w:autoSpaceDN w:val="0"/>
        <w:adjustRightInd w:val="0"/>
        <w:rPr>
          <w:rFonts w:ascii="Arial" w:hAnsi="Arial" w:cs="Arial"/>
          <w:bCs/>
        </w:rPr>
      </w:pPr>
    </w:p>
    <w:p w:rsidR="00692BAA" w:rsidRPr="00692BAA" w:rsidRDefault="00692BAA" w:rsidP="00F60A0B">
      <w:pPr>
        <w:widowControl w:val="0"/>
        <w:autoSpaceDE w:val="0"/>
        <w:autoSpaceDN w:val="0"/>
        <w:adjustRightInd w:val="0"/>
        <w:rPr>
          <w:rFonts w:ascii="Arial" w:hAnsi="Arial" w:cs="Arial"/>
          <w:bCs/>
        </w:rPr>
      </w:pPr>
    </w:p>
    <w:p w:rsidR="00692BAA" w:rsidRPr="00692BAA" w:rsidRDefault="00692BAA" w:rsidP="00F60A0B">
      <w:pPr>
        <w:widowControl w:val="0"/>
        <w:autoSpaceDE w:val="0"/>
        <w:autoSpaceDN w:val="0"/>
        <w:adjustRightInd w:val="0"/>
        <w:rPr>
          <w:rFonts w:ascii="Arial" w:hAnsi="Arial" w:cs="Arial"/>
          <w:bCs/>
        </w:rPr>
      </w:pPr>
    </w:p>
    <w:p w:rsidR="00692BAA" w:rsidRPr="00692BAA" w:rsidRDefault="00692BAA" w:rsidP="00F60A0B">
      <w:pPr>
        <w:widowControl w:val="0"/>
        <w:autoSpaceDE w:val="0"/>
        <w:autoSpaceDN w:val="0"/>
        <w:adjustRightInd w:val="0"/>
        <w:rPr>
          <w:rFonts w:ascii="Arial" w:hAnsi="Arial" w:cs="Arial"/>
          <w:bCs/>
        </w:rPr>
      </w:pPr>
    </w:p>
    <w:p w:rsidR="00692BAA" w:rsidRPr="00692BAA" w:rsidRDefault="00692BAA" w:rsidP="00F60A0B">
      <w:pPr>
        <w:widowControl w:val="0"/>
        <w:autoSpaceDE w:val="0"/>
        <w:autoSpaceDN w:val="0"/>
        <w:adjustRightInd w:val="0"/>
        <w:rPr>
          <w:rFonts w:ascii="Arial" w:hAnsi="Arial" w:cs="Arial"/>
          <w:bCs/>
        </w:rPr>
      </w:pPr>
    </w:p>
    <w:p w:rsidR="00692BAA" w:rsidRPr="00692BAA" w:rsidRDefault="00692BAA" w:rsidP="00F60A0B">
      <w:pPr>
        <w:widowControl w:val="0"/>
        <w:autoSpaceDE w:val="0"/>
        <w:autoSpaceDN w:val="0"/>
        <w:adjustRightInd w:val="0"/>
        <w:rPr>
          <w:rFonts w:ascii="Arial" w:hAnsi="Arial" w:cs="Arial"/>
          <w:bCs/>
        </w:rPr>
      </w:pPr>
    </w:p>
    <w:p w:rsidR="00692BAA" w:rsidRPr="00692BAA" w:rsidRDefault="00692BAA" w:rsidP="00F60A0B">
      <w:pPr>
        <w:widowControl w:val="0"/>
        <w:autoSpaceDE w:val="0"/>
        <w:autoSpaceDN w:val="0"/>
        <w:adjustRightInd w:val="0"/>
        <w:rPr>
          <w:rFonts w:ascii="Arial" w:hAnsi="Arial" w:cs="Arial"/>
          <w:bCs/>
        </w:rPr>
      </w:pPr>
    </w:p>
    <w:p w:rsidR="00692BAA" w:rsidRPr="00692BAA" w:rsidRDefault="00692BAA" w:rsidP="00F60A0B">
      <w:pPr>
        <w:widowControl w:val="0"/>
        <w:autoSpaceDE w:val="0"/>
        <w:autoSpaceDN w:val="0"/>
        <w:adjustRightInd w:val="0"/>
        <w:rPr>
          <w:rFonts w:ascii="Arial" w:hAnsi="Arial" w:cs="Arial"/>
          <w:bCs/>
        </w:rPr>
      </w:pPr>
    </w:p>
    <w:p w:rsidR="00692BAA" w:rsidRPr="00692BAA" w:rsidRDefault="00692BAA" w:rsidP="00F60A0B">
      <w:pPr>
        <w:widowControl w:val="0"/>
        <w:autoSpaceDE w:val="0"/>
        <w:autoSpaceDN w:val="0"/>
        <w:adjustRightInd w:val="0"/>
        <w:rPr>
          <w:rFonts w:ascii="Arial" w:hAnsi="Arial" w:cs="Arial"/>
          <w:bCs/>
        </w:rPr>
      </w:pPr>
    </w:p>
    <w:p w:rsidR="00692BAA" w:rsidRPr="00692BAA" w:rsidRDefault="00692BAA" w:rsidP="00F60A0B">
      <w:pPr>
        <w:widowControl w:val="0"/>
        <w:autoSpaceDE w:val="0"/>
        <w:autoSpaceDN w:val="0"/>
        <w:adjustRightInd w:val="0"/>
        <w:rPr>
          <w:rFonts w:ascii="Arial" w:hAnsi="Arial" w:cs="Arial"/>
          <w:bCs/>
        </w:rPr>
      </w:pPr>
    </w:p>
    <w:p w:rsidR="00692BAA" w:rsidRPr="00692BAA" w:rsidRDefault="00692BAA" w:rsidP="00F60A0B">
      <w:pPr>
        <w:widowControl w:val="0"/>
        <w:autoSpaceDE w:val="0"/>
        <w:autoSpaceDN w:val="0"/>
        <w:adjustRightInd w:val="0"/>
        <w:rPr>
          <w:rFonts w:ascii="Arial" w:hAnsi="Arial" w:cs="Arial"/>
          <w:bCs/>
        </w:rPr>
      </w:pPr>
    </w:p>
    <w:p w:rsidR="00692BAA" w:rsidRPr="00692BAA" w:rsidRDefault="00692BAA" w:rsidP="00F60A0B">
      <w:pPr>
        <w:widowControl w:val="0"/>
        <w:autoSpaceDE w:val="0"/>
        <w:autoSpaceDN w:val="0"/>
        <w:adjustRightInd w:val="0"/>
        <w:rPr>
          <w:rFonts w:ascii="Arial" w:hAnsi="Arial" w:cs="Arial"/>
          <w:bCs/>
        </w:rPr>
      </w:pPr>
    </w:p>
    <w:p w:rsidR="00692BAA" w:rsidRPr="00692BAA" w:rsidRDefault="00692BAA" w:rsidP="00F60A0B">
      <w:pPr>
        <w:widowControl w:val="0"/>
        <w:autoSpaceDE w:val="0"/>
        <w:autoSpaceDN w:val="0"/>
        <w:adjustRightInd w:val="0"/>
        <w:rPr>
          <w:rFonts w:ascii="Arial" w:hAnsi="Arial" w:cs="Arial"/>
          <w:bCs/>
        </w:rPr>
      </w:pPr>
    </w:p>
    <w:p w:rsidR="00692BAA" w:rsidRPr="00692BAA" w:rsidRDefault="00692BAA" w:rsidP="00F60A0B">
      <w:pPr>
        <w:widowControl w:val="0"/>
        <w:autoSpaceDE w:val="0"/>
        <w:autoSpaceDN w:val="0"/>
        <w:adjustRightInd w:val="0"/>
        <w:rPr>
          <w:rFonts w:ascii="Arial" w:hAnsi="Arial" w:cs="Arial"/>
          <w:bCs/>
        </w:rPr>
      </w:pPr>
    </w:p>
    <w:p w:rsidR="00692BAA" w:rsidRPr="00692BAA" w:rsidRDefault="00692BAA" w:rsidP="00F60A0B">
      <w:pPr>
        <w:widowControl w:val="0"/>
        <w:autoSpaceDE w:val="0"/>
        <w:autoSpaceDN w:val="0"/>
        <w:adjustRightInd w:val="0"/>
        <w:rPr>
          <w:rFonts w:ascii="Arial" w:hAnsi="Arial" w:cs="Arial"/>
          <w:bCs/>
        </w:rPr>
      </w:pPr>
    </w:p>
    <w:p w:rsidR="00692BAA" w:rsidRPr="00692BAA" w:rsidRDefault="00692BAA" w:rsidP="00F60A0B">
      <w:pPr>
        <w:widowControl w:val="0"/>
        <w:autoSpaceDE w:val="0"/>
        <w:autoSpaceDN w:val="0"/>
        <w:adjustRightInd w:val="0"/>
        <w:jc w:val="center"/>
        <w:rPr>
          <w:rFonts w:asciiTheme="minorHAnsi" w:hAnsiTheme="minorHAnsi" w:cs="Times New Roman"/>
          <w:noProof/>
          <w:sz w:val="22"/>
          <w:szCs w:val="22"/>
        </w:rPr>
      </w:pPr>
    </w:p>
    <w:p w:rsidR="00692BAA" w:rsidRPr="00692BAA" w:rsidRDefault="00692BAA" w:rsidP="00F60A0B">
      <w:pPr>
        <w:widowControl w:val="0"/>
        <w:autoSpaceDE w:val="0"/>
        <w:autoSpaceDN w:val="0"/>
        <w:adjustRightInd w:val="0"/>
        <w:jc w:val="center"/>
        <w:rPr>
          <w:noProof/>
        </w:rPr>
      </w:pPr>
    </w:p>
    <w:p w:rsidR="00692BAA" w:rsidRPr="00692BAA" w:rsidRDefault="00692BAA" w:rsidP="00F60A0B">
      <w:pPr>
        <w:widowControl w:val="0"/>
        <w:autoSpaceDE w:val="0"/>
        <w:autoSpaceDN w:val="0"/>
        <w:adjustRightInd w:val="0"/>
        <w:jc w:val="center"/>
        <w:rPr>
          <w:noProof/>
        </w:rPr>
      </w:pPr>
    </w:p>
    <w:p w:rsidR="00955CAD" w:rsidRDefault="00955CAD" w:rsidP="00955CAD">
      <w:pPr>
        <w:widowControl w:val="0"/>
        <w:tabs>
          <w:tab w:val="left" w:pos="1035"/>
        </w:tabs>
        <w:autoSpaceDE w:val="0"/>
        <w:autoSpaceDN w:val="0"/>
        <w:adjustRightInd w:val="0"/>
        <w:rPr>
          <w:noProof/>
        </w:rPr>
      </w:pPr>
      <w:r>
        <w:rPr>
          <w:noProof/>
        </w:rPr>
        <w:tab/>
      </w:r>
    </w:p>
    <w:p w:rsidR="00955CAD" w:rsidRDefault="00955CAD" w:rsidP="00955CAD">
      <w:pPr>
        <w:widowControl w:val="0"/>
        <w:tabs>
          <w:tab w:val="left" w:pos="1035"/>
        </w:tabs>
        <w:autoSpaceDE w:val="0"/>
        <w:autoSpaceDN w:val="0"/>
        <w:adjustRightInd w:val="0"/>
        <w:rPr>
          <w:noProof/>
        </w:rPr>
      </w:pPr>
    </w:p>
    <w:p w:rsidR="00692BAA" w:rsidRPr="00692BAA" w:rsidRDefault="00692BAA" w:rsidP="00692BAA">
      <w:pPr>
        <w:widowControl w:val="0"/>
        <w:autoSpaceDE w:val="0"/>
        <w:autoSpaceDN w:val="0"/>
        <w:adjustRightInd w:val="0"/>
        <w:rPr>
          <w:noProof/>
        </w:rPr>
      </w:pPr>
      <w:r w:rsidRPr="00692BAA">
        <w:rPr>
          <w:noProof/>
        </w:rPr>
        <w:lastRenderedPageBreak/>
        <w:drawing>
          <wp:inline distT="0" distB="0" distL="0" distR="0" wp14:anchorId="147EC89F" wp14:editId="5EE33F7F">
            <wp:extent cx="2238375" cy="400050"/>
            <wp:effectExtent l="0" t="0" r="952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8375" cy="400050"/>
                    </a:xfrm>
                    <a:prstGeom prst="rect">
                      <a:avLst/>
                    </a:prstGeom>
                    <a:noFill/>
                    <a:ln>
                      <a:noFill/>
                    </a:ln>
                  </pic:spPr>
                </pic:pic>
              </a:graphicData>
            </a:graphic>
          </wp:inline>
        </w:drawing>
      </w:r>
    </w:p>
    <w:p w:rsidR="00692BAA" w:rsidRPr="00692BAA" w:rsidRDefault="00692BAA" w:rsidP="00692BAA">
      <w:pPr>
        <w:widowControl w:val="0"/>
        <w:autoSpaceDE w:val="0"/>
        <w:autoSpaceDN w:val="0"/>
        <w:adjustRightInd w:val="0"/>
        <w:rPr>
          <w:noProof/>
        </w:rPr>
      </w:pPr>
    </w:p>
    <w:p w:rsidR="00692BAA" w:rsidRPr="00692BAA" w:rsidRDefault="00692BAA" w:rsidP="00692BAA">
      <w:pPr>
        <w:widowControl w:val="0"/>
        <w:autoSpaceDE w:val="0"/>
        <w:autoSpaceDN w:val="0"/>
        <w:adjustRightInd w:val="0"/>
        <w:jc w:val="center"/>
        <w:rPr>
          <w:rFonts w:ascii="Arial" w:hAnsi="Arial" w:cs="Arial"/>
          <w:bCs/>
        </w:rPr>
      </w:pPr>
      <w:r w:rsidRPr="00692BAA">
        <w:rPr>
          <w:noProof/>
        </w:rPr>
        <w:drawing>
          <wp:inline distT="0" distB="0" distL="0" distR="0" wp14:anchorId="4F07CCC5" wp14:editId="79476F0A">
            <wp:extent cx="5476875" cy="8039100"/>
            <wp:effectExtent l="0" t="0" r="952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0285" cy="8044106"/>
                    </a:xfrm>
                    <a:prstGeom prst="rect">
                      <a:avLst/>
                    </a:prstGeom>
                    <a:noFill/>
                    <a:ln>
                      <a:noFill/>
                    </a:ln>
                  </pic:spPr>
                </pic:pic>
              </a:graphicData>
            </a:graphic>
          </wp:inline>
        </w:drawing>
      </w:r>
    </w:p>
    <w:p w:rsidR="00692BAA" w:rsidRPr="00692BAA" w:rsidRDefault="00692BAA" w:rsidP="00692BAA">
      <w:pPr>
        <w:widowControl w:val="0"/>
        <w:autoSpaceDE w:val="0"/>
        <w:autoSpaceDN w:val="0"/>
        <w:adjustRightInd w:val="0"/>
        <w:rPr>
          <w:rFonts w:ascii="Arial" w:hAnsi="Arial" w:cs="Arial"/>
          <w:bCs/>
        </w:rPr>
      </w:pPr>
    </w:p>
    <w:p w:rsidR="00692BAA" w:rsidRPr="00692BAA" w:rsidRDefault="00692BAA" w:rsidP="00692BAA">
      <w:pPr>
        <w:widowControl w:val="0"/>
        <w:autoSpaceDE w:val="0"/>
        <w:autoSpaceDN w:val="0"/>
        <w:adjustRightInd w:val="0"/>
        <w:rPr>
          <w:rFonts w:ascii="Arial" w:hAnsi="Arial" w:cs="Arial"/>
          <w:bCs/>
        </w:rPr>
      </w:pPr>
    </w:p>
    <w:p w:rsidR="00692BAA" w:rsidRPr="00692BAA" w:rsidRDefault="00692BAA" w:rsidP="00692BAA">
      <w:pPr>
        <w:widowControl w:val="0"/>
        <w:autoSpaceDE w:val="0"/>
        <w:autoSpaceDN w:val="0"/>
        <w:adjustRightInd w:val="0"/>
        <w:rPr>
          <w:rFonts w:ascii="Arial" w:hAnsi="Arial" w:cs="Arial"/>
          <w:bCs/>
        </w:rPr>
      </w:pPr>
    </w:p>
    <w:p w:rsidR="00692BAA" w:rsidRPr="00692BAA" w:rsidRDefault="00F60A0B" w:rsidP="00522C42">
      <w:pPr>
        <w:widowControl w:val="0"/>
        <w:tabs>
          <w:tab w:val="left" w:pos="3105"/>
        </w:tabs>
        <w:autoSpaceDE w:val="0"/>
        <w:autoSpaceDN w:val="0"/>
        <w:adjustRightInd w:val="0"/>
        <w:jc w:val="right"/>
        <w:rPr>
          <w:rFonts w:ascii="Times New Roman" w:hAnsi="Times New Roman" w:cs="Times New Roman"/>
          <w:bCs/>
        </w:rPr>
      </w:pPr>
      <w:r>
        <w:rPr>
          <w:rFonts w:ascii="Arial" w:hAnsi="Arial" w:cs="Arial"/>
          <w:bCs/>
        </w:rPr>
        <w:tab/>
      </w:r>
      <w:r w:rsidR="00692BAA" w:rsidRPr="00692BAA">
        <w:rPr>
          <w:rFonts w:ascii="Times New Roman" w:hAnsi="Times New Roman" w:cs="Times New Roman"/>
          <w:bCs/>
        </w:rPr>
        <w:t xml:space="preserve">Príloha č. 3 </w:t>
      </w:r>
    </w:p>
    <w:p w:rsidR="00692BAA" w:rsidRPr="00692BAA" w:rsidRDefault="00692BAA" w:rsidP="00692BAA">
      <w:pPr>
        <w:widowControl w:val="0"/>
        <w:autoSpaceDE w:val="0"/>
        <w:autoSpaceDN w:val="0"/>
        <w:adjustRightInd w:val="0"/>
        <w:jc w:val="right"/>
        <w:rPr>
          <w:rFonts w:ascii="Times New Roman" w:hAnsi="Times New Roman" w:cs="Times New Roman"/>
          <w:bCs/>
        </w:rPr>
      </w:pPr>
      <w:r w:rsidRPr="00692BAA">
        <w:rPr>
          <w:rFonts w:ascii="Times New Roman" w:hAnsi="Times New Roman" w:cs="Times New Roman"/>
          <w:bCs/>
        </w:rPr>
        <w:t>k zákonu č. 190/2003 Z. z.</w:t>
      </w:r>
    </w:p>
    <w:p w:rsidR="00692BAA" w:rsidRPr="00692BAA" w:rsidRDefault="00692BAA" w:rsidP="00692BAA">
      <w:pPr>
        <w:widowControl w:val="0"/>
        <w:autoSpaceDE w:val="0"/>
        <w:autoSpaceDN w:val="0"/>
        <w:adjustRightInd w:val="0"/>
        <w:jc w:val="center"/>
        <w:rPr>
          <w:rFonts w:ascii="Arial" w:hAnsi="Arial" w:cs="Arial"/>
          <w:bCs/>
        </w:rPr>
      </w:pPr>
    </w:p>
    <w:p w:rsidR="00692BAA" w:rsidRPr="00692BAA" w:rsidRDefault="00692BAA" w:rsidP="00692BAA">
      <w:pPr>
        <w:widowControl w:val="0"/>
        <w:autoSpaceDE w:val="0"/>
        <w:autoSpaceDN w:val="0"/>
        <w:adjustRightInd w:val="0"/>
        <w:jc w:val="center"/>
        <w:rPr>
          <w:rFonts w:ascii="Arial" w:hAnsi="Arial" w:cs="Arial"/>
        </w:rPr>
      </w:pPr>
    </w:p>
    <w:p w:rsidR="00692BAA" w:rsidRPr="00692BAA" w:rsidRDefault="00692BAA" w:rsidP="00F60A0B">
      <w:pPr>
        <w:widowControl w:val="0"/>
        <w:autoSpaceDE w:val="0"/>
        <w:autoSpaceDN w:val="0"/>
        <w:adjustRightInd w:val="0"/>
        <w:jc w:val="center"/>
        <w:rPr>
          <w:rFonts w:ascii="Times New Roman" w:hAnsi="Times New Roman" w:cs="Times New Roman"/>
          <w:bCs/>
        </w:rPr>
      </w:pPr>
      <w:r w:rsidRPr="00692BAA">
        <w:rPr>
          <w:rFonts w:ascii="Times New Roman" w:hAnsi="Times New Roman" w:cs="Times New Roman"/>
          <w:bCs/>
        </w:rPr>
        <w:t>Vzor</w:t>
      </w:r>
    </w:p>
    <w:p w:rsidR="00692BAA" w:rsidRPr="00692BAA" w:rsidRDefault="00692BAA" w:rsidP="00692BAA">
      <w:pPr>
        <w:widowControl w:val="0"/>
        <w:autoSpaceDE w:val="0"/>
        <w:autoSpaceDN w:val="0"/>
        <w:adjustRightInd w:val="0"/>
        <w:jc w:val="center"/>
        <w:rPr>
          <w:rFonts w:ascii="Arial" w:hAnsi="Arial" w:cs="Arial"/>
        </w:rPr>
      </w:pPr>
    </w:p>
    <w:p w:rsidR="00692BAA" w:rsidRPr="00692BAA" w:rsidRDefault="00692BAA" w:rsidP="00692BAA">
      <w:pPr>
        <w:widowControl w:val="0"/>
        <w:autoSpaceDE w:val="0"/>
        <w:autoSpaceDN w:val="0"/>
        <w:adjustRightInd w:val="0"/>
        <w:rPr>
          <w:rFonts w:ascii="Courier" w:hAnsi="Courier" w:cs="Courier"/>
          <w:sz w:val="21"/>
          <w:szCs w:val="21"/>
        </w:rPr>
      </w:pPr>
      <w:r w:rsidRPr="00692BAA">
        <w:rPr>
          <w:rFonts w:ascii="Courier" w:hAnsi="Courier" w:cs="Courier"/>
          <w:sz w:val="21"/>
          <w:szCs w:val="21"/>
        </w:rPr>
        <w:t xml:space="preserve">       I-------------------------------------------------------------I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SLOVENSKÁ REPUBLIKA            SÉRIA XX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ZBROJNÁ LICENCIA               PORADOVÉ ČÍSLO 000000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NÁZOV PRÁVNICKEJ OSOBY /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OBCHODNÉ MENO FYZICKEJ OSOBY - PODNIKATEĽA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SÍDLO PRÁVNICKEJ OSOBY /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MIESTO PODNIKANIA FYZICKEJ OSOBY - PODNIKATEĽA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IČO                         SKUPINA ZBROJNEJ LICENCIE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PREVÁDZKAREŇ: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r>
        <w:rPr>
          <w:rFonts w:ascii="Courier" w:hAnsi="Courier" w:cs="Courier"/>
          <w:sz w:val="21"/>
          <w:szCs w:val="21"/>
        </w:rPr>
        <w:t xml:space="preserve"> </w:t>
      </w:r>
      <w:proofErr w:type="spellStart"/>
      <w:r>
        <w:rPr>
          <w:rFonts w:ascii="Courier" w:hAnsi="Courier" w:cs="Courier"/>
          <w:sz w:val="21"/>
          <w:szCs w:val="21"/>
        </w:rPr>
        <w:t>I</w:t>
      </w:r>
      <w:proofErr w:type="spellEnd"/>
      <w:r w:rsidRPr="00692BAA">
        <w:rPr>
          <w:rFonts w:ascii="Courier" w:hAnsi="Courier" w:cs="Courier"/>
          <w:sz w:val="21"/>
          <w:szCs w:val="21"/>
        </w:rPr>
        <w:t xml:space="preserve">   </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Courier" w:hAnsi="Courier" w:cs="Courier"/>
          <w:sz w:val="21"/>
          <w:szCs w:val="21"/>
        </w:rPr>
      </w:pPr>
      <w:r w:rsidRPr="00692BAA">
        <w:rPr>
          <w:rFonts w:ascii="Courier" w:hAnsi="Courier" w:cs="Courier"/>
          <w:sz w:val="21"/>
          <w:szCs w:val="21"/>
        </w:rPr>
        <w:t xml:space="preserve">     </w:t>
      </w:r>
      <w:r>
        <w:rPr>
          <w:rFonts w:ascii="Courier" w:hAnsi="Courier" w:cs="Courier"/>
          <w:sz w:val="21"/>
          <w:szCs w:val="21"/>
        </w:rPr>
        <w:t xml:space="preserve">  I</w:t>
      </w:r>
      <w:r w:rsidRPr="00692BAA">
        <w:rPr>
          <w:rFonts w:ascii="Courier" w:hAnsi="Courier" w:cs="Courier"/>
          <w:sz w:val="21"/>
          <w:szCs w:val="21"/>
        </w:rPr>
        <w:t xml:space="preserve"> </w:t>
      </w:r>
      <w:r>
        <w:rPr>
          <w:rFonts w:ascii="Courier" w:hAnsi="Courier" w:cs="Courier"/>
          <w:sz w:val="21"/>
          <w:szCs w:val="21"/>
        </w:rPr>
        <w:t xml:space="preserve"> </w:t>
      </w:r>
      <w:r w:rsidRPr="00692BAA">
        <w:rPr>
          <w:rFonts w:ascii="Courier" w:hAnsi="Courier" w:cs="Courier"/>
          <w:sz w:val="21"/>
          <w:szCs w:val="21"/>
        </w:rPr>
        <w:t xml:space="preserve">  VYDAL                                                    I                                                                    </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w:t>
      </w:r>
      <w:r>
        <w:rPr>
          <w:rFonts w:ascii="Courier" w:hAnsi="Courier" w:cs="Courier"/>
          <w:sz w:val="21"/>
          <w:szCs w:val="21"/>
        </w:rPr>
        <w:t xml:space="preserve"> I</w:t>
      </w:r>
      <w:r w:rsidRPr="00692BAA">
        <w:rPr>
          <w:rFonts w:ascii="Courier" w:hAnsi="Courier" w:cs="Courier"/>
          <w:sz w:val="21"/>
          <w:szCs w:val="21"/>
        </w:rPr>
        <w:t xml:space="preserve">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Courier" w:hAnsi="Courier" w:cs="Courier"/>
          <w:sz w:val="21"/>
          <w:szCs w:val="21"/>
        </w:rPr>
      </w:pPr>
      <w:r w:rsidRPr="00692BAA">
        <w:rPr>
          <w:rFonts w:ascii="Courier" w:hAnsi="Courier" w:cs="Courier"/>
          <w:sz w:val="21"/>
          <w:szCs w:val="21"/>
        </w:rPr>
        <w:t xml:space="preserve">       </w:t>
      </w:r>
      <w:r>
        <w:rPr>
          <w:rFonts w:ascii="Courier" w:hAnsi="Courier" w:cs="Courier"/>
          <w:sz w:val="21"/>
          <w:szCs w:val="21"/>
        </w:rPr>
        <w:t>I</w:t>
      </w:r>
      <w:r w:rsidRPr="00692BAA">
        <w:rPr>
          <w:rFonts w:ascii="Courier" w:hAnsi="Courier" w:cs="Courier"/>
          <w:sz w:val="21"/>
          <w:szCs w:val="21"/>
        </w:rPr>
        <w:t xml:space="preserve">                                                             </w:t>
      </w:r>
      <w:proofErr w:type="spellStart"/>
      <w:r w:rsidRPr="00692BAA">
        <w:rPr>
          <w:rFonts w:ascii="Courier" w:hAnsi="Courier" w:cs="Courier"/>
          <w:sz w:val="21"/>
          <w:szCs w:val="21"/>
        </w:rPr>
        <w:t>I</w:t>
      </w:r>
      <w:proofErr w:type="spellEnd"/>
      <w:r w:rsidRPr="00692BAA">
        <w:rPr>
          <w:rFonts w:ascii="Courier" w:hAnsi="Courier" w:cs="Courier"/>
          <w:sz w:val="21"/>
          <w:szCs w:val="21"/>
        </w:rPr>
        <w:t xml:space="preserve">                                                         </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w:t>
      </w:r>
      <w:r>
        <w:rPr>
          <w:rFonts w:ascii="Courier" w:hAnsi="Courier" w:cs="Courier"/>
          <w:sz w:val="21"/>
          <w:szCs w:val="21"/>
        </w:rPr>
        <w:t>I</w:t>
      </w:r>
      <w:r w:rsidRPr="00692BAA">
        <w:rPr>
          <w:rFonts w:ascii="Courier" w:hAnsi="Courier" w:cs="Courier"/>
          <w:sz w:val="21"/>
          <w:szCs w:val="21"/>
        </w:rPr>
        <w:t xml:space="preserve">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w:t>
      </w:r>
      <w:r>
        <w:rPr>
          <w:rFonts w:ascii="Courier" w:hAnsi="Courier" w:cs="Courier"/>
          <w:sz w:val="21"/>
          <w:szCs w:val="21"/>
        </w:rPr>
        <w:t>I</w:t>
      </w:r>
      <w:r w:rsidRPr="00692BAA">
        <w:rPr>
          <w:rFonts w:ascii="Courier" w:hAnsi="Courier" w:cs="Courier"/>
          <w:sz w:val="21"/>
          <w:szCs w:val="21"/>
        </w:rPr>
        <w:t xml:space="preserve">    PLATNOSŤ                                                 I                                                              </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I-------------------------------------------------------------I</w:t>
      </w:r>
    </w:p>
    <w:p w:rsidR="00692BAA" w:rsidRPr="00692BAA" w:rsidRDefault="00692BAA" w:rsidP="00692BAA">
      <w:pPr>
        <w:widowControl w:val="0"/>
        <w:autoSpaceDE w:val="0"/>
        <w:autoSpaceDN w:val="0"/>
        <w:adjustRightInd w:val="0"/>
        <w:rPr>
          <w:rFonts w:ascii="Courier" w:hAnsi="Courier" w:cs="Courier"/>
          <w:sz w:val="21"/>
          <w:szCs w:val="21"/>
        </w:rPr>
      </w:pPr>
      <w:r w:rsidRPr="00692BAA">
        <w:rPr>
          <w:rFonts w:ascii="Courier" w:hAnsi="Courier" w:cs="Courier"/>
          <w:sz w:val="21"/>
          <w:szCs w:val="21"/>
        </w:rPr>
        <w:t xml:space="preserve"> </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SKUPINY ZBROJNEJ LICENCIE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A - vývoj a výroba zbraní alebo streliva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B - opravy, úpravy, ničenie, znehodnotenie alebo výroba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rezu zbrane a streliva                                 I</w:t>
      </w:r>
    </w:p>
    <w:p w:rsidR="00692BAA" w:rsidRPr="00692BAA" w:rsidRDefault="00692BAA" w:rsidP="00692BAA">
      <w:pPr>
        <w:widowControl w:val="0"/>
        <w:autoSpaceDE w:val="0"/>
        <w:autoSpaceDN w:val="0"/>
        <w:adjustRightInd w:val="0"/>
        <w:rPr>
          <w:rFonts w:ascii="Courier" w:hAnsi="Courier" w:cs="Courier"/>
          <w:sz w:val="21"/>
          <w:szCs w:val="21"/>
        </w:rPr>
      </w:pPr>
      <w:r w:rsidRPr="00692BAA">
        <w:rPr>
          <w:rFonts w:ascii="Courier" w:hAnsi="Courier" w:cs="Courier"/>
          <w:sz w:val="21"/>
          <w:szCs w:val="21"/>
        </w:rPr>
        <w:t xml:space="preserve">       I  C - nákup, predaj, sprostredkovanie nákupu alebo predaja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alebo preprava zbraní a streliva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D - vypožičiavanie, prenájom a úschova zbraní</w:t>
      </w:r>
      <w:r w:rsidR="00415A3C">
        <w:rPr>
          <w:rFonts w:ascii="Courier" w:hAnsi="Courier" w:cs="Courier"/>
          <w:sz w:val="21"/>
          <w:szCs w:val="21"/>
        </w:rPr>
        <w:t xml:space="preserve"> a streliva</w:t>
      </w:r>
      <w:r w:rsidRPr="00692BAA">
        <w:rPr>
          <w:rFonts w:ascii="Courier" w:hAnsi="Courier" w:cs="Courier"/>
          <w:sz w:val="21"/>
          <w:szCs w:val="21"/>
        </w:rPr>
        <w:t xml:space="preserve">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E - uskutočňovanie športovej, kultúrnej alebo záujmovej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činnosti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F - výkon zamestnania alebo oprávnenia podľa osobitného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predpisu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G - prevádzkovanie múzejnej a zberateľskej činnosti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DÁTUM VYDANIA                  PEČIATKA - PODPIS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I-------------------------------------------------------------I</w:t>
      </w:r>
    </w:p>
    <w:p w:rsidR="00692BAA" w:rsidRDefault="00692BAA" w:rsidP="00692BAA">
      <w:pPr>
        <w:widowControl w:val="0"/>
        <w:autoSpaceDE w:val="0"/>
        <w:autoSpaceDN w:val="0"/>
        <w:adjustRightInd w:val="0"/>
        <w:jc w:val="right"/>
        <w:rPr>
          <w:rFonts w:ascii="Arial" w:hAnsi="Arial" w:cs="Arial"/>
          <w:b/>
          <w:bCs/>
        </w:rPr>
      </w:pPr>
    </w:p>
    <w:p w:rsidR="00692BAA" w:rsidRDefault="00692BAA" w:rsidP="00692BAA">
      <w:pPr>
        <w:widowControl w:val="0"/>
        <w:autoSpaceDE w:val="0"/>
        <w:autoSpaceDN w:val="0"/>
        <w:adjustRightInd w:val="0"/>
        <w:jc w:val="right"/>
        <w:rPr>
          <w:rFonts w:ascii="Arial" w:hAnsi="Arial" w:cs="Arial"/>
          <w:b/>
          <w:bCs/>
        </w:rPr>
      </w:pPr>
    </w:p>
    <w:p w:rsidR="00692BAA" w:rsidRDefault="00692BAA" w:rsidP="00692BAA">
      <w:pPr>
        <w:widowControl w:val="0"/>
        <w:autoSpaceDE w:val="0"/>
        <w:autoSpaceDN w:val="0"/>
        <w:adjustRightInd w:val="0"/>
        <w:jc w:val="right"/>
        <w:rPr>
          <w:rFonts w:ascii="Arial" w:hAnsi="Arial" w:cs="Arial"/>
          <w:b/>
          <w:bCs/>
        </w:rPr>
      </w:pPr>
    </w:p>
    <w:p w:rsidR="00692BAA" w:rsidRPr="00692BAA" w:rsidRDefault="00692BAA" w:rsidP="00692BAA">
      <w:pPr>
        <w:widowControl w:val="0"/>
        <w:autoSpaceDE w:val="0"/>
        <w:autoSpaceDN w:val="0"/>
        <w:adjustRightInd w:val="0"/>
        <w:jc w:val="right"/>
        <w:rPr>
          <w:rFonts w:ascii="Times New Roman" w:hAnsi="Times New Roman" w:cs="Times New Roman"/>
          <w:bCs/>
        </w:rPr>
      </w:pPr>
      <w:r w:rsidRPr="00692BAA">
        <w:rPr>
          <w:rFonts w:ascii="Times New Roman" w:hAnsi="Times New Roman" w:cs="Times New Roman"/>
          <w:bCs/>
        </w:rPr>
        <w:t xml:space="preserve">Príloha č. 4 </w:t>
      </w:r>
    </w:p>
    <w:p w:rsidR="00692BAA" w:rsidRPr="00692BAA" w:rsidRDefault="00692BAA" w:rsidP="00692BAA">
      <w:pPr>
        <w:widowControl w:val="0"/>
        <w:autoSpaceDE w:val="0"/>
        <w:autoSpaceDN w:val="0"/>
        <w:adjustRightInd w:val="0"/>
        <w:jc w:val="right"/>
        <w:rPr>
          <w:rFonts w:ascii="Times New Roman" w:hAnsi="Times New Roman" w:cs="Times New Roman"/>
          <w:bCs/>
        </w:rPr>
      </w:pPr>
      <w:r w:rsidRPr="00692BAA">
        <w:rPr>
          <w:rFonts w:ascii="Times New Roman" w:hAnsi="Times New Roman" w:cs="Times New Roman"/>
          <w:bCs/>
        </w:rPr>
        <w:t>k zákonu č. 190/2003 Z. z.</w:t>
      </w:r>
    </w:p>
    <w:p w:rsidR="00692BAA" w:rsidRPr="00692BAA" w:rsidRDefault="00692BAA" w:rsidP="00692BAA">
      <w:pPr>
        <w:widowControl w:val="0"/>
        <w:autoSpaceDE w:val="0"/>
        <w:autoSpaceDN w:val="0"/>
        <w:adjustRightInd w:val="0"/>
        <w:jc w:val="center"/>
        <w:rPr>
          <w:rFonts w:ascii="Times New Roman" w:hAnsi="Times New Roman" w:cs="Times New Roman"/>
        </w:rPr>
      </w:pPr>
    </w:p>
    <w:p w:rsidR="00692BAA" w:rsidRPr="00692BAA" w:rsidRDefault="00692BAA" w:rsidP="00F60A0B">
      <w:pPr>
        <w:widowControl w:val="0"/>
        <w:autoSpaceDE w:val="0"/>
        <w:autoSpaceDN w:val="0"/>
        <w:adjustRightInd w:val="0"/>
        <w:jc w:val="center"/>
        <w:rPr>
          <w:rFonts w:ascii="Times New Roman" w:hAnsi="Times New Roman" w:cs="Times New Roman"/>
          <w:bCs/>
        </w:rPr>
      </w:pPr>
      <w:r w:rsidRPr="00692BAA">
        <w:rPr>
          <w:rFonts w:ascii="Times New Roman" w:hAnsi="Times New Roman" w:cs="Times New Roman"/>
          <w:bCs/>
        </w:rPr>
        <w:t>Vzor</w:t>
      </w:r>
    </w:p>
    <w:p w:rsidR="00692BAA" w:rsidRPr="00692BAA" w:rsidRDefault="00692BAA" w:rsidP="00692BAA">
      <w:pPr>
        <w:widowControl w:val="0"/>
        <w:autoSpaceDE w:val="0"/>
        <w:autoSpaceDN w:val="0"/>
        <w:adjustRightInd w:val="0"/>
        <w:jc w:val="center"/>
        <w:rPr>
          <w:rFonts w:ascii="Arial" w:hAnsi="Arial" w:cs="Arial"/>
        </w:rPr>
      </w:pPr>
    </w:p>
    <w:p w:rsidR="00692BAA" w:rsidRPr="00692BAA" w:rsidRDefault="00692BAA" w:rsidP="00692BAA">
      <w:pPr>
        <w:widowControl w:val="0"/>
        <w:autoSpaceDE w:val="0"/>
        <w:autoSpaceDN w:val="0"/>
        <w:adjustRightInd w:val="0"/>
        <w:rPr>
          <w:rFonts w:ascii="Courier" w:hAnsi="Courier" w:cs="Courier"/>
          <w:sz w:val="21"/>
          <w:szCs w:val="21"/>
        </w:rPr>
      </w:pPr>
      <w:r w:rsidRPr="00692BAA">
        <w:rPr>
          <w:rFonts w:ascii="Courier" w:hAnsi="Courier" w:cs="Courier"/>
          <w:sz w:val="21"/>
          <w:szCs w:val="21"/>
        </w:rPr>
        <w:t xml:space="preserve">       I-------------------------------------------------------------I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SLOVENSKÁ REPUBLIKA            SÉRIA XX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PREUKAZ ZBRANE                 PORADOVÉ ČÍSLO 000000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DRUH ZBRANE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ZNAČKA ZBRANE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TYP ZBRANE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KALIBER ZBRANE            VÝROBNÉ ČÍSLO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EVIDOVANÁ NA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INÉ ZÁZNAMY O ZBRANI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I-------------------------------------------------------------I</w:t>
      </w:r>
    </w:p>
    <w:p w:rsidR="00692BAA" w:rsidRPr="00692BAA" w:rsidRDefault="00692BAA" w:rsidP="00692BAA">
      <w:pPr>
        <w:widowControl w:val="0"/>
        <w:autoSpaceDE w:val="0"/>
        <w:autoSpaceDN w:val="0"/>
        <w:adjustRightInd w:val="0"/>
        <w:rPr>
          <w:rFonts w:ascii="Courier" w:hAnsi="Courier" w:cs="Courier"/>
          <w:sz w:val="21"/>
          <w:szCs w:val="21"/>
        </w:rPr>
      </w:pPr>
      <w:r w:rsidRPr="00692BAA">
        <w:rPr>
          <w:rFonts w:ascii="Courier" w:hAnsi="Courier" w:cs="Courier"/>
          <w:sz w:val="21"/>
          <w:szCs w:val="21"/>
        </w:rPr>
        <w:t xml:space="preserve"> </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DRŽITEĽ ZBRANE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MENO A PRIEZVISKO/OBCHODNÉ MENO FYZICKEJ OSOBY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 PODNIKATEĽA/NÁZOV PRÁVNICKEJ OSOBY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RODNÉ ČÍSLO/IČO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ČÍSLO ZBROJNÉHO PREUKAZU/ZBROJNEJ LICENCIE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SKUPINA ZBROJNÉHO PREUKAZU/ZBROJNEJ LICENCIE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MIESTO DRŽANIA</w:t>
      </w:r>
      <w:r>
        <w:rPr>
          <w:rFonts w:ascii="Courier" w:hAnsi="Courier" w:cs="Courier"/>
          <w:sz w:val="21"/>
          <w:szCs w:val="21"/>
        </w:rPr>
        <w:t xml:space="preserve">                                            </w:t>
      </w:r>
      <w:r w:rsidRPr="00692BAA">
        <w:rPr>
          <w:rFonts w:ascii="Courier" w:hAnsi="Courier" w:cs="Courier"/>
          <w:sz w:val="21"/>
          <w:szCs w:val="21"/>
        </w:rPr>
        <w:t xml:space="preserve">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DÁTUM VYDANIA                  PEČIATKA - PODPIS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I&lt;SVKNOVAK&lt;&lt;JAN&lt;&lt;&lt;515302&lt;158FG3216598521714&gt;YX18454826625&lt;&lt;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I-------------------------------------------------------------I </w:t>
      </w:r>
    </w:p>
    <w:p w:rsidR="00692BAA" w:rsidRDefault="00692BAA" w:rsidP="00692BAA">
      <w:pPr>
        <w:widowControl w:val="0"/>
        <w:autoSpaceDE w:val="0"/>
        <w:autoSpaceDN w:val="0"/>
        <w:adjustRightInd w:val="0"/>
        <w:rPr>
          <w:rFonts w:ascii="Arial" w:hAnsi="Arial" w:cs="Arial"/>
          <w:sz w:val="21"/>
          <w:szCs w:val="21"/>
        </w:rPr>
      </w:pPr>
      <w:r w:rsidRPr="00692BAA">
        <w:rPr>
          <w:rFonts w:ascii="Arial" w:hAnsi="Arial" w:cs="Arial"/>
          <w:sz w:val="21"/>
          <w:szCs w:val="21"/>
        </w:rPr>
        <w:t xml:space="preserve"> </w:t>
      </w:r>
    </w:p>
    <w:p w:rsidR="00692BAA" w:rsidRDefault="00692BAA" w:rsidP="00692BAA">
      <w:pPr>
        <w:widowControl w:val="0"/>
        <w:autoSpaceDE w:val="0"/>
        <w:autoSpaceDN w:val="0"/>
        <w:adjustRightInd w:val="0"/>
        <w:rPr>
          <w:rFonts w:ascii="Arial" w:hAnsi="Arial" w:cs="Arial"/>
          <w:sz w:val="21"/>
          <w:szCs w:val="21"/>
        </w:rPr>
      </w:pPr>
    </w:p>
    <w:p w:rsidR="00692BAA" w:rsidRDefault="00692BAA" w:rsidP="00692BAA">
      <w:pPr>
        <w:widowControl w:val="0"/>
        <w:autoSpaceDE w:val="0"/>
        <w:autoSpaceDN w:val="0"/>
        <w:adjustRightInd w:val="0"/>
        <w:rPr>
          <w:rFonts w:ascii="Arial" w:hAnsi="Arial" w:cs="Arial"/>
          <w:sz w:val="21"/>
          <w:szCs w:val="21"/>
        </w:rPr>
      </w:pPr>
    </w:p>
    <w:p w:rsidR="001D0DA4" w:rsidRDefault="001D0DA4" w:rsidP="00692BAA">
      <w:pPr>
        <w:widowControl w:val="0"/>
        <w:autoSpaceDE w:val="0"/>
        <w:autoSpaceDN w:val="0"/>
        <w:adjustRightInd w:val="0"/>
        <w:rPr>
          <w:rFonts w:ascii="Arial" w:hAnsi="Arial" w:cs="Arial"/>
          <w:sz w:val="21"/>
          <w:szCs w:val="21"/>
        </w:rPr>
      </w:pPr>
    </w:p>
    <w:p w:rsidR="001D0DA4" w:rsidRPr="00692BAA" w:rsidRDefault="001D0DA4" w:rsidP="00692BAA">
      <w:pPr>
        <w:widowControl w:val="0"/>
        <w:autoSpaceDE w:val="0"/>
        <w:autoSpaceDN w:val="0"/>
        <w:adjustRightInd w:val="0"/>
        <w:rPr>
          <w:rFonts w:ascii="Arial" w:hAnsi="Arial" w:cs="Arial"/>
          <w:sz w:val="21"/>
          <w:szCs w:val="21"/>
        </w:rPr>
      </w:pPr>
    </w:p>
    <w:p w:rsidR="00692BAA" w:rsidRPr="00692BAA" w:rsidRDefault="00692BAA" w:rsidP="00692BAA">
      <w:pPr>
        <w:widowControl w:val="0"/>
        <w:autoSpaceDE w:val="0"/>
        <w:autoSpaceDN w:val="0"/>
        <w:adjustRightInd w:val="0"/>
        <w:rPr>
          <w:rFonts w:ascii="Arial" w:hAnsi="Arial" w:cs="Arial"/>
          <w:sz w:val="21"/>
          <w:szCs w:val="21"/>
        </w:rPr>
      </w:pPr>
    </w:p>
    <w:p w:rsidR="00692BAA" w:rsidRPr="00692BAA" w:rsidRDefault="00692BAA" w:rsidP="00692BAA">
      <w:pPr>
        <w:widowControl w:val="0"/>
        <w:autoSpaceDE w:val="0"/>
        <w:autoSpaceDN w:val="0"/>
        <w:adjustRightInd w:val="0"/>
        <w:rPr>
          <w:rFonts w:ascii="Arial" w:hAnsi="Arial" w:cs="Arial"/>
          <w:sz w:val="21"/>
          <w:szCs w:val="21"/>
        </w:rPr>
      </w:pPr>
    </w:p>
    <w:p w:rsidR="00692BAA" w:rsidRPr="00692BAA" w:rsidRDefault="00692BAA" w:rsidP="00692BAA">
      <w:pPr>
        <w:widowControl w:val="0"/>
        <w:autoSpaceDE w:val="0"/>
        <w:autoSpaceDN w:val="0"/>
        <w:adjustRightInd w:val="0"/>
        <w:jc w:val="center"/>
        <w:rPr>
          <w:rFonts w:ascii="Arial" w:hAnsi="Arial" w:cs="Arial"/>
          <w:b/>
          <w:bCs/>
        </w:rPr>
      </w:pPr>
    </w:p>
    <w:p w:rsidR="00692BAA" w:rsidRPr="00692BAA" w:rsidRDefault="00692BAA" w:rsidP="00692BAA">
      <w:pPr>
        <w:widowControl w:val="0"/>
        <w:autoSpaceDE w:val="0"/>
        <w:autoSpaceDN w:val="0"/>
        <w:adjustRightInd w:val="0"/>
        <w:jc w:val="right"/>
        <w:rPr>
          <w:rFonts w:ascii="Times New Roman" w:hAnsi="Times New Roman" w:cs="Times New Roman"/>
          <w:bCs/>
        </w:rPr>
      </w:pPr>
      <w:r w:rsidRPr="00692BAA">
        <w:rPr>
          <w:rFonts w:ascii="Times New Roman" w:hAnsi="Times New Roman" w:cs="Times New Roman"/>
          <w:bCs/>
        </w:rPr>
        <w:t xml:space="preserve">Príloha č. 5 </w:t>
      </w:r>
    </w:p>
    <w:p w:rsidR="00692BAA" w:rsidRPr="00692BAA" w:rsidRDefault="00692BAA" w:rsidP="00692BAA">
      <w:pPr>
        <w:widowControl w:val="0"/>
        <w:autoSpaceDE w:val="0"/>
        <w:autoSpaceDN w:val="0"/>
        <w:adjustRightInd w:val="0"/>
        <w:jc w:val="right"/>
        <w:rPr>
          <w:rFonts w:ascii="Times New Roman" w:hAnsi="Times New Roman" w:cs="Times New Roman"/>
          <w:bCs/>
        </w:rPr>
      </w:pPr>
      <w:r w:rsidRPr="00692BAA">
        <w:rPr>
          <w:rFonts w:ascii="Times New Roman" w:hAnsi="Times New Roman" w:cs="Times New Roman"/>
          <w:bCs/>
        </w:rPr>
        <w:t>k zákonu č. 190/2003 Z. z.</w:t>
      </w:r>
    </w:p>
    <w:p w:rsidR="00692BAA" w:rsidRPr="00692BAA" w:rsidRDefault="00692BAA" w:rsidP="00692BAA">
      <w:pPr>
        <w:widowControl w:val="0"/>
        <w:autoSpaceDE w:val="0"/>
        <w:autoSpaceDN w:val="0"/>
        <w:adjustRightInd w:val="0"/>
        <w:jc w:val="center"/>
        <w:rPr>
          <w:rFonts w:ascii="Times New Roman" w:hAnsi="Times New Roman" w:cs="Times New Roman"/>
        </w:rPr>
      </w:pPr>
    </w:p>
    <w:p w:rsidR="00692BAA" w:rsidRPr="00692BAA" w:rsidRDefault="00692BAA" w:rsidP="00F60A0B">
      <w:pPr>
        <w:widowControl w:val="0"/>
        <w:autoSpaceDE w:val="0"/>
        <w:autoSpaceDN w:val="0"/>
        <w:adjustRightInd w:val="0"/>
        <w:jc w:val="center"/>
        <w:rPr>
          <w:rFonts w:ascii="Times New Roman" w:hAnsi="Times New Roman" w:cs="Times New Roman"/>
          <w:bCs/>
        </w:rPr>
      </w:pPr>
      <w:r w:rsidRPr="00692BAA">
        <w:rPr>
          <w:rFonts w:ascii="Times New Roman" w:hAnsi="Times New Roman" w:cs="Times New Roman"/>
          <w:bCs/>
        </w:rPr>
        <w:t>Vzor</w:t>
      </w:r>
    </w:p>
    <w:p w:rsidR="00692BAA" w:rsidRPr="00692BAA" w:rsidRDefault="00692BAA" w:rsidP="00692BAA">
      <w:pPr>
        <w:widowControl w:val="0"/>
        <w:autoSpaceDE w:val="0"/>
        <w:autoSpaceDN w:val="0"/>
        <w:adjustRightInd w:val="0"/>
        <w:jc w:val="center"/>
        <w:rPr>
          <w:rFonts w:ascii="Arial" w:hAnsi="Arial" w:cs="Arial"/>
        </w:rPr>
      </w:pPr>
    </w:p>
    <w:p w:rsidR="00692BAA" w:rsidRPr="00692BAA" w:rsidRDefault="00692BAA" w:rsidP="00692BAA">
      <w:pPr>
        <w:widowControl w:val="0"/>
        <w:autoSpaceDE w:val="0"/>
        <w:autoSpaceDN w:val="0"/>
        <w:adjustRightInd w:val="0"/>
        <w:rPr>
          <w:rFonts w:ascii="Courier" w:hAnsi="Courier" w:cs="Courier"/>
          <w:sz w:val="21"/>
          <w:szCs w:val="21"/>
        </w:rPr>
      </w:pPr>
      <w:r w:rsidRPr="00692BAA">
        <w:rPr>
          <w:rFonts w:ascii="Courier" w:hAnsi="Courier" w:cs="Courier"/>
          <w:sz w:val="21"/>
          <w:szCs w:val="21"/>
        </w:rPr>
        <w:t xml:space="preserve">          I-------------------------------------------------------I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Č. p.: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ZBROJNÝ SPRIEVODNÝ LIST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Povoľuje sa, aby ..................................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(osobné údaje osoby, ktorá zbraň alebo strelivo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prepravuje a číslo jej cestovného dokladu)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v ................................................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mohol vyviezť, doviezť, previezť .................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z ......................... cez ..................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do ...............................................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štát .............................................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Toto povolenie platí do ..........................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V ......................... dňa ..................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podpis          I</w:t>
      </w:r>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b/>
          <w:sz w:val="21"/>
          <w:szCs w:val="21"/>
        </w:rPr>
      </w:pPr>
      <w:r w:rsidRPr="00692BAA">
        <w:rPr>
          <w:rFonts w:ascii="Courier" w:hAnsi="Courier" w:cs="Courier"/>
          <w:sz w:val="21"/>
          <w:szCs w:val="21"/>
        </w:rPr>
        <w:t xml:space="preserve">          </w:t>
      </w:r>
      <w:r>
        <w:rPr>
          <w:rFonts w:ascii="Courier" w:hAnsi="Courier" w:cs="Courier"/>
          <w:sz w:val="21"/>
          <w:szCs w:val="21"/>
        </w:rPr>
        <w:t xml:space="preserve">I                                                       </w:t>
      </w:r>
      <w:proofErr w:type="spellStart"/>
      <w:r>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b/>
          <w:sz w:val="21"/>
          <w:szCs w:val="21"/>
        </w:rPr>
      </w:pPr>
      <w:r w:rsidRPr="00692BAA">
        <w:rPr>
          <w:rFonts w:ascii="Courier" w:hAnsi="Courier" w:cs="Courier"/>
          <w:b/>
          <w:sz w:val="21"/>
          <w:szCs w:val="21"/>
        </w:rPr>
        <w:t xml:space="preserve">          I      </w:t>
      </w:r>
      <w:r>
        <w:rPr>
          <w:rFonts w:ascii="Courier" w:hAnsi="Courier" w:cs="Courier"/>
          <w:b/>
          <w:sz w:val="21"/>
          <w:szCs w:val="21"/>
        </w:rPr>
        <w:t xml:space="preserve">                                                 </w:t>
      </w:r>
      <w:proofErr w:type="spellStart"/>
      <w:r w:rsidRPr="00692BAA">
        <w:rPr>
          <w:rFonts w:ascii="Courier" w:hAnsi="Courier" w:cs="Courier"/>
          <w:b/>
          <w:sz w:val="21"/>
          <w:szCs w:val="21"/>
        </w:rPr>
        <w:t>I</w:t>
      </w:r>
      <w:proofErr w:type="spellEnd"/>
    </w:p>
    <w:p w:rsidR="00692BAA" w:rsidRPr="00692BAA" w:rsidRDefault="00692BAA" w:rsidP="00692BAA">
      <w:pPr>
        <w:widowControl w:val="0"/>
        <w:autoSpaceDE w:val="0"/>
        <w:autoSpaceDN w:val="0"/>
        <w:adjustRightInd w:val="0"/>
        <w:rPr>
          <w:rFonts w:ascii="Arial" w:hAnsi="Arial" w:cs="Arial"/>
          <w:b/>
          <w:sz w:val="21"/>
          <w:szCs w:val="21"/>
        </w:rPr>
      </w:pPr>
      <w:r w:rsidRPr="00692BAA">
        <w:rPr>
          <w:rFonts w:ascii="Courier" w:hAnsi="Courier" w:cs="Courier"/>
          <w:b/>
          <w:sz w:val="21"/>
          <w:szCs w:val="21"/>
        </w:rPr>
        <w:t xml:space="preserve">          I      </w:t>
      </w:r>
      <w:r>
        <w:rPr>
          <w:rFonts w:ascii="Courier" w:hAnsi="Courier" w:cs="Courier"/>
          <w:b/>
          <w:sz w:val="21"/>
          <w:szCs w:val="21"/>
        </w:rPr>
        <w:t xml:space="preserve">                                                 </w:t>
      </w:r>
      <w:proofErr w:type="spellStart"/>
      <w:r w:rsidRPr="00692BAA">
        <w:rPr>
          <w:rFonts w:ascii="Courier" w:hAnsi="Courier" w:cs="Courier"/>
          <w:b/>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b/>
          <w:sz w:val="21"/>
          <w:szCs w:val="21"/>
        </w:rPr>
        <w:t xml:space="preserve">          I</w:t>
      </w:r>
      <w:r w:rsidRPr="00692BAA">
        <w:rPr>
          <w:rFonts w:ascii="Courier" w:hAnsi="Courier" w:cs="Courier"/>
          <w:sz w:val="21"/>
          <w:szCs w:val="21"/>
        </w:rPr>
        <w:t xml:space="preserve">                      </w:t>
      </w:r>
      <w:r>
        <w:rPr>
          <w:rFonts w:ascii="Courier" w:hAnsi="Courier" w:cs="Courier"/>
          <w:sz w:val="21"/>
          <w:szCs w:val="21"/>
        </w:rPr>
        <w:t xml:space="preserve">                                 </w:t>
      </w:r>
      <w:proofErr w:type="spellStart"/>
      <w:r w:rsidRPr="00692BAA">
        <w:rPr>
          <w:rFonts w:ascii="Courier" w:hAnsi="Courier" w:cs="Courier"/>
          <w:sz w:val="21"/>
          <w:szCs w:val="21"/>
        </w:rPr>
        <w:t>I</w:t>
      </w:r>
      <w:proofErr w:type="spellEnd"/>
    </w:p>
    <w:p w:rsidR="00692BAA" w:rsidRP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                                                       </w:t>
      </w:r>
      <w:proofErr w:type="spellStart"/>
      <w:r w:rsidRPr="00692BAA">
        <w:rPr>
          <w:rFonts w:ascii="Courier" w:hAnsi="Courier" w:cs="Courier"/>
          <w:sz w:val="21"/>
          <w:szCs w:val="21"/>
        </w:rPr>
        <w:t>I</w:t>
      </w:r>
      <w:proofErr w:type="spellEnd"/>
    </w:p>
    <w:p w:rsidR="00692BAA" w:rsidRDefault="00692BAA" w:rsidP="00692BAA">
      <w:pPr>
        <w:widowControl w:val="0"/>
        <w:autoSpaceDE w:val="0"/>
        <w:autoSpaceDN w:val="0"/>
        <w:adjustRightInd w:val="0"/>
        <w:rPr>
          <w:rFonts w:ascii="Arial" w:hAnsi="Arial" w:cs="Arial"/>
          <w:sz w:val="21"/>
          <w:szCs w:val="21"/>
        </w:rPr>
      </w:pPr>
      <w:r w:rsidRPr="00692BAA">
        <w:rPr>
          <w:rFonts w:ascii="Courier" w:hAnsi="Courier" w:cs="Courier"/>
          <w:sz w:val="21"/>
          <w:szCs w:val="21"/>
        </w:rPr>
        <w:t xml:space="preserve">          I-------------------------------------------------------I</w:t>
      </w:r>
      <w:r>
        <w:rPr>
          <w:rFonts w:ascii="Courier" w:hAnsi="Courier" w:cs="Courier"/>
          <w:sz w:val="21"/>
          <w:szCs w:val="21"/>
        </w:rPr>
        <w:t xml:space="preserve"> </w:t>
      </w:r>
    </w:p>
    <w:p w:rsidR="00692BAA" w:rsidRDefault="00692BAA" w:rsidP="00692BAA">
      <w:pPr>
        <w:jc w:val="both"/>
        <w:rPr>
          <w:rFonts w:ascii="Times New Roman" w:hAnsi="Times New Roman" w:cs="Times New Roman"/>
          <w:color w:val="auto"/>
        </w:rPr>
      </w:pPr>
    </w:p>
    <w:p w:rsidR="00692BAA" w:rsidRDefault="00692BAA" w:rsidP="00692BAA">
      <w:pPr>
        <w:jc w:val="both"/>
        <w:rPr>
          <w:rFonts w:ascii="Times New Roman" w:hAnsi="Times New Roman" w:cs="Times New Roman"/>
          <w:color w:val="auto"/>
        </w:rPr>
      </w:pPr>
    </w:p>
    <w:p w:rsidR="00FD0CDB" w:rsidRDefault="00FD0CDB" w:rsidP="00692BAA">
      <w:pPr>
        <w:jc w:val="both"/>
        <w:rPr>
          <w:rFonts w:ascii="Times New Roman" w:hAnsi="Times New Roman" w:cs="Times New Roman"/>
          <w:color w:val="auto"/>
        </w:rPr>
      </w:pPr>
    </w:p>
    <w:p w:rsidR="00FD0CDB" w:rsidRDefault="00FD0CDB" w:rsidP="00692BAA">
      <w:pPr>
        <w:jc w:val="both"/>
        <w:rPr>
          <w:rFonts w:ascii="Times New Roman" w:hAnsi="Times New Roman" w:cs="Times New Roman"/>
          <w:color w:val="auto"/>
        </w:rPr>
      </w:pPr>
    </w:p>
    <w:p w:rsidR="00FD0CDB" w:rsidRDefault="00FD0CDB" w:rsidP="00692BAA">
      <w:pPr>
        <w:jc w:val="both"/>
        <w:rPr>
          <w:rFonts w:ascii="Times New Roman" w:hAnsi="Times New Roman" w:cs="Times New Roman"/>
          <w:color w:val="auto"/>
        </w:rPr>
      </w:pPr>
    </w:p>
    <w:p w:rsidR="00FD0CDB" w:rsidRDefault="00FD0CDB" w:rsidP="00692BAA">
      <w:pPr>
        <w:jc w:val="both"/>
        <w:rPr>
          <w:rFonts w:ascii="Times New Roman" w:hAnsi="Times New Roman" w:cs="Times New Roman"/>
          <w:color w:val="auto"/>
        </w:rPr>
      </w:pPr>
    </w:p>
    <w:p w:rsidR="00FD0CDB" w:rsidRDefault="00FD0CDB" w:rsidP="00692BAA">
      <w:pPr>
        <w:jc w:val="both"/>
        <w:rPr>
          <w:rFonts w:ascii="Times New Roman" w:hAnsi="Times New Roman" w:cs="Times New Roman"/>
          <w:color w:val="auto"/>
        </w:rPr>
      </w:pPr>
    </w:p>
    <w:p w:rsidR="00FD0CDB" w:rsidRDefault="00FD0CDB" w:rsidP="00692BAA">
      <w:pPr>
        <w:jc w:val="both"/>
        <w:rPr>
          <w:rFonts w:ascii="Times New Roman" w:hAnsi="Times New Roman" w:cs="Times New Roman"/>
          <w:color w:val="auto"/>
        </w:rPr>
      </w:pPr>
    </w:p>
    <w:p w:rsidR="00FD0CDB" w:rsidRDefault="00FD0CDB" w:rsidP="00692BAA">
      <w:pPr>
        <w:jc w:val="both"/>
        <w:rPr>
          <w:rFonts w:ascii="Times New Roman" w:hAnsi="Times New Roman" w:cs="Times New Roman"/>
          <w:color w:val="auto"/>
        </w:rPr>
      </w:pPr>
    </w:p>
    <w:p w:rsidR="00FD0CDB" w:rsidRDefault="00FD0CDB" w:rsidP="00692BAA">
      <w:pPr>
        <w:jc w:val="both"/>
        <w:rPr>
          <w:rFonts w:ascii="Times New Roman" w:hAnsi="Times New Roman" w:cs="Times New Roman"/>
          <w:color w:val="auto"/>
        </w:rPr>
      </w:pPr>
    </w:p>
    <w:p w:rsidR="00FD0CDB" w:rsidRDefault="00FD0CDB" w:rsidP="00692BAA">
      <w:pPr>
        <w:jc w:val="both"/>
        <w:rPr>
          <w:rFonts w:ascii="Times New Roman" w:hAnsi="Times New Roman" w:cs="Times New Roman"/>
          <w:color w:val="auto"/>
        </w:rPr>
      </w:pPr>
    </w:p>
    <w:p w:rsidR="00FD0CDB" w:rsidRDefault="00FD0CDB" w:rsidP="00692BAA">
      <w:pPr>
        <w:jc w:val="both"/>
        <w:rPr>
          <w:rFonts w:ascii="Times New Roman" w:hAnsi="Times New Roman" w:cs="Times New Roman"/>
          <w:color w:val="auto"/>
        </w:rPr>
      </w:pPr>
    </w:p>
    <w:p w:rsidR="00FD0CDB" w:rsidRDefault="00FD0CDB" w:rsidP="00692BAA">
      <w:pPr>
        <w:jc w:val="both"/>
        <w:rPr>
          <w:rFonts w:ascii="Times New Roman" w:hAnsi="Times New Roman" w:cs="Times New Roman"/>
          <w:color w:val="auto"/>
        </w:rPr>
      </w:pPr>
    </w:p>
    <w:p w:rsidR="004C0010" w:rsidRPr="00252CC3" w:rsidRDefault="004C0010" w:rsidP="008D0554">
      <w:pPr>
        <w:pStyle w:val="Odsekzoznamu"/>
        <w:numPr>
          <w:ilvl w:val="0"/>
          <w:numId w:val="13"/>
        </w:numPr>
        <w:ind w:left="567" w:hanging="567"/>
        <w:jc w:val="both"/>
        <w:rPr>
          <w:rFonts w:ascii="Times New Roman" w:hAnsi="Times New Roman" w:cs="Times New Roman"/>
          <w:color w:val="auto"/>
        </w:rPr>
      </w:pPr>
      <w:r w:rsidRPr="00252CC3">
        <w:rPr>
          <w:rFonts w:ascii="Times New Roman" w:hAnsi="Times New Roman" w:cs="Times New Roman"/>
          <w:color w:val="auto"/>
        </w:rPr>
        <w:lastRenderedPageBreak/>
        <w:t>Nadpis prílohy č. 6 znie:</w:t>
      </w:r>
    </w:p>
    <w:p w:rsidR="004C0010" w:rsidRPr="00252CC3" w:rsidRDefault="004C0010" w:rsidP="000C748A">
      <w:pPr>
        <w:ind w:left="426" w:hanging="426"/>
        <w:jc w:val="both"/>
        <w:rPr>
          <w:rFonts w:ascii="Times New Roman" w:hAnsi="Times New Roman" w:cs="Times New Roman"/>
          <w:color w:val="auto"/>
        </w:rPr>
      </w:pPr>
      <w:r w:rsidRPr="00252CC3">
        <w:rPr>
          <w:rFonts w:ascii="Times New Roman" w:hAnsi="Times New Roman" w:cs="Times New Roman"/>
          <w:color w:val="auto"/>
        </w:rPr>
        <w:t xml:space="preserve">        </w:t>
      </w:r>
    </w:p>
    <w:p w:rsidR="004C0010" w:rsidRPr="00252CC3" w:rsidRDefault="004C0010" w:rsidP="0033269A">
      <w:pPr>
        <w:ind w:left="567" w:hanging="567"/>
        <w:jc w:val="center"/>
        <w:rPr>
          <w:rFonts w:ascii="Times New Roman" w:eastAsia="Times New Roman" w:hAnsi="Times New Roman" w:cs="Times New Roman"/>
          <w:color w:val="auto"/>
        </w:rPr>
      </w:pPr>
      <w:r w:rsidRPr="00252CC3">
        <w:rPr>
          <w:rFonts w:ascii="Times New Roman" w:hAnsi="Times New Roman" w:cs="Times New Roman"/>
          <w:color w:val="auto"/>
        </w:rPr>
        <w:t>„Druhy zbrane, hlavné časti zbrane, druhy streliva,</w:t>
      </w:r>
      <w:r w:rsidR="00B25816" w:rsidRPr="00252CC3">
        <w:rPr>
          <w:rFonts w:ascii="Times New Roman" w:hAnsi="Times New Roman" w:cs="Times New Roman"/>
          <w:color w:val="auto"/>
        </w:rPr>
        <w:t xml:space="preserve"> komponenty streliva,</w:t>
      </w:r>
      <w:r w:rsidRPr="00252CC3">
        <w:rPr>
          <w:rFonts w:ascii="Times New Roman" w:hAnsi="Times New Roman" w:cs="Times New Roman"/>
          <w:color w:val="auto"/>
        </w:rPr>
        <w:t xml:space="preserve"> druhy striel“</w:t>
      </w:r>
      <w:r w:rsidR="00F53F55" w:rsidRPr="00252CC3">
        <w:rPr>
          <w:rFonts w:ascii="Times New Roman" w:hAnsi="Times New Roman" w:cs="Times New Roman"/>
          <w:color w:val="auto"/>
        </w:rPr>
        <w:t>.</w:t>
      </w:r>
    </w:p>
    <w:p w:rsidR="004C0010" w:rsidRPr="00252CC3" w:rsidRDefault="004C0010" w:rsidP="000C748A">
      <w:pPr>
        <w:ind w:left="426" w:hanging="426"/>
        <w:jc w:val="both"/>
        <w:rPr>
          <w:rFonts w:ascii="Times New Roman" w:hAnsi="Times New Roman" w:cs="Times New Roman"/>
        </w:rPr>
      </w:pPr>
    </w:p>
    <w:p w:rsidR="00F53F55" w:rsidRPr="00252CC3" w:rsidRDefault="00F53F55" w:rsidP="008D0554">
      <w:pPr>
        <w:pStyle w:val="Odsekzoznamu"/>
        <w:numPr>
          <w:ilvl w:val="0"/>
          <w:numId w:val="13"/>
        </w:numPr>
        <w:ind w:left="567" w:hanging="567"/>
        <w:jc w:val="both"/>
        <w:rPr>
          <w:rFonts w:ascii="Times New Roman" w:eastAsia="Times New Roman" w:hAnsi="Times New Roman" w:cs="Times New Roman"/>
        </w:rPr>
      </w:pPr>
      <w:r w:rsidRPr="00252CC3">
        <w:rPr>
          <w:rFonts w:ascii="Times New Roman" w:hAnsi="Times New Roman" w:cs="Times New Roman"/>
        </w:rPr>
        <w:t>V prílohe č. 6 časti A </w:t>
      </w:r>
      <w:r w:rsidRPr="00252CC3">
        <w:rPr>
          <w:rFonts w:ascii="Times New Roman" w:hAnsi="Times New Roman" w:cs="Times New Roman"/>
          <w:u w:color="FF0000"/>
        </w:rPr>
        <w:t xml:space="preserve">písmene d) sa na konci čiarka nahrádza bodkočiarkou a dopĺňajú sa tieto slová: „za expanznú zbraň </w:t>
      </w:r>
      <w:r w:rsidR="0033269A" w:rsidRPr="00252CC3">
        <w:rPr>
          <w:rFonts w:ascii="Times New Roman" w:hAnsi="Times New Roman" w:cs="Times New Roman"/>
          <w:u w:color="FF0000"/>
        </w:rPr>
        <w:t>sa považuje najmä poplašná zbraň, akustická zbraň a </w:t>
      </w:r>
      <w:proofErr w:type="spellStart"/>
      <w:r w:rsidR="0033269A" w:rsidRPr="00252CC3">
        <w:rPr>
          <w:rFonts w:ascii="Times New Roman" w:hAnsi="Times New Roman" w:cs="Times New Roman"/>
          <w:u w:color="FF0000"/>
        </w:rPr>
        <w:t>salutná</w:t>
      </w:r>
      <w:proofErr w:type="spellEnd"/>
      <w:r w:rsidR="0033269A" w:rsidRPr="00252CC3">
        <w:rPr>
          <w:rFonts w:ascii="Times New Roman" w:hAnsi="Times New Roman" w:cs="Times New Roman"/>
          <w:u w:color="FF0000"/>
        </w:rPr>
        <w:t xml:space="preserve"> zbraň,“.    </w:t>
      </w:r>
    </w:p>
    <w:p w:rsidR="00F53F55" w:rsidRPr="00252CC3" w:rsidRDefault="00F53F55" w:rsidP="00F53F55">
      <w:pPr>
        <w:pStyle w:val="Odsekzoznamu"/>
        <w:ind w:left="567"/>
        <w:jc w:val="both"/>
        <w:rPr>
          <w:rFonts w:ascii="Times New Roman" w:eastAsia="Times New Roman" w:hAnsi="Times New Roman" w:cs="Times New Roman"/>
        </w:rPr>
      </w:pPr>
    </w:p>
    <w:p w:rsidR="00BC4E1A" w:rsidRPr="00252CC3" w:rsidRDefault="00496AE3" w:rsidP="008D0554">
      <w:pPr>
        <w:pStyle w:val="Odsekzoznamu"/>
        <w:numPr>
          <w:ilvl w:val="0"/>
          <w:numId w:val="13"/>
        </w:numPr>
        <w:ind w:left="567" w:hanging="567"/>
        <w:jc w:val="both"/>
        <w:rPr>
          <w:rFonts w:ascii="Times New Roman" w:eastAsia="Times New Roman" w:hAnsi="Times New Roman" w:cs="Times New Roman"/>
        </w:rPr>
      </w:pPr>
      <w:r w:rsidRPr="00252CC3">
        <w:rPr>
          <w:rFonts w:ascii="Times New Roman" w:hAnsi="Times New Roman" w:cs="Times New Roman"/>
        </w:rPr>
        <w:t xml:space="preserve">V prílohe č. 6 </w:t>
      </w:r>
      <w:r w:rsidR="0040406F" w:rsidRPr="00252CC3">
        <w:rPr>
          <w:rFonts w:ascii="Times New Roman" w:hAnsi="Times New Roman" w:cs="Times New Roman"/>
        </w:rPr>
        <w:t>časti</w:t>
      </w:r>
      <w:r w:rsidRPr="00252CC3">
        <w:rPr>
          <w:rFonts w:ascii="Times New Roman" w:hAnsi="Times New Roman" w:cs="Times New Roman"/>
        </w:rPr>
        <w:t xml:space="preserve"> A </w:t>
      </w:r>
      <w:r w:rsidRPr="00252CC3">
        <w:rPr>
          <w:rFonts w:ascii="Times New Roman" w:hAnsi="Times New Roman" w:cs="Times New Roman"/>
          <w:u w:color="FF0000"/>
        </w:rPr>
        <w:t>písmená i) a j) znejú:</w:t>
      </w:r>
    </w:p>
    <w:p w:rsidR="00E95E66" w:rsidRPr="00252CC3" w:rsidRDefault="00496AE3" w:rsidP="0067239C">
      <w:pPr>
        <w:ind w:left="426"/>
        <w:jc w:val="both"/>
        <w:rPr>
          <w:rFonts w:ascii="Times New Roman" w:eastAsia="Times New Roman" w:hAnsi="Times New Roman" w:cs="Times New Roman"/>
          <w:u w:color="FF0000"/>
        </w:rPr>
      </w:pPr>
      <w:r w:rsidRPr="00252CC3">
        <w:rPr>
          <w:rStyle w:val="Hyperlink0"/>
          <w:rFonts w:cs="Times New Roman"/>
        </w:rPr>
        <w:t xml:space="preserve">„i) </w:t>
      </w:r>
      <w:r w:rsidR="00E95E66" w:rsidRPr="00252CC3">
        <w:rPr>
          <w:rStyle w:val="Hyperlink0"/>
          <w:rFonts w:cs="Times New Roman"/>
        </w:rPr>
        <w:t>krátka zbraň je palná zbraň, ktorej dĺžka hlavne nepresahuje 300 mm a</w:t>
      </w:r>
      <w:r w:rsidR="005E2D7B" w:rsidRPr="00252CC3">
        <w:rPr>
          <w:rStyle w:val="Hyperlink0"/>
          <w:rFonts w:cs="Times New Roman"/>
        </w:rPr>
        <w:t>lebo</w:t>
      </w:r>
      <w:r w:rsidR="00E95E66" w:rsidRPr="00252CC3">
        <w:rPr>
          <w:rStyle w:val="Hyperlink0"/>
          <w:rFonts w:cs="Times New Roman"/>
        </w:rPr>
        <w:t xml:space="preserve"> jej celková dĺžka vrátane sklopnej pažby, teleskopickej pažby alebo inej pažby, ktorú možno odstrániť bez použitia </w:t>
      </w:r>
      <w:r w:rsidR="00E95E66" w:rsidRPr="003C7AC1">
        <w:rPr>
          <w:rStyle w:val="Hyperlink0"/>
          <w:rFonts w:cs="Times New Roman"/>
        </w:rPr>
        <w:t>technických prostriedkov</w:t>
      </w:r>
      <w:r w:rsidR="003C7AC1" w:rsidRPr="003C7AC1">
        <w:rPr>
          <w:rStyle w:val="Hyperlink0"/>
          <w:rFonts w:cs="Times New Roman"/>
        </w:rPr>
        <w:t>,</w:t>
      </w:r>
      <w:r w:rsidR="00E95E66" w:rsidRPr="003C7AC1">
        <w:rPr>
          <w:rStyle w:val="Hyperlink0"/>
          <w:rFonts w:cs="Times New Roman"/>
        </w:rPr>
        <w:t xml:space="preserve"> nepresahuje</w:t>
      </w:r>
      <w:r w:rsidR="00E95E66" w:rsidRPr="00252CC3">
        <w:rPr>
          <w:rStyle w:val="Hyperlink0"/>
          <w:rFonts w:cs="Times New Roman"/>
        </w:rPr>
        <w:t xml:space="preserve"> 6</w:t>
      </w:r>
      <w:r w:rsidR="00376E1E" w:rsidRPr="00252CC3">
        <w:rPr>
          <w:rStyle w:val="Hyperlink0"/>
          <w:rFonts w:cs="Times New Roman"/>
        </w:rPr>
        <w:t>00 mm,</w:t>
      </w:r>
    </w:p>
    <w:p w:rsidR="00BC4E1A" w:rsidRPr="00252CC3" w:rsidRDefault="00496AE3" w:rsidP="0067239C">
      <w:pPr>
        <w:ind w:left="426"/>
        <w:jc w:val="both"/>
        <w:rPr>
          <w:rFonts w:ascii="Times New Roman" w:hAnsi="Times New Roman" w:cs="Times New Roman"/>
        </w:rPr>
      </w:pPr>
      <w:r w:rsidRPr="00252CC3">
        <w:rPr>
          <w:rFonts w:ascii="Times New Roman" w:hAnsi="Times New Roman" w:cs="Times New Roman"/>
        </w:rPr>
        <w:t>j) dlhá zbraň je palná zbraň, ktorá nie je krátkou zbraňou,“.</w:t>
      </w:r>
    </w:p>
    <w:p w:rsidR="00BC4E1A" w:rsidRPr="00252CC3" w:rsidRDefault="00E95E66" w:rsidP="000C748A">
      <w:pPr>
        <w:tabs>
          <w:tab w:val="left" w:pos="825"/>
        </w:tabs>
        <w:ind w:left="426" w:hanging="426"/>
        <w:jc w:val="both"/>
        <w:rPr>
          <w:rFonts w:ascii="Times New Roman" w:eastAsia="Times New Roman" w:hAnsi="Times New Roman" w:cs="Times New Roman"/>
          <w:color w:val="FF0000"/>
          <w:u w:color="FF0000"/>
        </w:rPr>
      </w:pPr>
      <w:r w:rsidRPr="00252CC3">
        <w:rPr>
          <w:rStyle w:val="Hyperlink0"/>
          <w:rFonts w:cs="Times New Roman"/>
        </w:rPr>
        <w:tab/>
      </w:r>
    </w:p>
    <w:p w:rsidR="00BC4E1A" w:rsidRPr="00252CC3" w:rsidRDefault="00496AE3" w:rsidP="008D0554">
      <w:pPr>
        <w:pStyle w:val="Odsekzoznamu"/>
        <w:numPr>
          <w:ilvl w:val="0"/>
          <w:numId w:val="13"/>
        </w:numPr>
        <w:ind w:left="567" w:hanging="567"/>
        <w:jc w:val="both"/>
        <w:rPr>
          <w:rFonts w:ascii="Times New Roman" w:eastAsia="Times New Roman" w:hAnsi="Times New Roman" w:cs="Times New Roman"/>
        </w:rPr>
      </w:pPr>
      <w:r w:rsidRPr="00252CC3">
        <w:rPr>
          <w:rFonts w:ascii="Times New Roman" w:hAnsi="Times New Roman" w:cs="Times New Roman"/>
        </w:rPr>
        <w:t xml:space="preserve">V prílohe č. 6 </w:t>
      </w:r>
      <w:r w:rsidR="0040406F" w:rsidRPr="00252CC3">
        <w:rPr>
          <w:rFonts w:ascii="Times New Roman" w:hAnsi="Times New Roman" w:cs="Times New Roman"/>
        </w:rPr>
        <w:t>časti</w:t>
      </w:r>
      <w:r w:rsidRPr="00252CC3">
        <w:rPr>
          <w:rFonts w:ascii="Times New Roman" w:hAnsi="Times New Roman" w:cs="Times New Roman"/>
        </w:rPr>
        <w:t xml:space="preserve"> A písm</w:t>
      </w:r>
      <w:r w:rsidR="0068016A" w:rsidRPr="00252CC3">
        <w:rPr>
          <w:rFonts w:ascii="Times New Roman" w:hAnsi="Times New Roman" w:cs="Times New Roman"/>
        </w:rPr>
        <w:t>.</w:t>
      </w:r>
      <w:r w:rsidRPr="00252CC3">
        <w:rPr>
          <w:rFonts w:ascii="Times New Roman" w:hAnsi="Times New Roman" w:cs="Times New Roman"/>
        </w:rPr>
        <w:t xml:space="preserve"> l) </w:t>
      </w:r>
      <w:r w:rsidR="0068016A" w:rsidRPr="00252CC3">
        <w:rPr>
          <w:rFonts w:ascii="Times New Roman" w:hAnsi="Times New Roman" w:cs="Times New Roman"/>
        </w:rPr>
        <w:t xml:space="preserve">sa vypúšťajú slová </w:t>
      </w:r>
      <w:r w:rsidRPr="00252CC3">
        <w:rPr>
          <w:rFonts w:ascii="Times New Roman" w:hAnsi="Times New Roman" w:cs="Times New Roman"/>
        </w:rPr>
        <w:t>„</w:t>
      </w:r>
      <w:r w:rsidR="0068016A" w:rsidRPr="00252CC3">
        <w:rPr>
          <w:rFonts w:ascii="Times New Roman" w:hAnsi="Times New Roman" w:cs="Times New Roman"/>
        </w:rPr>
        <w:t>a napnutie bicieho mechanizmu</w:t>
      </w:r>
      <w:r w:rsidRPr="00252CC3">
        <w:rPr>
          <w:rFonts w:ascii="Times New Roman" w:hAnsi="Times New Roman" w:cs="Times New Roman"/>
        </w:rPr>
        <w:t>“.</w:t>
      </w:r>
    </w:p>
    <w:p w:rsidR="00BC4E1A" w:rsidRPr="00252CC3" w:rsidRDefault="00BC4E1A" w:rsidP="000C748A">
      <w:pPr>
        <w:ind w:left="426" w:hanging="426"/>
        <w:jc w:val="both"/>
        <w:rPr>
          <w:rFonts w:ascii="Times New Roman" w:eastAsia="Times New Roman" w:hAnsi="Times New Roman" w:cs="Times New Roman"/>
          <w:color w:val="FF0000"/>
          <w:u w:color="FF0000"/>
        </w:rPr>
      </w:pPr>
    </w:p>
    <w:p w:rsidR="0040406F" w:rsidRPr="00252CC3" w:rsidRDefault="0040406F" w:rsidP="008D0554">
      <w:pPr>
        <w:pStyle w:val="Odsekzoznamu"/>
        <w:numPr>
          <w:ilvl w:val="0"/>
          <w:numId w:val="13"/>
        </w:numPr>
        <w:ind w:left="567" w:hanging="567"/>
        <w:jc w:val="both"/>
        <w:rPr>
          <w:rFonts w:ascii="Times New Roman" w:eastAsia="Times New Roman" w:hAnsi="Times New Roman" w:cs="Times New Roman"/>
        </w:rPr>
      </w:pPr>
      <w:r w:rsidRPr="00252CC3">
        <w:rPr>
          <w:rFonts w:ascii="Times New Roman" w:hAnsi="Times New Roman" w:cs="Times New Roman"/>
        </w:rPr>
        <w:t>V prílohe č. 6 časti A písm. q) sa slová „vojenským materi</w:t>
      </w:r>
      <w:r w:rsidR="000C5335" w:rsidRPr="00252CC3">
        <w:rPr>
          <w:rFonts w:ascii="Times New Roman" w:hAnsi="Times New Roman" w:cs="Times New Roman"/>
        </w:rPr>
        <w:t>álom podľa osobitného p</w:t>
      </w:r>
      <w:r w:rsidRPr="00252CC3">
        <w:rPr>
          <w:rFonts w:ascii="Times New Roman" w:hAnsi="Times New Roman" w:cs="Times New Roman"/>
        </w:rPr>
        <w:t>redpisu,</w:t>
      </w:r>
      <w:r w:rsidRPr="00252CC3">
        <w:rPr>
          <w:rFonts w:ascii="Times New Roman" w:hAnsi="Times New Roman" w:cs="Times New Roman"/>
          <w:vertAlign w:val="superscript"/>
        </w:rPr>
        <w:t>42</w:t>
      </w:r>
      <w:r w:rsidRPr="00252CC3">
        <w:rPr>
          <w:rFonts w:ascii="Times New Roman" w:hAnsi="Times New Roman" w:cs="Times New Roman"/>
        </w:rPr>
        <w:t>)“  nahrádzajú slovami „</w:t>
      </w:r>
      <w:r w:rsidRPr="00252CC3">
        <w:rPr>
          <w:rFonts w:ascii="Times New Roman" w:eastAsia="Times New Roman" w:hAnsi="Times New Roman" w:cs="Times New Roman"/>
        </w:rPr>
        <w:t>výrobkom obranného priemyslu</w:t>
      </w:r>
      <w:r w:rsidR="00415A3C">
        <w:rPr>
          <w:rFonts w:ascii="Times New Roman" w:eastAsia="Times New Roman" w:hAnsi="Times New Roman" w:cs="Times New Roman"/>
        </w:rPr>
        <w:t>,</w:t>
      </w:r>
      <w:r w:rsidR="000C5335" w:rsidRPr="00252CC3">
        <w:rPr>
          <w:rFonts w:ascii="Times New Roman" w:eastAsia="Times New Roman" w:hAnsi="Times New Roman" w:cs="Times New Roman"/>
          <w:vertAlign w:val="superscript"/>
        </w:rPr>
        <w:t>8</w:t>
      </w:r>
      <w:r w:rsidR="00B3528C" w:rsidRPr="00252CC3">
        <w:rPr>
          <w:rFonts w:ascii="Times New Roman" w:eastAsia="Times New Roman" w:hAnsi="Times New Roman" w:cs="Times New Roman"/>
          <w:vertAlign w:val="superscript"/>
        </w:rPr>
        <w:t>a</w:t>
      </w:r>
      <w:r w:rsidR="000C5335" w:rsidRPr="00252CC3">
        <w:rPr>
          <w:rFonts w:ascii="Times New Roman" w:eastAsia="Times New Roman" w:hAnsi="Times New Roman" w:cs="Times New Roman"/>
        </w:rPr>
        <w:t>)</w:t>
      </w:r>
      <w:r w:rsidRPr="00252CC3">
        <w:rPr>
          <w:rFonts w:ascii="Times New Roman" w:eastAsia="Times New Roman" w:hAnsi="Times New Roman" w:cs="Times New Roman"/>
        </w:rPr>
        <w:t>“.</w:t>
      </w:r>
    </w:p>
    <w:p w:rsidR="0040406F" w:rsidRPr="00252CC3" w:rsidRDefault="0040406F" w:rsidP="000C748A">
      <w:pPr>
        <w:pStyle w:val="Odsekzoznamu"/>
        <w:ind w:left="426" w:hanging="426"/>
        <w:jc w:val="both"/>
        <w:rPr>
          <w:rFonts w:ascii="Times New Roman" w:eastAsia="Times New Roman" w:hAnsi="Times New Roman" w:cs="Times New Roman"/>
          <w:vertAlign w:val="superscript"/>
        </w:rPr>
      </w:pPr>
    </w:p>
    <w:p w:rsidR="00170685" w:rsidRPr="00252CC3" w:rsidRDefault="00686758" w:rsidP="008D0554">
      <w:pPr>
        <w:pStyle w:val="Odsekzoznamu"/>
        <w:numPr>
          <w:ilvl w:val="0"/>
          <w:numId w:val="13"/>
        </w:numPr>
        <w:ind w:left="567" w:hanging="567"/>
        <w:jc w:val="both"/>
        <w:rPr>
          <w:rFonts w:ascii="Times New Roman" w:eastAsia="Times New Roman" w:hAnsi="Times New Roman" w:cs="Times New Roman"/>
        </w:rPr>
      </w:pPr>
      <w:r w:rsidRPr="00252CC3">
        <w:rPr>
          <w:rFonts w:ascii="Times New Roman" w:hAnsi="Times New Roman" w:cs="Times New Roman"/>
        </w:rPr>
        <w:t>V prílohe č. 6 časti A písmeno</w:t>
      </w:r>
      <w:r w:rsidR="00170685" w:rsidRPr="00252CC3">
        <w:rPr>
          <w:rFonts w:ascii="Times New Roman" w:hAnsi="Times New Roman" w:cs="Times New Roman"/>
        </w:rPr>
        <w:t xml:space="preserve"> </w:t>
      </w:r>
      <w:r w:rsidR="007752E7" w:rsidRPr="00252CC3">
        <w:rPr>
          <w:rFonts w:ascii="Times New Roman" w:hAnsi="Times New Roman" w:cs="Times New Roman"/>
        </w:rPr>
        <w:t>x</w:t>
      </w:r>
      <w:r w:rsidR="00170685" w:rsidRPr="00252CC3">
        <w:rPr>
          <w:rFonts w:ascii="Times New Roman" w:hAnsi="Times New Roman" w:cs="Times New Roman"/>
        </w:rPr>
        <w:t>) zn</w:t>
      </w:r>
      <w:r w:rsidRPr="00252CC3">
        <w:rPr>
          <w:rFonts w:ascii="Times New Roman" w:hAnsi="Times New Roman" w:cs="Times New Roman"/>
        </w:rPr>
        <w:t>ie</w:t>
      </w:r>
      <w:r w:rsidR="00170685" w:rsidRPr="00252CC3">
        <w:rPr>
          <w:rFonts w:ascii="Times New Roman" w:hAnsi="Times New Roman" w:cs="Times New Roman"/>
        </w:rPr>
        <w:t>:</w:t>
      </w:r>
    </w:p>
    <w:p w:rsidR="00686758" w:rsidRPr="00252CC3" w:rsidRDefault="00AA71BB" w:rsidP="00686758">
      <w:pPr>
        <w:pStyle w:val="Odsekzoznamu"/>
        <w:ind w:left="284"/>
        <w:jc w:val="both"/>
        <w:rPr>
          <w:rFonts w:ascii="Times New Roman" w:eastAsia="Times New Roman" w:hAnsi="Times New Roman" w:cs="Times New Roman"/>
        </w:rPr>
      </w:pPr>
      <w:r w:rsidRPr="00252CC3">
        <w:rPr>
          <w:rFonts w:ascii="Times New Roman" w:hAnsi="Times New Roman" w:cs="Times New Roman"/>
        </w:rPr>
        <w:t>„x</w:t>
      </w:r>
      <w:r w:rsidR="00686758" w:rsidRPr="00252CC3">
        <w:rPr>
          <w:rFonts w:ascii="Times New Roman" w:hAnsi="Times New Roman" w:cs="Times New Roman"/>
        </w:rPr>
        <w:t xml:space="preserve">) </w:t>
      </w:r>
      <w:r w:rsidR="00686758" w:rsidRPr="00252CC3">
        <w:rPr>
          <w:rFonts w:ascii="Times New Roman" w:eastAsia="Times New Roman" w:hAnsi="Times New Roman" w:cs="Times New Roman"/>
        </w:rPr>
        <w:t xml:space="preserve">znehodnotená zbraň je zbraň, ktorá bola znehodnotená podľa osobitného predpisu tak, aby všetky jej hlavné časti boli trvalo </w:t>
      </w:r>
      <w:r w:rsidR="00686758" w:rsidRPr="003C7AC1">
        <w:rPr>
          <w:rFonts w:ascii="Times New Roman" w:eastAsia="Times New Roman" w:hAnsi="Times New Roman" w:cs="Times New Roman"/>
        </w:rPr>
        <w:t>nepoužiteľné</w:t>
      </w:r>
      <w:r w:rsidR="003C7AC1" w:rsidRPr="003C7AC1">
        <w:rPr>
          <w:rFonts w:ascii="Times New Roman" w:eastAsia="Times New Roman" w:hAnsi="Times New Roman" w:cs="Times New Roman"/>
        </w:rPr>
        <w:t>,</w:t>
      </w:r>
      <w:r w:rsidR="00686758" w:rsidRPr="003C7AC1">
        <w:rPr>
          <w:rFonts w:ascii="Times New Roman" w:eastAsia="Times New Roman" w:hAnsi="Times New Roman" w:cs="Times New Roman"/>
        </w:rPr>
        <w:t xml:space="preserve"> a aby nebolo</w:t>
      </w:r>
      <w:r w:rsidR="00686758" w:rsidRPr="00252CC3">
        <w:rPr>
          <w:rFonts w:ascii="Times New Roman" w:eastAsia="Times New Roman" w:hAnsi="Times New Roman" w:cs="Times New Roman"/>
        </w:rPr>
        <w:t xml:space="preserve"> možné ich odstrániť, nahradiť alebo upraviť spôsobom, ktorý by umožnil jej opätovné sfunkčnenie,“.</w:t>
      </w:r>
    </w:p>
    <w:p w:rsidR="00686758" w:rsidRPr="00252CC3" w:rsidRDefault="00686758" w:rsidP="00686758">
      <w:pPr>
        <w:jc w:val="both"/>
        <w:rPr>
          <w:rFonts w:ascii="Times New Roman" w:eastAsia="Times New Roman" w:hAnsi="Times New Roman" w:cs="Times New Roman"/>
        </w:rPr>
      </w:pPr>
    </w:p>
    <w:p w:rsidR="00686758" w:rsidRPr="003C7AC1" w:rsidRDefault="00686758" w:rsidP="008D0554">
      <w:pPr>
        <w:pStyle w:val="Odsekzoznamu"/>
        <w:numPr>
          <w:ilvl w:val="0"/>
          <w:numId w:val="13"/>
        </w:numPr>
        <w:ind w:left="567" w:hanging="567"/>
        <w:jc w:val="both"/>
        <w:rPr>
          <w:rFonts w:ascii="Times New Roman" w:hAnsi="Times New Roman" w:cs="Times New Roman"/>
          <w:color w:val="auto"/>
        </w:rPr>
      </w:pPr>
      <w:r w:rsidRPr="00252CC3">
        <w:rPr>
          <w:rFonts w:ascii="Times New Roman" w:hAnsi="Times New Roman" w:cs="Times New Roman"/>
        </w:rPr>
        <w:t>Príloha č. 6 časť A sa dopĺňa písmen</w:t>
      </w:r>
      <w:r w:rsidR="00194C1F" w:rsidRPr="00252CC3">
        <w:rPr>
          <w:rFonts w:ascii="Times New Roman" w:hAnsi="Times New Roman" w:cs="Times New Roman"/>
        </w:rPr>
        <w:t>o</w:t>
      </w:r>
      <w:r w:rsidRPr="00252CC3">
        <w:rPr>
          <w:rFonts w:ascii="Times New Roman" w:hAnsi="Times New Roman" w:cs="Times New Roman"/>
        </w:rPr>
        <w:t xml:space="preserve">m z), </w:t>
      </w:r>
      <w:r w:rsidRPr="003C7AC1">
        <w:rPr>
          <w:rFonts w:ascii="Times New Roman" w:hAnsi="Times New Roman" w:cs="Times New Roman"/>
        </w:rPr>
        <w:t>ktoré zn</w:t>
      </w:r>
      <w:r w:rsidR="00194C1F" w:rsidRPr="003C7AC1">
        <w:rPr>
          <w:rFonts w:ascii="Times New Roman" w:hAnsi="Times New Roman" w:cs="Times New Roman"/>
        </w:rPr>
        <w:t>i</w:t>
      </w:r>
      <w:r w:rsidRPr="003C7AC1">
        <w:rPr>
          <w:rFonts w:ascii="Times New Roman" w:hAnsi="Times New Roman" w:cs="Times New Roman"/>
        </w:rPr>
        <w:t>e:</w:t>
      </w:r>
    </w:p>
    <w:p w:rsidR="00686758" w:rsidRPr="00252CC3" w:rsidRDefault="00686758" w:rsidP="00686758">
      <w:pPr>
        <w:pStyle w:val="Odsekzoznamu"/>
        <w:ind w:left="284"/>
        <w:jc w:val="both"/>
        <w:rPr>
          <w:rFonts w:ascii="Times New Roman" w:hAnsi="Times New Roman" w:cs="Times New Roman"/>
        </w:rPr>
      </w:pPr>
      <w:r w:rsidRPr="00252CC3">
        <w:rPr>
          <w:rFonts w:ascii="Times New Roman" w:hAnsi="Times New Roman" w:cs="Times New Roman"/>
        </w:rPr>
        <w:t>„z) poplašn</w:t>
      </w:r>
      <w:r w:rsidR="00DA3D9F" w:rsidRPr="00252CC3">
        <w:rPr>
          <w:rFonts w:ascii="Times New Roman" w:hAnsi="Times New Roman" w:cs="Times New Roman"/>
        </w:rPr>
        <w:t>á</w:t>
      </w:r>
      <w:r w:rsidRPr="00252CC3">
        <w:rPr>
          <w:rFonts w:ascii="Times New Roman" w:hAnsi="Times New Roman" w:cs="Times New Roman"/>
        </w:rPr>
        <w:t xml:space="preserve"> zbra</w:t>
      </w:r>
      <w:r w:rsidR="00DA3D9F" w:rsidRPr="00252CC3">
        <w:rPr>
          <w:rFonts w:ascii="Times New Roman" w:hAnsi="Times New Roman" w:cs="Times New Roman"/>
        </w:rPr>
        <w:t>ň je zariadenie</w:t>
      </w:r>
      <w:r w:rsidR="00CA3C60" w:rsidRPr="00252CC3">
        <w:rPr>
          <w:rFonts w:ascii="Times New Roman" w:hAnsi="Times New Roman" w:cs="Times New Roman"/>
        </w:rPr>
        <w:t xml:space="preserve"> s držiakom zásobníka, ktoré je</w:t>
      </w:r>
      <w:r w:rsidRPr="00252CC3">
        <w:rPr>
          <w:rFonts w:ascii="Times New Roman" w:hAnsi="Times New Roman" w:cs="Times New Roman"/>
        </w:rPr>
        <w:t xml:space="preserve"> navrhnuté iba na streľbu s použitím nábojok, dráždivých látok, iných účinných látok alebo pyrotechnického signálneho streliva a ktoré nie je možné upraviť na uvedenie strely, náboja alebo projektilu do pohybu uvoľnením</w:t>
      </w:r>
      <w:r w:rsidR="00194C1F" w:rsidRPr="00252CC3">
        <w:rPr>
          <w:rFonts w:ascii="Times New Roman" w:hAnsi="Times New Roman" w:cs="Times New Roman"/>
        </w:rPr>
        <w:t xml:space="preserve"> nahromadenej energie.</w:t>
      </w:r>
      <w:r w:rsidRPr="00252CC3">
        <w:rPr>
          <w:rFonts w:ascii="Times New Roman" w:hAnsi="Times New Roman" w:cs="Times New Roman"/>
        </w:rPr>
        <w:t>“.</w:t>
      </w:r>
    </w:p>
    <w:p w:rsidR="00686758" w:rsidRPr="00252CC3" w:rsidRDefault="00686758" w:rsidP="00686758">
      <w:pPr>
        <w:jc w:val="both"/>
        <w:rPr>
          <w:rFonts w:ascii="Times New Roman" w:hAnsi="Times New Roman" w:cs="Times New Roman"/>
          <w:color w:val="auto"/>
        </w:rPr>
      </w:pPr>
    </w:p>
    <w:p w:rsidR="002B4AF7" w:rsidRPr="00252CC3" w:rsidRDefault="002B4AF7" w:rsidP="008D0554">
      <w:pPr>
        <w:pStyle w:val="Odsekzoznamu"/>
        <w:numPr>
          <w:ilvl w:val="0"/>
          <w:numId w:val="13"/>
        </w:numPr>
        <w:ind w:left="567" w:hanging="567"/>
        <w:jc w:val="both"/>
        <w:rPr>
          <w:rFonts w:ascii="Times New Roman" w:hAnsi="Times New Roman" w:cs="Times New Roman"/>
          <w:color w:val="auto"/>
        </w:rPr>
      </w:pPr>
      <w:r w:rsidRPr="00252CC3">
        <w:rPr>
          <w:rFonts w:ascii="Times New Roman" w:hAnsi="Times New Roman" w:cs="Times New Roman"/>
          <w:color w:val="auto"/>
        </w:rPr>
        <w:t>V prílohe č. 6</w:t>
      </w:r>
      <w:r w:rsidR="006B46E4" w:rsidRPr="00252CC3">
        <w:rPr>
          <w:rFonts w:ascii="Times New Roman" w:hAnsi="Times New Roman" w:cs="Times New Roman"/>
          <w:color w:val="auto"/>
        </w:rPr>
        <w:t xml:space="preserve"> sa</w:t>
      </w:r>
      <w:r w:rsidRPr="00252CC3">
        <w:rPr>
          <w:rFonts w:ascii="Times New Roman" w:hAnsi="Times New Roman" w:cs="Times New Roman"/>
          <w:color w:val="auto"/>
        </w:rPr>
        <w:t xml:space="preserve"> </w:t>
      </w:r>
      <w:r w:rsidR="000C5335" w:rsidRPr="00252CC3">
        <w:rPr>
          <w:rFonts w:ascii="Times New Roman" w:hAnsi="Times New Roman" w:cs="Times New Roman"/>
          <w:color w:val="auto"/>
        </w:rPr>
        <w:t>čas</w:t>
      </w:r>
      <w:r w:rsidR="006B46E4" w:rsidRPr="00252CC3">
        <w:rPr>
          <w:rFonts w:ascii="Times New Roman" w:hAnsi="Times New Roman" w:cs="Times New Roman"/>
          <w:color w:val="auto"/>
        </w:rPr>
        <w:t>ť</w:t>
      </w:r>
      <w:r w:rsidRPr="00252CC3">
        <w:rPr>
          <w:rFonts w:ascii="Times New Roman" w:hAnsi="Times New Roman" w:cs="Times New Roman"/>
          <w:color w:val="auto"/>
        </w:rPr>
        <w:t xml:space="preserve"> B</w:t>
      </w:r>
      <w:r w:rsidR="006B46E4" w:rsidRPr="00252CC3">
        <w:rPr>
          <w:rFonts w:ascii="Times New Roman" w:hAnsi="Times New Roman" w:cs="Times New Roman"/>
          <w:color w:val="auto"/>
        </w:rPr>
        <w:t xml:space="preserve"> dopĺňa písmenami f) až j), ktoré</w:t>
      </w:r>
      <w:r w:rsidRPr="00252CC3">
        <w:rPr>
          <w:rFonts w:ascii="Times New Roman" w:hAnsi="Times New Roman" w:cs="Times New Roman"/>
          <w:color w:val="auto"/>
        </w:rPr>
        <w:t> zne</w:t>
      </w:r>
      <w:r w:rsidR="006B46E4" w:rsidRPr="00252CC3">
        <w:rPr>
          <w:rFonts w:ascii="Times New Roman" w:hAnsi="Times New Roman" w:cs="Times New Roman"/>
          <w:color w:val="auto"/>
        </w:rPr>
        <w:t>jú</w:t>
      </w:r>
      <w:r w:rsidRPr="00252CC3">
        <w:rPr>
          <w:rFonts w:ascii="Times New Roman" w:hAnsi="Times New Roman" w:cs="Times New Roman"/>
          <w:color w:val="auto"/>
        </w:rPr>
        <w:t>:</w:t>
      </w:r>
    </w:p>
    <w:p w:rsidR="00F22E3B" w:rsidRPr="00252CC3" w:rsidRDefault="002B4AF7" w:rsidP="0067239C">
      <w:pPr>
        <w:pBdr>
          <w:top w:val="none" w:sz="0" w:space="0" w:color="auto"/>
          <w:left w:val="none" w:sz="0" w:space="0" w:color="auto"/>
          <w:bottom w:val="none" w:sz="0" w:space="0" w:color="auto"/>
          <w:right w:val="none" w:sz="0" w:space="0" w:color="auto"/>
          <w:between w:val="none" w:sz="0" w:space="0" w:color="auto"/>
          <w:bar w:val="none" w:sz="0" w:color="auto"/>
        </w:pBdr>
        <w:ind w:left="426" w:hanging="142"/>
        <w:jc w:val="both"/>
        <w:rPr>
          <w:rFonts w:ascii="Times New Roman" w:hAnsi="Times New Roman" w:cs="Times New Roman"/>
          <w:color w:val="auto"/>
        </w:rPr>
      </w:pPr>
      <w:r w:rsidRPr="00252CC3">
        <w:rPr>
          <w:rFonts w:ascii="Times New Roman" w:hAnsi="Times New Roman" w:cs="Times New Roman"/>
          <w:color w:val="auto"/>
        </w:rPr>
        <w:t>„</w:t>
      </w:r>
      <w:r w:rsidR="006B46E4" w:rsidRPr="00252CC3">
        <w:rPr>
          <w:rFonts w:ascii="Times New Roman" w:hAnsi="Times New Roman" w:cs="Times New Roman"/>
          <w:color w:val="auto"/>
        </w:rPr>
        <w:t>f</w:t>
      </w:r>
      <w:r w:rsidR="00F22E3B" w:rsidRPr="00252CC3">
        <w:rPr>
          <w:rFonts w:ascii="Times New Roman" w:hAnsi="Times New Roman" w:cs="Times New Roman"/>
          <w:color w:val="auto"/>
        </w:rPr>
        <w:t xml:space="preserve">) </w:t>
      </w:r>
      <w:proofErr w:type="spellStart"/>
      <w:r w:rsidR="00F22E3B" w:rsidRPr="00252CC3">
        <w:rPr>
          <w:rFonts w:ascii="Times New Roman" w:hAnsi="Times New Roman" w:cs="Times New Roman"/>
          <w:color w:val="auto"/>
        </w:rPr>
        <w:t>vložná</w:t>
      </w:r>
      <w:proofErr w:type="spellEnd"/>
      <w:r w:rsidR="00F22E3B" w:rsidRPr="00252CC3">
        <w:rPr>
          <w:rFonts w:ascii="Times New Roman" w:hAnsi="Times New Roman" w:cs="Times New Roman"/>
          <w:color w:val="auto"/>
        </w:rPr>
        <w:t xml:space="preserve"> nábojová komora</w:t>
      </w:r>
      <w:r w:rsidR="004C789B">
        <w:rPr>
          <w:rFonts w:ascii="Times New Roman" w:hAnsi="Times New Roman" w:cs="Times New Roman"/>
          <w:color w:val="auto"/>
        </w:rPr>
        <w:t xml:space="preserve"> je</w:t>
      </w:r>
      <w:r w:rsidR="00F22E3B" w:rsidRPr="00252CC3">
        <w:rPr>
          <w:rFonts w:ascii="Times New Roman" w:hAnsi="Times New Roman" w:cs="Times New Roman"/>
          <w:color w:val="auto"/>
        </w:rPr>
        <w:t xml:space="preserve"> nábojová komora vkladaná do nábojovej komory pre náboj väčšieho kalibru,</w:t>
      </w:r>
    </w:p>
    <w:p w:rsidR="002B4AF7" w:rsidRPr="00252CC3" w:rsidRDefault="00F22E3B" w:rsidP="0067239C">
      <w:pPr>
        <w:pBdr>
          <w:top w:val="none" w:sz="0" w:space="0" w:color="auto"/>
          <w:left w:val="none" w:sz="0" w:space="0" w:color="auto"/>
          <w:bottom w:val="none" w:sz="0" w:space="0" w:color="auto"/>
          <w:right w:val="none" w:sz="0" w:space="0" w:color="auto"/>
          <w:between w:val="none" w:sz="0" w:space="0" w:color="auto"/>
          <w:bar w:val="none" w:sz="0" w:color="auto"/>
        </w:pBdr>
        <w:ind w:left="426" w:hanging="142"/>
        <w:jc w:val="both"/>
        <w:rPr>
          <w:rFonts w:ascii="Times New Roman" w:hAnsi="Times New Roman" w:cs="Times New Roman"/>
          <w:color w:val="auto"/>
        </w:rPr>
      </w:pPr>
      <w:r w:rsidRPr="00252CC3">
        <w:rPr>
          <w:rFonts w:ascii="Times New Roman" w:hAnsi="Times New Roman" w:cs="Times New Roman"/>
          <w:color w:val="auto"/>
        </w:rPr>
        <w:t>g</w:t>
      </w:r>
      <w:r w:rsidR="002B4AF7" w:rsidRPr="00252CC3">
        <w:rPr>
          <w:rFonts w:ascii="Times New Roman" w:hAnsi="Times New Roman" w:cs="Times New Roman"/>
          <w:color w:val="auto"/>
        </w:rPr>
        <w:t>) rám zbrane je súčasť revolvera, v ktorej sú uložené alebo sú na nej upevnené ostatné súčasti zbrane,</w:t>
      </w:r>
    </w:p>
    <w:p w:rsidR="002B4AF7" w:rsidRPr="00252CC3" w:rsidRDefault="00F22E3B" w:rsidP="0067239C">
      <w:pPr>
        <w:pBdr>
          <w:top w:val="none" w:sz="0" w:space="0" w:color="auto"/>
          <w:left w:val="none" w:sz="0" w:space="0" w:color="auto"/>
          <w:bottom w:val="none" w:sz="0" w:space="0" w:color="auto"/>
          <w:right w:val="none" w:sz="0" w:space="0" w:color="auto"/>
          <w:between w:val="none" w:sz="0" w:space="0" w:color="auto"/>
          <w:bar w:val="none" w:sz="0" w:color="auto"/>
        </w:pBdr>
        <w:ind w:left="426" w:hanging="142"/>
        <w:jc w:val="both"/>
        <w:rPr>
          <w:rFonts w:ascii="Times New Roman" w:hAnsi="Times New Roman" w:cs="Times New Roman"/>
          <w:color w:val="auto"/>
        </w:rPr>
      </w:pPr>
      <w:r w:rsidRPr="00252CC3">
        <w:rPr>
          <w:rFonts w:ascii="Times New Roman" w:hAnsi="Times New Roman" w:cs="Times New Roman"/>
          <w:color w:val="auto"/>
        </w:rPr>
        <w:t>h</w:t>
      </w:r>
      <w:r w:rsidR="002B4AF7" w:rsidRPr="00252CC3">
        <w:rPr>
          <w:rFonts w:ascii="Times New Roman" w:hAnsi="Times New Roman" w:cs="Times New Roman"/>
          <w:color w:val="auto"/>
        </w:rPr>
        <w:t>) telo zbrane je súčasť zbrane inej ako revolver, v ktorej sú uložené alebo sú na nej upevnené ostatné súčasti zbrane,</w:t>
      </w:r>
    </w:p>
    <w:p w:rsidR="002B4AF7" w:rsidRPr="00252CC3" w:rsidRDefault="00F22E3B" w:rsidP="0067239C">
      <w:pPr>
        <w:pBdr>
          <w:top w:val="none" w:sz="0" w:space="0" w:color="auto"/>
          <w:left w:val="none" w:sz="0" w:space="0" w:color="auto"/>
          <w:bottom w:val="none" w:sz="0" w:space="0" w:color="auto"/>
          <w:right w:val="none" w:sz="0" w:space="0" w:color="auto"/>
          <w:between w:val="none" w:sz="0" w:space="0" w:color="auto"/>
          <w:bar w:val="none" w:sz="0" w:color="auto"/>
        </w:pBdr>
        <w:ind w:left="426" w:hanging="142"/>
        <w:jc w:val="both"/>
        <w:rPr>
          <w:rFonts w:ascii="Times New Roman" w:hAnsi="Times New Roman" w:cs="Times New Roman"/>
          <w:color w:val="auto"/>
        </w:rPr>
      </w:pPr>
      <w:r w:rsidRPr="00252CC3">
        <w:rPr>
          <w:rFonts w:ascii="Times New Roman" w:hAnsi="Times New Roman" w:cs="Times New Roman"/>
          <w:color w:val="auto"/>
        </w:rPr>
        <w:t>i</w:t>
      </w:r>
      <w:r w:rsidR="002B4AF7" w:rsidRPr="00252CC3">
        <w:rPr>
          <w:rFonts w:ascii="Times New Roman" w:hAnsi="Times New Roman" w:cs="Times New Roman"/>
          <w:color w:val="auto"/>
        </w:rPr>
        <w:t>) puzdro záveru je súčasť zbrane, v ktorej je uložený záver,</w:t>
      </w:r>
    </w:p>
    <w:p w:rsidR="002B4AF7" w:rsidRPr="00252CC3" w:rsidRDefault="00F22E3B" w:rsidP="0067239C">
      <w:pPr>
        <w:pBdr>
          <w:top w:val="none" w:sz="0" w:space="0" w:color="auto"/>
          <w:left w:val="none" w:sz="0" w:space="0" w:color="auto"/>
          <w:bottom w:val="none" w:sz="0" w:space="0" w:color="auto"/>
          <w:right w:val="none" w:sz="0" w:space="0" w:color="auto"/>
          <w:between w:val="none" w:sz="0" w:space="0" w:color="auto"/>
          <w:bar w:val="none" w:sz="0" w:color="auto"/>
        </w:pBdr>
        <w:ind w:left="426" w:hanging="142"/>
        <w:jc w:val="both"/>
        <w:rPr>
          <w:rFonts w:ascii="Times New Roman" w:hAnsi="Times New Roman" w:cs="Times New Roman"/>
          <w:color w:val="auto"/>
        </w:rPr>
      </w:pPr>
      <w:r w:rsidRPr="00252CC3">
        <w:rPr>
          <w:rFonts w:ascii="Times New Roman" w:hAnsi="Times New Roman" w:cs="Times New Roman"/>
          <w:color w:val="auto"/>
        </w:rPr>
        <w:t>j</w:t>
      </w:r>
      <w:r w:rsidR="002B4AF7" w:rsidRPr="00252CC3">
        <w:rPr>
          <w:rFonts w:ascii="Times New Roman" w:hAnsi="Times New Roman" w:cs="Times New Roman"/>
          <w:color w:val="auto"/>
        </w:rPr>
        <w:t xml:space="preserve">) </w:t>
      </w:r>
      <w:proofErr w:type="spellStart"/>
      <w:r w:rsidR="002B4AF7" w:rsidRPr="00252CC3">
        <w:rPr>
          <w:rFonts w:ascii="Times New Roman" w:hAnsi="Times New Roman" w:cs="Times New Roman"/>
          <w:color w:val="auto"/>
        </w:rPr>
        <w:t>závorník</w:t>
      </w:r>
      <w:proofErr w:type="spellEnd"/>
      <w:r w:rsidR="002B4AF7" w:rsidRPr="00252CC3">
        <w:rPr>
          <w:rFonts w:ascii="Times New Roman" w:hAnsi="Times New Roman" w:cs="Times New Roman"/>
          <w:color w:val="auto"/>
        </w:rPr>
        <w:t xml:space="preserve"> je súčasť záveru, ktorá bezprostredne uzatvára nábojovú komoru.“.</w:t>
      </w:r>
    </w:p>
    <w:p w:rsidR="002B4AF7" w:rsidRPr="00252CC3" w:rsidRDefault="002B4AF7" w:rsidP="000C748A">
      <w:p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ascii="Times New Roman" w:hAnsi="Times New Roman" w:cs="Times New Roman"/>
          <w:color w:val="auto"/>
        </w:rPr>
      </w:pPr>
    </w:p>
    <w:p w:rsidR="002B4AF7" w:rsidRPr="00252CC3" w:rsidRDefault="00353EB2" w:rsidP="008D0554">
      <w:pPr>
        <w:pStyle w:val="Odsekzoznamu"/>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hanging="426"/>
        <w:jc w:val="both"/>
        <w:rPr>
          <w:rFonts w:ascii="Times New Roman" w:hAnsi="Times New Roman" w:cs="Times New Roman"/>
          <w:color w:val="auto"/>
        </w:rPr>
      </w:pPr>
      <w:r w:rsidRPr="00252CC3">
        <w:rPr>
          <w:rFonts w:ascii="Times New Roman" w:hAnsi="Times New Roman" w:cs="Times New Roman"/>
          <w:color w:val="auto"/>
        </w:rPr>
        <w:t xml:space="preserve"> </w:t>
      </w:r>
      <w:r w:rsidR="002B4AF7" w:rsidRPr="00252CC3">
        <w:rPr>
          <w:rFonts w:ascii="Times New Roman" w:hAnsi="Times New Roman" w:cs="Times New Roman"/>
          <w:color w:val="auto"/>
        </w:rPr>
        <w:t xml:space="preserve">V prílohe č. 6 </w:t>
      </w:r>
      <w:r w:rsidR="00AC4843" w:rsidRPr="00252CC3">
        <w:rPr>
          <w:rFonts w:ascii="Times New Roman" w:hAnsi="Times New Roman" w:cs="Times New Roman"/>
          <w:color w:val="auto"/>
        </w:rPr>
        <w:t xml:space="preserve">sa vypúšťa časť </w:t>
      </w:r>
      <w:r w:rsidR="002B4AF7" w:rsidRPr="00252CC3">
        <w:rPr>
          <w:rFonts w:ascii="Times New Roman" w:hAnsi="Times New Roman" w:cs="Times New Roman"/>
          <w:color w:val="auto"/>
        </w:rPr>
        <w:t>C.</w:t>
      </w:r>
    </w:p>
    <w:p w:rsidR="00851C1B" w:rsidRDefault="00722F44" w:rsidP="00851C1B">
      <w:p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ascii="Times New Roman" w:hAnsi="Times New Roman" w:cs="Times New Roman"/>
          <w:color w:val="auto"/>
        </w:rPr>
      </w:pPr>
      <w:r w:rsidRPr="00252CC3">
        <w:rPr>
          <w:rFonts w:ascii="Times New Roman" w:hAnsi="Times New Roman" w:cs="Times New Roman"/>
          <w:color w:val="auto"/>
        </w:rPr>
        <w:t xml:space="preserve">       </w:t>
      </w:r>
      <w:r w:rsidR="002B4AF7" w:rsidRPr="00252CC3">
        <w:rPr>
          <w:rFonts w:ascii="Times New Roman" w:hAnsi="Times New Roman" w:cs="Times New Roman"/>
          <w:color w:val="auto"/>
        </w:rPr>
        <w:t xml:space="preserve">Doterajšie </w:t>
      </w:r>
      <w:r w:rsidR="00AC4843" w:rsidRPr="00252CC3">
        <w:rPr>
          <w:rFonts w:ascii="Times New Roman" w:hAnsi="Times New Roman" w:cs="Times New Roman"/>
          <w:color w:val="auto"/>
        </w:rPr>
        <w:t>časti D až F</w:t>
      </w:r>
      <w:r w:rsidR="002B4AF7" w:rsidRPr="00252CC3">
        <w:rPr>
          <w:rFonts w:ascii="Times New Roman" w:hAnsi="Times New Roman" w:cs="Times New Roman"/>
          <w:color w:val="auto"/>
        </w:rPr>
        <w:t xml:space="preserve"> sa označujú ako</w:t>
      </w:r>
      <w:r w:rsidR="00AC4843" w:rsidRPr="00252CC3">
        <w:rPr>
          <w:rFonts w:ascii="Times New Roman" w:hAnsi="Times New Roman" w:cs="Times New Roman"/>
          <w:color w:val="auto"/>
        </w:rPr>
        <w:t xml:space="preserve"> časti C</w:t>
      </w:r>
      <w:r w:rsidRPr="00252CC3">
        <w:rPr>
          <w:rFonts w:ascii="Times New Roman" w:hAnsi="Times New Roman" w:cs="Times New Roman"/>
          <w:color w:val="auto"/>
        </w:rPr>
        <w:t xml:space="preserve"> až E</w:t>
      </w:r>
      <w:r w:rsidR="002B4AF7" w:rsidRPr="00252CC3">
        <w:rPr>
          <w:rFonts w:ascii="Times New Roman" w:hAnsi="Times New Roman" w:cs="Times New Roman"/>
          <w:color w:val="auto"/>
        </w:rPr>
        <w:t>.</w:t>
      </w:r>
    </w:p>
    <w:p w:rsidR="00851C1B" w:rsidRDefault="00851C1B" w:rsidP="00851C1B">
      <w:pPr>
        <w:pBdr>
          <w:top w:val="none" w:sz="0" w:space="0" w:color="auto"/>
          <w:left w:val="none" w:sz="0" w:space="0" w:color="auto"/>
          <w:bottom w:val="none" w:sz="0" w:space="0" w:color="auto"/>
          <w:right w:val="none" w:sz="0" w:space="0" w:color="auto"/>
          <w:between w:val="none" w:sz="0" w:space="0" w:color="auto"/>
          <w:bar w:val="none" w:sz="0" w:color="auto"/>
        </w:pBdr>
        <w:ind w:left="426" w:hanging="426"/>
        <w:jc w:val="both"/>
        <w:rPr>
          <w:rFonts w:ascii="Times New Roman" w:hAnsi="Times New Roman" w:cs="Times New Roman"/>
          <w:color w:val="auto"/>
        </w:rPr>
      </w:pPr>
    </w:p>
    <w:p w:rsidR="00170685" w:rsidRPr="00851C1B" w:rsidRDefault="00851C1B" w:rsidP="008D0554">
      <w:pPr>
        <w:pStyle w:val="Odsekzoznamu"/>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ind w:hanging="426"/>
        <w:jc w:val="both"/>
        <w:rPr>
          <w:rFonts w:ascii="Times New Roman" w:hAnsi="Times New Roman" w:cs="Times New Roman"/>
        </w:rPr>
      </w:pPr>
      <w:r>
        <w:rPr>
          <w:rFonts w:ascii="Times New Roman" w:hAnsi="Times New Roman" w:cs="Times New Roman"/>
        </w:rPr>
        <w:t xml:space="preserve"> </w:t>
      </w:r>
      <w:r w:rsidR="00170685" w:rsidRPr="00851C1B">
        <w:rPr>
          <w:rFonts w:ascii="Times New Roman" w:hAnsi="Times New Roman" w:cs="Times New Roman"/>
        </w:rPr>
        <w:t>V prílohe č. 6 časti C písm</w:t>
      </w:r>
      <w:r w:rsidR="004C3F73" w:rsidRPr="00851C1B">
        <w:rPr>
          <w:rFonts w:ascii="Times New Roman" w:hAnsi="Times New Roman" w:cs="Times New Roman"/>
        </w:rPr>
        <w:t>.</w:t>
      </w:r>
      <w:r w:rsidR="00170685" w:rsidRPr="00851C1B">
        <w:rPr>
          <w:rFonts w:ascii="Times New Roman" w:hAnsi="Times New Roman" w:cs="Times New Roman"/>
        </w:rPr>
        <w:t xml:space="preserve"> b) sa slová „zvláštneho expanzného prístroja“ nahrádz</w:t>
      </w:r>
      <w:r w:rsidR="00383ACA" w:rsidRPr="00851C1B">
        <w:rPr>
          <w:rFonts w:ascii="Times New Roman" w:hAnsi="Times New Roman" w:cs="Times New Roman"/>
        </w:rPr>
        <w:t>ajú slovami „špeciálnej zbrane“.</w:t>
      </w:r>
    </w:p>
    <w:p w:rsidR="00170685" w:rsidRPr="00851C1B" w:rsidRDefault="00851C1B" w:rsidP="008D0554">
      <w:pPr>
        <w:pStyle w:val="Odsekzoznamu"/>
        <w:numPr>
          <w:ilvl w:val="0"/>
          <w:numId w:val="13"/>
        </w:numPr>
        <w:spacing w:before="240"/>
        <w:ind w:hanging="426"/>
        <w:jc w:val="both"/>
        <w:rPr>
          <w:rFonts w:ascii="Times New Roman" w:eastAsia="Times New Roman" w:hAnsi="Times New Roman" w:cs="Times New Roman"/>
        </w:rPr>
      </w:pPr>
      <w:r>
        <w:rPr>
          <w:rFonts w:ascii="Times New Roman" w:hAnsi="Times New Roman" w:cs="Times New Roman"/>
        </w:rPr>
        <w:t xml:space="preserve"> </w:t>
      </w:r>
      <w:r w:rsidR="00170685" w:rsidRPr="00851C1B">
        <w:rPr>
          <w:rFonts w:ascii="Times New Roman" w:hAnsi="Times New Roman" w:cs="Times New Roman"/>
        </w:rPr>
        <w:t>V prílohe č. 6 časti C písm. e) sa slová „vojenským materiálom podľa osobitného predpisu,</w:t>
      </w:r>
      <w:r w:rsidR="00170685" w:rsidRPr="00851C1B">
        <w:rPr>
          <w:rFonts w:ascii="Times New Roman" w:hAnsi="Times New Roman" w:cs="Times New Roman"/>
          <w:vertAlign w:val="superscript"/>
        </w:rPr>
        <w:t>42</w:t>
      </w:r>
      <w:r w:rsidR="00170685" w:rsidRPr="00851C1B">
        <w:rPr>
          <w:rFonts w:ascii="Times New Roman" w:hAnsi="Times New Roman" w:cs="Times New Roman"/>
        </w:rPr>
        <w:t>)“  nahrádzajú slovami „</w:t>
      </w:r>
      <w:r w:rsidR="00170685" w:rsidRPr="00851C1B">
        <w:rPr>
          <w:rFonts w:ascii="Times New Roman" w:eastAsia="Times New Roman" w:hAnsi="Times New Roman" w:cs="Times New Roman"/>
        </w:rPr>
        <w:t>výrobkom obranného priemyslu</w:t>
      </w:r>
      <w:r w:rsidR="000C5335" w:rsidRPr="00851C1B">
        <w:rPr>
          <w:rFonts w:ascii="Times New Roman" w:eastAsia="Times New Roman" w:hAnsi="Times New Roman" w:cs="Times New Roman"/>
          <w:vertAlign w:val="superscript"/>
        </w:rPr>
        <w:t>8</w:t>
      </w:r>
      <w:r w:rsidR="00B3528C" w:rsidRPr="00851C1B">
        <w:rPr>
          <w:rFonts w:ascii="Times New Roman" w:eastAsia="Times New Roman" w:hAnsi="Times New Roman" w:cs="Times New Roman"/>
          <w:vertAlign w:val="superscript"/>
        </w:rPr>
        <w:t>a</w:t>
      </w:r>
      <w:r w:rsidR="000C5335" w:rsidRPr="00851C1B">
        <w:rPr>
          <w:rFonts w:ascii="Times New Roman" w:eastAsia="Times New Roman" w:hAnsi="Times New Roman" w:cs="Times New Roman"/>
        </w:rPr>
        <w:t>)</w:t>
      </w:r>
      <w:r w:rsidR="00170685" w:rsidRPr="00851C1B">
        <w:rPr>
          <w:rFonts w:ascii="Times New Roman" w:eastAsia="Times New Roman" w:hAnsi="Times New Roman" w:cs="Times New Roman"/>
        </w:rPr>
        <w:t>“.</w:t>
      </w:r>
    </w:p>
    <w:p w:rsidR="0029114F" w:rsidRPr="00851C1B" w:rsidRDefault="00851C1B" w:rsidP="008D0554">
      <w:pPr>
        <w:pStyle w:val="Odsekzoznamu"/>
        <w:numPr>
          <w:ilvl w:val="0"/>
          <w:numId w:val="13"/>
        </w:numPr>
        <w:spacing w:before="240"/>
        <w:ind w:hanging="426"/>
        <w:jc w:val="both"/>
        <w:rPr>
          <w:rFonts w:ascii="Times New Roman" w:eastAsia="Times New Roman" w:hAnsi="Times New Roman" w:cs="Times New Roman"/>
        </w:rPr>
      </w:pPr>
      <w:r>
        <w:rPr>
          <w:rFonts w:ascii="Times New Roman" w:hAnsi="Times New Roman" w:cs="Times New Roman"/>
        </w:rPr>
        <w:t xml:space="preserve"> </w:t>
      </w:r>
      <w:r w:rsidR="006B46E4" w:rsidRPr="00851C1B">
        <w:rPr>
          <w:rFonts w:ascii="Times New Roman" w:hAnsi="Times New Roman" w:cs="Times New Roman"/>
        </w:rPr>
        <w:t>V p</w:t>
      </w:r>
      <w:r w:rsidR="0029114F" w:rsidRPr="00851C1B">
        <w:rPr>
          <w:rFonts w:ascii="Times New Roman" w:hAnsi="Times New Roman" w:cs="Times New Roman"/>
        </w:rPr>
        <w:t>ríloh</w:t>
      </w:r>
      <w:r w:rsidR="006B46E4" w:rsidRPr="00851C1B">
        <w:rPr>
          <w:rFonts w:ascii="Times New Roman" w:hAnsi="Times New Roman" w:cs="Times New Roman"/>
        </w:rPr>
        <w:t>e</w:t>
      </w:r>
      <w:r w:rsidR="0029114F" w:rsidRPr="00851C1B">
        <w:rPr>
          <w:rFonts w:ascii="Times New Roman" w:hAnsi="Times New Roman" w:cs="Times New Roman"/>
        </w:rPr>
        <w:t xml:space="preserve"> č. 6 </w:t>
      </w:r>
      <w:r w:rsidR="006B46E4" w:rsidRPr="00851C1B">
        <w:rPr>
          <w:rFonts w:ascii="Times New Roman" w:hAnsi="Times New Roman" w:cs="Times New Roman"/>
        </w:rPr>
        <w:t xml:space="preserve">sa </w:t>
      </w:r>
      <w:r w:rsidR="0029114F" w:rsidRPr="00851C1B">
        <w:rPr>
          <w:rFonts w:ascii="Times New Roman" w:hAnsi="Times New Roman" w:cs="Times New Roman"/>
        </w:rPr>
        <w:t xml:space="preserve">časť </w:t>
      </w:r>
      <w:r w:rsidR="00F82936" w:rsidRPr="00851C1B">
        <w:rPr>
          <w:rFonts w:ascii="Times New Roman" w:hAnsi="Times New Roman" w:cs="Times New Roman"/>
        </w:rPr>
        <w:t>C</w:t>
      </w:r>
      <w:r w:rsidR="0029114F" w:rsidRPr="00851C1B">
        <w:rPr>
          <w:rFonts w:ascii="Times New Roman" w:hAnsi="Times New Roman" w:cs="Times New Roman"/>
        </w:rPr>
        <w:t xml:space="preserve"> dopĺňa písmenom j), ktoré znie:</w:t>
      </w:r>
      <w:r w:rsidR="0029114F" w:rsidRPr="00851C1B">
        <w:rPr>
          <w:rFonts w:ascii="Times New Roman" w:eastAsia="Times New Roman" w:hAnsi="Times New Roman" w:cs="Times New Roman"/>
        </w:rPr>
        <w:t xml:space="preserve"> </w:t>
      </w:r>
    </w:p>
    <w:p w:rsidR="0029114F" w:rsidRPr="00252CC3" w:rsidRDefault="00866301" w:rsidP="0067239C">
      <w:pPr>
        <w:pStyle w:val="Odsekzoznamu"/>
        <w:ind w:left="426"/>
        <w:jc w:val="both"/>
        <w:rPr>
          <w:rFonts w:ascii="Times New Roman" w:hAnsi="Times New Roman" w:cs="Times New Roman"/>
        </w:rPr>
      </w:pPr>
      <w:r w:rsidRPr="00252CC3">
        <w:rPr>
          <w:rFonts w:ascii="Times New Roman" w:eastAsia="Times New Roman" w:hAnsi="Times New Roman" w:cs="Times New Roman"/>
        </w:rPr>
        <w:lastRenderedPageBreak/>
        <w:t>„</w:t>
      </w:r>
      <w:r w:rsidR="0029114F" w:rsidRPr="00252CC3">
        <w:rPr>
          <w:rFonts w:ascii="Times New Roman" w:eastAsia="Times New Roman" w:hAnsi="Times New Roman" w:cs="Times New Roman"/>
        </w:rPr>
        <w:t xml:space="preserve">j) </w:t>
      </w:r>
      <w:r w:rsidR="0029114F" w:rsidRPr="00252CC3">
        <w:rPr>
          <w:rFonts w:ascii="Times New Roman" w:hAnsi="Times New Roman" w:cs="Times New Roman"/>
        </w:rPr>
        <w:t>delený náboj je náboj, ktorého strela a nábojka sú oddelené a vytvorenie sústavy nábojka - strela sa u</w:t>
      </w:r>
      <w:r w:rsidR="00383ACA" w:rsidRPr="00252CC3">
        <w:rPr>
          <w:rFonts w:ascii="Times New Roman" w:hAnsi="Times New Roman" w:cs="Times New Roman"/>
        </w:rPr>
        <w:t>skutoční až po nabití do zbrane.</w:t>
      </w:r>
      <w:r w:rsidRPr="00252CC3">
        <w:rPr>
          <w:rFonts w:ascii="Times New Roman" w:hAnsi="Times New Roman" w:cs="Times New Roman"/>
        </w:rPr>
        <w:t>“</w:t>
      </w:r>
      <w:r w:rsidR="00AA71BB" w:rsidRPr="00252CC3">
        <w:rPr>
          <w:rFonts w:ascii="Times New Roman" w:hAnsi="Times New Roman" w:cs="Times New Roman"/>
        </w:rPr>
        <w:t>.</w:t>
      </w:r>
    </w:p>
    <w:p w:rsidR="00851C1B" w:rsidRDefault="00866301" w:rsidP="00851C1B">
      <w:pPr>
        <w:pStyle w:val="Odsekzoznamu"/>
        <w:tabs>
          <w:tab w:val="left" w:pos="1410"/>
        </w:tabs>
        <w:ind w:left="426" w:hanging="426"/>
        <w:jc w:val="both"/>
        <w:rPr>
          <w:rFonts w:ascii="Times New Roman" w:hAnsi="Times New Roman" w:cs="Times New Roman"/>
        </w:rPr>
      </w:pPr>
      <w:r w:rsidRPr="00252CC3">
        <w:rPr>
          <w:rFonts w:ascii="Times New Roman" w:hAnsi="Times New Roman" w:cs="Times New Roman"/>
        </w:rPr>
        <w:tab/>
      </w:r>
    </w:p>
    <w:p w:rsidR="00851C1B" w:rsidRDefault="00851C1B" w:rsidP="008D0554">
      <w:pPr>
        <w:pStyle w:val="Odsekzoznamu"/>
        <w:numPr>
          <w:ilvl w:val="0"/>
          <w:numId w:val="13"/>
        </w:numPr>
        <w:ind w:hanging="426"/>
        <w:jc w:val="both"/>
        <w:rPr>
          <w:rFonts w:ascii="Times New Roman" w:hAnsi="Times New Roman" w:cs="Times New Roman"/>
          <w:color w:val="auto"/>
        </w:rPr>
      </w:pPr>
      <w:r>
        <w:rPr>
          <w:rFonts w:ascii="Times New Roman" w:hAnsi="Times New Roman" w:cs="Times New Roman"/>
          <w:color w:val="auto"/>
        </w:rPr>
        <w:t xml:space="preserve"> </w:t>
      </w:r>
      <w:r w:rsidRPr="00851C1B">
        <w:rPr>
          <w:rFonts w:ascii="Times New Roman" w:hAnsi="Times New Roman" w:cs="Times New Roman"/>
          <w:color w:val="auto"/>
        </w:rPr>
        <w:t>Doterajší text prílohy</w:t>
      </w:r>
      <w:r>
        <w:rPr>
          <w:rFonts w:ascii="Times New Roman" w:hAnsi="Times New Roman" w:cs="Times New Roman"/>
          <w:color w:val="auto"/>
        </w:rPr>
        <w:t xml:space="preserve"> č. 7</w:t>
      </w:r>
      <w:r w:rsidRPr="00851C1B">
        <w:rPr>
          <w:rFonts w:ascii="Times New Roman" w:hAnsi="Times New Roman" w:cs="Times New Roman"/>
          <w:color w:val="auto"/>
        </w:rPr>
        <w:t xml:space="preserve"> sa označuje ako bod 1 a dopĺňa sa bodom 2, ktorý znie:</w:t>
      </w:r>
    </w:p>
    <w:p w:rsidR="00851C1B" w:rsidRDefault="00851C1B" w:rsidP="00851C1B">
      <w:pPr>
        <w:pStyle w:val="Odsekzoznamu"/>
        <w:ind w:left="426"/>
        <w:jc w:val="both"/>
        <w:rPr>
          <w:rFonts w:ascii="Times New Roman" w:hAnsi="Times New Roman" w:cs="Times New Roman"/>
          <w:color w:val="auto"/>
        </w:rPr>
      </w:pPr>
      <w:r>
        <w:rPr>
          <w:rFonts w:ascii="Times New Roman" w:hAnsi="Times New Roman" w:cs="Times New Roman"/>
          <w:color w:val="auto"/>
        </w:rPr>
        <w:t>„</w:t>
      </w:r>
      <w:r w:rsidRPr="00851C1B">
        <w:rPr>
          <w:rFonts w:ascii="Times New Roman" w:hAnsi="Times New Roman" w:cs="Times New Roman"/>
          <w:color w:val="auto"/>
        </w:rPr>
        <w:t>2. Smernica Európskeho parlamentu a Rady (EÚ) 2017/853 zo 17. mája 2017, ktorou sa mení smernica Rady 91/477/EHS o kontrole získavania a vlastnenia zbraní (Ú.</w:t>
      </w:r>
      <w:r w:rsidR="00AE369C">
        <w:rPr>
          <w:rFonts w:ascii="Times New Roman" w:hAnsi="Times New Roman" w:cs="Times New Roman"/>
          <w:color w:val="auto"/>
        </w:rPr>
        <w:t xml:space="preserve"> </w:t>
      </w:r>
      <w:r w:rsidRPr="00851C1B">
        <w:rPr>
          <w:rFonts w:ascii="Times New Roman" w:hAnsi="Times New Roman" w:cs="Times New Roman"/>
          <w:color w:val="auto"/>
        </w:rPr>
        <w:t>v. EÚ L 13</w:t>
      </w:r>
      <w:r w:rsidR="00AE369C">
        <w:rPr>
          <w:rFonts w:ascii="Times New Roman" w:hAnsi="Times New Roman" w:cs="Times New Roman"/>
          <w:color w:val="auto"/>
        </w:rPr>
        <w:t>7</w:t>
      </w:r>
      <w:r w:rsidRPr="00851C1B">
        <w:rPr>
          <w:rFonts w:ascii="Times New Roman" w:hAnsi="Times New Roman" w:cs="Times New Roman"/>
          <w:color w:val="auto"/>
        </w:rPr>
        <w:t>, 2</w:t>
      </w:r>
      <w:r w:rsidR="00AE369C">
        <w:rPr>
          <w:rFonts w:ascii="Times New Roman" w:hAnsi="Times New Roman" w:cs="Times New Roman"/>
          <w:color w:val="auto"/>
        </w:rPr>
        <w:t>4</w:t>
      </w:r>
      <w:r w:rsidRPr="00851C1B">
        <w:rPr>
          <w:rFonts w:ascii="Times New Roman" w:hAnsi="Times New Roman" w:cs="Times New Roman"/>
          <w:color w:val="auto"/>
        </w:rPr>
        <w:t>.5.201</w:t>
      </w:r>
      <w:r w:rsidR="00AE369C">
        <w:rPr>
          <w:rFonts w:ascii="Times New Roman" w:hAnsi="Times New Roman" w:cs="Times New Roman"/>
          <w:color w:val="auto"/>
        </w:rPr>
        <w:t>7</w:t>
      </w:r>
      <w:r w:rsidRPr="00851C1B">
        <w:rPr>
          <w:rFonts w:ascii="Times New Roman" w:hAnsi="Times New Roman" w:cs="Times New Roman"/>
          <w:color w:val="auto"/>
        </w:rPr>
        <w:t>)</w:t>
      </w:r>
      <w:r w:rsidR="00A64B0B">
        <w:rPr>
          <w:rFonts w:ascii="Times New Roman" w:hAnsi="Times New Roman" w:cs="Times New Roman"/>
          <w:color w:val="auto"/>
        </w:rPr>
        <w:t>.</w:t>
      </w:r>
      <w:r>
        <w:rPr>
          <w:rFonts w:ascii="Times New Roman" w:hAnsi="Times New Roman" w:cs="Times New Roman"/>
          <w:color w:val="auto"/>
        </w:rPr>
        <w:t>“</w:t>
      </w:r>
      <w:r w:rsidRPr="00851C1B">
        <w:rPr>
          <w:rFonts w:ascii="Times New Roman" w:hAnsi="Times New Roman" w:cs="Times New Roman"/>
          <w:color w:val="auto"/>
        </w:rPr>
        <w:t>.</w:t>
      </w:r>
    </w:p>
    <w:p w:rsidR="00A47CA1" w:rsidRDefault="00A47CA1" w:rsidP="00A47CA1">
      <w:pPr>
        <w:pStyle w:val="Odsekzoznamu"/>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Times New Roman" w:eastAsia="Arial Unicode MS" w:hAnsi="Times New Roman" w:cs="Times New Roman"/>
          <w:sz w:val="23"/>
          <w:szCs w:val="23"/>
        </w:rPr>
      </w:pPr>
    </w:p>
    <w:p w:rsidR="00E16F18" w:rsidRPr="00A47CA1" w:rsidRDefault="00E16C1A" w:rsidP="008D0554">
      <w:pPr>
        <w:pStyle w:val="Odsekzoznamu"/>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426"/>
        <w:jc w:val="both"/>
        <w:rPr>
          <w:rFonts w:ascii="Times New Roman" w:eastAsia="Arial Unicode MS" w:hAnsi="Times New Roman" w:cs="Times New Roman"/>
          <w:sz w:val="23"/>
          <w:szCs w:val="23"/>
        </w:rPr>
      </w:pPr>
      <w:r w:rsidRPr="00A47CA1">
        <w:rPr>
          <w:rFonts w:ascii="Times New Roman" w:eastAsia="Arial Unicode MS" w:hAnsi="Times New Roman" w:cs="Times New Roman"/>
        </w:rPr>
        <w:t xml:space="preserve">Slová „členský štát </w:t>
      </w:r>
      <w:r w:rsidRPr="00A47CA1">
        <w:rPr>
          <w:rFonts w:ascii="Times New Roman" w:hAnsi="Times New Roman" w:cs="Times New Roman"/>
          <w:color w:val="auto"/>
        </w:rPr>
        <w:t>Európskej únie</w:t>
      </w:r>
      <w:r w:rsidRPr="00A47CA1">
        <w:rPr>
          <w:rFonts w:ascii="Times New Roman" w:eastAsia="Arial Unicode MS" w:hAnsi="Times New Roman" w:cs="Times New Roman"/>
        </w:rPr>
        <w:t>“ vo všetkých tvaroch sa v celom texte zákona nahrádzajú slovami „čle</w:t>
      </w:r>
      <w:r w:rsidR="00E16F18" w:rsidRPr="00A47CA1">
        <w:rPr>
          <w:rFonts w:ascii="Times New Roman" w:eastAsia="Arial Unicode MS" w:hAnsi="Times New Roman" w:cs="Times New Roman"/>
        </w:rPr>
        <w:t xml:space="preserve">nský štát“ v príslušnom tvare a </w:t>
      </w:r>
      <w:r w:rsidR="00E16F18" w:rsidRPr="00A47CA1">
        <w:rPr>
          <w:rFonts w:ascii="Times New Roman" w:hAnsi="Times New Roman" w:cs="Times New Roman"/>
        </w:rPr>
        <w:t>slová „do siedmich dní“ sa v celom texte</w:t>
      </w:r>
      <w:r w:rsidR="00B43615" w:rsidRPr="00A47CA1">
        <w:rPr>
          <w:rFonts w:ascii="Times New Roman" w:hAnsi="Times New Roman" w:cs="Times New Roman"/>
        </w:rPr>
        <w:t xml:space="preserve"> zákona</w:t>
      </w:r>
      <w:r w:rsidR="00E16F18" w:rsidRPr="00A47CA1">
        <w:rPr>
          <w:rFonts w:ascii="Times New Roman" w:hAnsi="Times New Roman" w:cs="Times New Roman"/>
        </w:rPr>
        <w:t xml:space="preserve"> nahrádzajú slovami „do siedmich pracovných dní“.</w:t>
      </w:r>
    </w:p>
    <w:p w:rsidR="00E16F18" w:rsidRPr="00E16F18" w:rsidRDefault="00E16F18" w:rsidP="00E16F18">
      <w:pPr>
        <w:pStyle w:val="Odsekzoznamu"/>
        <w:ind w:left="426"/>
        <w:jc w:val="both"/>
        <w:rPr>
          <w:rFonts w:ascii="Times New Roman" w:eastAsia="Times New Roman" w:hAnsi="Times New Roman" w:cs="Times New Roman"/>
        </w:rPr>
      </w:pPr>
    </w:p>
    <w:p w:rsidR="00BC4E1A" w:rsidRPr="00252CC3" w:rsidRDefault="00B43615" w:rsidP="008E6914">
      <w:pPr>
        <w:pStyle w:val="Odsekzoznamu"/>
        <w:pBdr>
          <w:top w:val="none" w:sz="0" w:space="0" w:color="auto"/>
          <w:left w:val="none" w:sz="0" w:space="0" w:color="auto"/>
          <w:bottom w:val="none" w:sz="0" w:space="0" w:color="auto"/>
          <w:right w:val="none" w:sz="0" w:space="0" w:color="auto"/>
          <w:between w:val="none" w:sz="0" w:space="0" w:color="auto"/>
          <w:bar w:val="none" w:sz="0" w:color="auto"/>
        </w:pBdr>
        <w:tabs>
          <w:tab w:val="left" w:pos="1860"/>
        </w:tabs>
        <w:ind w:left="426"/>
        <w:jc w:val="both"/>
        <w:rPr>
          <w:rFonts w:ascii="Times New Roman" w:eastAsia="Times New Roman" w:hAnsi="Times New Roman" w:cs="Times New Roman"/>
          <w:color w:val="FF0000"/>
          <w:u w:color="FF0000"/>
        </w:rPr>
      </w:pPr>
      <w:r>
        <w:rPr>
          <w:rFonts w:ascii="Times New Roman" w:hAnsi="Times New Roman" w:cs="Times New Roman"/>
          <w:color w:val="auto"/>
        </w:rPr>
        <w:tab/>
      </w:r>
    </w:p>
    <w:p w:rsidR="008964C0" w:rsidRPr="00252CC3" w:rsidRDefault="008964C0" w:rsidP="000C748A">
      <w:pPr>
        <w:ind w:left="426" w:hanging="426"/>
        <w:jc w:val="center"/>
        <w:rPr>
          <w:rFonts w:ascii="Times New Roman" w:hAnsi="Times New Roman" w:cs="Times New Roman"/>
          <w:b/>
          <w:bCs/>
        </w:rPr>
      </w:pPr>
      <w:r w:rsidRPr="00252CC3">
        <w:rPr>
          <w:rFonts w:ascii="Times New Roman" w:hAnsi="Times New Roman" w:cs="Times New Roman"/>
          <w:b/>
          <w:bCs/>
        </w:rPr>
        <w:t>Čl. II</w:t>
      </w:r>
    </w:p>
    <w:p w:rsidR="0019377F" w:rsidRPr="00252CC3" w:rsidRDefault="0019377F" w:rsidP="000C748A">
      <w:pPr>
        <w:ind w:left="426" w:hanging="426"/>
        <w:jc w:val="center"/>
        <w:rPr>
          <w:rFonts w:ascii="Times New Roman" w:hAnsi="Times New Roman" w:cs="Times New Roman"/>
          <w:b/>
          <w:bCs/>
        </w:rPr>
      </w:pPr>
    </w:p>
    <w:p w:rsidR="008E05C3" w:rsidRDefault="0019377F" w:rsidP="000C748A">
      <w:pPr>
        <w:ind w:left="426" w:hanging="426"/>
        <w:jc w:val="both"/>
        <w:rPr>
          <w:rFonts w:ascii="Times New Roman" w:hAnsi="Times New Roman" w:cs="Times New Roman"/>
          <w:bCs/>
        </w:rPr>
      </w:pPr>
      <w:r w:rsidRPr="00252CC3">
        <w:rPr>
          <w:rFonts w:ascii="Times New Roman" w:hAnsi="Times New Roman" w:cs="Times New Roman"/>
          <w:bCs/>
        </w:rPr>
        <w:tab/>
      </w:r>
      <w:r w:rsidR="008964C0" w:rsidRPr="00252CC3">
        <w:rPr>
          <w:rFonts w:ascii="Times New Roman" w:hAnsi="Times New Roman" w:cs="Times New Roman"/>
          <w:bCs/>
        </w:rPr>
        <w:t>Zákon č. 455/1991 Zb. o živnostenskom podnikaní (živnostenský zákon) v znení zákona č. 231/</w:t>
      </w:r>
      <w:r w:rsidR="008964C0" w:rsidRPr="00EC685A">
        <w:rPr>
          <w:rFonts w:ascii="Times New Roman" w:hAnsi="Times New Roman" w:cs="Times New Roman"/>
          <w:bCs/>
        </w:rPr>
        <w:t>1992 Zb., zákona č. 600/1992 Zb., zákona Národnej rady Slovenskej republiky č. 132/1994 Z.</w:t>
      </w:r>
      <w:r w:rsidR="00EC685A">
        <w:rPr>
          <w:rFonts w:ascii="Times New Roman" w:hAnsi="Times New Roman" w:cs="Times New Roman"/>
          <w:bCs/>
        </w:rPr>
        <w:t xml:space="preserve"> </w:t>
      </w:r>
      <w:r w:rsidR="008964C0" w:rsidRPr="00EC685A">
        <w:rPr>
          <w:rFonts w:ascii="Times New Roman" w:hAnsi="Times New Roman" w:cs="Times New Roman"/>
          <w:bCs/>
        </w:rPr>
        <w:t>z., zákona Národnej rady Slovenskej republiky č. 200/1995 Z.</w:t>
      </w:r>
      <w:r w:rsidR="00EC685A">
        <w:rPr>
          <w:rFonts w:ascii="Times New Roman" w:hAnsi="Times New Roman" w:cs="Times New Roman"/>
          <w:bCs/>
        </w:rPr>
        <w:t xml:space="preserve"> </w:t>
      </w:r>
      <w:r w:rsidR="008964C0" w:rsidRPr="00EC685A">
        <w:rPr>
          <w:rFonts w:ascii="Times New Roman" w:hAnsi="Times New Roman" w:cs="Times New Roman"/>
          <w:bCs/>
        </w:rPr>
        <w:t>z., zákona Národnej rady Slovenskej republiky č. 216/1995 Z.</w:t>
      </w:r>
      <w:r w:rsidR="00EC685A">
        <w:rPr>
          <w:rFonts w:ascii="Times New Roman" w:hAnsi="Times New Roman" w:cs="Times New Roman"/>
          <w:bCs/>
        </w:rPr>
        <w:t xml:space="preserve"> </w:t>
      </w:r>
      <w:r w:rsidR="008964C0" w:rsidRPr="00EC685A">
        <w:rPr>
          <w:rFonts w:ascii="Times New Roman" w:hAnsi="Times New Roman" w:cs="Times New Roman"/>
          <w:bCs/>
        </w:rPr>
        <w:t>z., zákona Národnej rady Slovenskej republiky č. 233/1995 Z.</w:t>
      </w:r>
      <w:r w:rsidR="00EC685A">
        <w:rPr>
          <w:rFonts w:ascii="Times New Roman" w:hAnsi="Times New Roman" w:cs="Times New Roman"/>
          <w:bCs/>
        </w:rPr>
        <w:t xml:space="preserve"> </w:t>
      </w:r>
      <w:r w:rsidR="008964C0" w:rsidRPr="00EC685A">
        <w:rPr>
          <w:rFonts w:ascii="Times New Roman" w:hAnsi="Times New Roman" w:cs="Times New Roman"/>
          <w:bCs/>
        </w:rPr>
        <w:t>z., zákona</w:t>
      </w:r>
      <w:r w:rsidR="008964C0" w:rsidRPr="00252CC3">
        <w:rPr>
          <w:rFonts w:ascii="Times New Roman" w:hAnsi="Times New Roman" w:cs="Times New Roman"/>
          <w:bCs/>
        </w:rPr>
        <w:t xml:space="preserve"> Národnej rady Slovenskej republiky č. 123/1996 Z.</w:t>
      </w:r>
      <w:r w:rsidR="00EC685A">
        <w:rPr>
          <w:rFonts w:ascii="Times New Roman" w:hAnsi="Times New Roman" w:cs="Times New Roman"/>
          <w:bCs/>
        </w:rPr>
        <w:t xml:space="preserve"> </w:t>
      </w:r>
      <w:r w:rsidR="008964C0" w:rsidRPr="00252CC3">
        <w:rPr>
          <w:rFonts w:ascii="Times New Roman" w:hAnsi="Times New Roman" w:cs="Times New Roman"/>
          <w:bCs/>
        </w:rPr>
        <w:t>z., zákona Národnej rady Slovenskej republiky č. 164/1996 Z.</w:t>
      </w:r>
      <w:r w:rsidR="00EC685A">
        <w:rPr>
          <w:rFonts w:ascii="Times New Roman" w:hAnsi="Times New Roman" w:cs="Times New Roman"/>
          <w:bCs/>
        </w:rPr>
        <w:t xml:space="preserve"> </w:t>
      </w:r>
      <w:r w:rsidR="008964C0" w:rsidRPr="00252CC3">
        <w:rPr>
          <w:rFonts w:ascii="Times New Roman" w:hAnsi="Times New Roman" w:cs="Times New Roman"/>
          <w:bCs/>
        </w:rPr>
        <w:t>z., zákona Národnej rady Slovenskej republiky č. 222/1996 Z.</w:t>
      </w:r>
      <w:r w:rsidR="00EC685A">
        <w:rPr>
          <w:rFonts w:ascii="Times New Roman" w:hAnsi="Times New Roman" w:cs="Times New Roman"/>
          <w:bCs/>
        </w:rPr>
        <w:t xml:space="preserve"> </w:t>
      </w:r>
      <w:r w:rsidR="008964C0" w:rsidRPr="00252CC3">
        <w:rPr>
          <w:rFonts w:ascii="Times New Roman" w:hAnsi="Times New Roman" w:cs="Times New Roman"/>
          <w:bCs/>
        </w:rPr>
        <w:t>z., zákona Národnej rady Slovenskej republiky č. 289/1996 Z.</w:t>
      </w:r>
      <w:r w:rsidR="00EC685A">
        <w:rPr>
          <w:rFonts w:ascii="Times New Roman" w:hAnsi="Times New Roman" w:cs="Times New Roman"/>
          <w:bCs/>
        </w:rPr>
        <w:t xml:space="preserve"> </w:t>
      </w:r>
      <w:r w:rsidR="008964C0" w:rsidRPr="00252CC3">
        <w:rPr>
          <w:rFonts w:ascii="Times New Roman" w:hAnsi="Times New Roman" w:cs="Times New Roman"/>
          <w:bCs/>
        </w:rPr>
        <w:t>z., zákona Národnej rady Slovenskej republiky č. 290/1996 Z.</w:t>
      </w:r>
      <w:r w:rsidR="00EC685A">
        <w:rPr>
          <w:rFonts w:ascii="Times New Roman" w:hAnsi="Times New Roman" w:cs="Times New Roman"/>
          <w:bCs/>
        </w:rPr>
        <w:t xml:space="preserve"> </w:t>
      </w:r>
      <w:r w:rsidR="008964C0" w:rsidRPr="00252CC3">
        <w:rPr>
          <w:rFonts w:ascii="Times New Roman" w:hAnsi="Times New Roman" w:cs="Times New Roman"/>
          <w:bCs/>
        </w:rPr>
        <w:t>z., zákona č. 288/1997 Z.</w:t>
      </w:r>
      <w:r w:rsidR="00EC685A">
        <w:rPr>
          <w:rFonts w:ascii="Times New Roman" w:hAnsi="Times New Roman" w:cs="Times New Roman"/>
          <w:bCs/>
        </w:rPr>
        <w:t xml:space="preserve"> </w:t>
      </w:r>
      <w:r w:rsidR="008964C0" w:rsidRPr="00252CC3">
        <w:rPr>
          <w:rFonts w:ascii="Times New Roman" w:hAnsi="Times New Roman" w:cs="Times New Roman"/>
          <w:bCs/>
        </w:rPr>
        <w:t>z., zákona č. 379/1997 Z.</w:t>
      </w:r>
      <w:r w:rsidR="00EC685A">
        <w:rPr>
          <w:rFonts w:ascii="Times New Roman" w:hAnsi="Times New Roman" w:cs="Times New Roman"/>
          <w:bCs/>
        </w:rPr>
        <w:t xml:space="preserve"> </w:t>
      </w:r>
      <w:r w:rsidR="008964C0" w:rsidRPr="00252CC3">
        <w:rPr>
          <w:rFonts w:ascii="Times New Roman" w:hAnsi="Times New Roman" w:cs="Times New Roman"/>
          <w:bCs/>
        </w:rPr>
        <w:t>z., zákona č. 70/1998 Z.</w:t>
      </w:r>
      <w:r w:rsidR="00EC685A">
        <w:rPr>
          <w:rFonts w:ascii="Times New Roman" w:hAnsi="Times New Roman" w:cs="Times New Roman"/>
          <w:bCs/>
        </w:rPr>
        <w:t xml:space="preserve"> </w:t>
      </w:r>
      <w:r w:rsidR="008964C0" w:rsidRPr="00252CC3">
        <w:rPr>
          <w:rFonts w:ascii="Times New Roman" w:hAnsi="Times New Roman" w:cs="Times New Roman"/>
          <w:bCs/>
        </w:rPr>
        <w:t>z., zákona č. 76/1998 Z.</w:t>
      </w:r>
      <w:r w:rsidR="00EC685A">
        <w:rPr>
          <w:rFonts w:ascii="Times New Roman" w:hAnsi="Times New Roman" w:cs="Times New Roman"/>
          <w:bCs/>
        </w:rPr>
        <w:t xml:space="preserve"> </w:t>
      </w:r>
      <w:r w:rsidR="008964C0" w:rsidRPr="00252CC3">
        <w:rPr>
          <w:rFonts w:ascii="Times New Roman" w:hAnsi="Times New Roman" w:cs="Times New Roman"/>
          <w:bCs/>
        </w:rPr>
        <w:t>z., zákona č. 126/1998 Z.</w:t>
      </w:r>
      <w:r w:rsidR="00EC685A">
        <w:rPr>
          <w:rFonts w:ascii="Times New Roman" w:hAnsi="Times New Roman" w:cs="Times New Roman"/>
          <w:bCs/>
        </w:rPr>
        <w:t xml:space="preserve"> </w:t>
      </w:r>
      <w:r w:rsidR="008964C0" w:rsidRPr="00252CC3">
        <w:rPr>
          <w:rFonts w:ascii="Times New Roman" w:hAnsi="Times New Roman" w:cs="Times New Roman"/>
          <w:bCs/>
        </w:rPr>
        <w:t>z., zákona č. 129/1998 Z.</w:t>
      </w:r>
      <w:r w:rsidR="00EC685A">
        <w:rPr>
          <w:rFonts w:ascii="Times New Roman" w:hAnsi="Times New Roman" w:cs="Times New Roman"/>
          <w:bCs/>
        </w:rPr>
        <w:t xml:space="preserve"> </w:t>
      </w:r>
      <w:r w:rsidR="008964C0" w:rsidRPr="00252CC3">
        <w:rPr>
          <w:rFonts w:ascii="Times New Roman" w:hAnsi="Times New Roman" w:cs="Times New Roman"/>
          <w:bCs/>
        </w:rPr>
        <w:t>z., zákona č. 140/1998 Z.</w:t>
      </w:r>
      <w:r w:rsidR="00EC685A">
        <w:rPr>
          <w:rFonts w:ascii="Times New Roman" w:hAnsi="Times New Roman" w:cs="Times New Roman"/>
          <w:bCs/>
        </w:rPr>
        <w:t xml:space="preserve"> </w:t>
      </w:r>
      <w:r w:rsidR="008964C0" w:rsidRPr="00252CC3">
        <w:rPr>
          <w:rFonts w:ascii="Times New Roman" w:hAnsi="Times New Roman" w:cs="Times New Roman"/>
          <w:bCs/>
        </w:rPr>
        <w:t>z., zákona č. 143/1998 Z.</w:t>
      </w:r>
      <w:r w:rsidR="00EC685A">
        <w:rPr>
          <w:rFonts w:ascii="Times New Roman" w:hAnsi="Times New Roman" w:cs="Times New Roman"/>
          <w:bCs/>
        </w:rPr>
        <w:t xml:space="preserve"> </w:t>
      </w:r>
      <w:r w:rsidR="008964C0" w:rsidRPr="00252CC3">
        <w:rPr>
          <w:rFonts w:ascii="Times New Roman" w:hAnsi="Times New Roman" w:cs="Times New Roman"/>
          <w:bCs/>
        </w:rPr>
        <w:t>z., zákona č. 144/1998 Z.</w:t>
      </w:r>
      <w:r w:rsidR="00EC685A">
        <w:rPr>
          <w:rFonts w:ascii="Times New Roman" w:hAnsi="Times New Roman" w:cs="Times New Roman"/>
          <w:bCs/>
        </w:rPr>
        <w:t xml:space="preserve"> </w:t>
      </w:r>
      <w:r w:rsidR="008964C0" w:rsidRPr="00252CC3">
        <w:rPr>
          <w:rFonts w:ascii="Times New Roman" w:hAnsi="Times New Roman" w:cs="Times New Roman"/>
          <w:bCs/>
        </w:rPr>
        <w:t>z., zákona č. 161/1998 Z.</w:t>
      </w:r>
      <w:r w:rsidR="00EC685A">
        <w:rPr>
          <w:rFonts w:ascii="Times New Roman" w:hAnsi="Times New Roman" w:cs="Times New Roman"/>
          <w:bCs/>
        </w:rPr>
        <w:t xml:space="preserve"> </w:t>
      </w:r>
      <w:r w:rsidR="008964C0" w:rsidRPr="00252CC3">
        <w:rPr>
          <w:rFonts w:ascii="Times New Roman" w:hAnsi="Times New Roman" w:cs="Times New Roman"/>
          <w:bCs/>
        </w:rPr>
        <w:t>z., zákona č. 178/1998 Z.</w:t>
      </w:r>
      <w:r w:rsidR="00EC685A">
        <w:rPr>
          <w:rFonts w:ascii="Times New Roman" w:hAnsi="Times New Roman" w:cs="Times New Roman"/>
          <w:bCs/>
        </w:rPr>
        <w:t xml:space="preserve"> </w:t>
      </w:r>
      <w:r w:rsidR="008964C0" w:rsidRPr="00252CC3">
        <w:rPr>
          <w:rFonts w:ascii="Times New Roman" w:hAnsi="Times New Roman" w:cs="Times New Roman"/>
          <w:bCs/>
        </w:rPr>
        <w:t>z., zákona č. 179/1998 Z.</w:t>
      </w:r>
      <w:r w:rsidR="00EC685A">
        <w:rPr>
          <w:rFonts w:ascii="Times New Roman" w:hAnsi="Times New Roman" w:cs="Times New Roman"/>
          <w:bCs/>
        </w:rPr>
        <w:t xml:space="preserve"> </w:t>
      </w:r>
      <w:r w:rsidR="008964C0" w:rsidRPr="00252CC3">
        <w:rPr>
          <w:rFonts w:ascii="Times New Roman" w:hAnsi="Times New Roman" w:cs="Times New Roman"/>
          <w:bCs/>
        </w:rPr>
        <w:t>z., zákona č. 194/1998 Z.</w:t>
      </w:r>
      <w:r w:rsidR="00EC685A">
        <w:rPr>
          <w:rFonts w:ascii="Times New Roman" w:hAnsi="Times New Roman" w:cs="Times New Roman"/>
          <w:bCs/>
        </w:rPr>
        <w:t xml:space="preserve"> </w:t>
      </w:r>
      <w:r w:rsidR="008964C0" w:rsidRPr="00252CC3">
        <w:rPr>
          <w:rFonts w:ascii="Times New Roman" w:hAnsi="Times New Roman" w:cs="Times New Roman"/>
          <w:bCs/>
        </w:rPr>
        <w:t>z., zákona č. 263/1999 Z.</w:t>
      </w:r>
      <w:r w:rsidR="00EC685A">
        <w:rPr>
          <w:rFonts w:ascii="Times New Roman" w:hAnsi="Times New Roman" w:cs="Times New Roman"/>
          <w:bCs/>
        </w:rPr>
        <w:t xml:space="preserve"> </w:t>
      </w:r>
      <w:r w:rsidR="008964C0" w:rsidRPr="00252CC3">
        <w:rPr>
          <w:rFonts w:ascii="Times New Roman" w:hAnsi="Times New Roman" w:cs="Times New Roman"/>
          <w:bCs/>
        </w:rPr>
        <w:t>z., zákona č. 264/1999 Z.</w:t>
      </w:r>
      <w:r w:rsidR="00EC685A">
        <w:rPr>
          <w:rFonts w:ascii="Times New Roman" w:hAnsi="Times New Roman" w:cs="Times New Roman"/>
          <w:bCs/>
        </w:rPr>
        <w:t xml:space="preserve"> </w:t>
      </w:r>
      <w:r w:rsidR="008964C0" w:rsidRPr="00252CC3">
        <w:rPr>
          <w:rFonts w:ascii="Times New Roman" w:hAnsi="Times New Roman" w:cs="Times New Roman"/>
          <w:bCs/>
        </w:rPr>
        <w:t>z., zákona č. 119/2000 Z.</w:t>
      </w:r>
      <w:r w:rsidR="00EC685A">
        <w:rPr>
          <w:rFonts w:ascii="Times New Roman" w:hAnsi="Times New Roman" w:cs="Times New Roman"/>
          <w:bCs/>
        </w:rPr>
        <w:t xml:space="preserve"> </w:t>
      </w:r>
      <w:r w:rsidR="008964C0" w:rsidRPr="00252CC3">
        <w:rPr>
          <w:rFonts w:ascii="Times New Roman" w:hAnsi="Times New Roman" w:cs="Times New Roman"/>
          <w:bCs/>
        </w:rPr>
        <w:t>z., zákona č. 142/2000 Z.</w:t>
      </w:r>
      <w:r w:rsidR="00EC685A">
        <w:rPr>
          <w:rFonts w:ascii="Times New Roman" w:hAnsi="Times New Roman" w:cs="Times New Roman"/>
          <w:bCs/>
        </w:rPr>
        <w:t xml:space="preserve"> </w:t>
      </w:r>
      <w:r w:rsidR="008964C0" w:rsidRPr="00252CC3">
        <w:rPr>
          <w:rFonts w:ascii="Times New Roman" w:hAnsi="Times New Roman" w:cs="Times New Roman"/>
          <w:bCs/>
        </w:rPr>
        <w:t>z., zákona č. 236/2000 Z.</w:t>
      </w:r>
      <w:r w:rsidR="00EC685A">
        <w:rPr>
          <w:rFonts w:ascii="Times New Roman" w:hAnsi="Times New Roman" w:cs="Times New Roman"/>
          <w:bCs/>
        </w:rPr>
        <w:t xml:space="preserve"> </w:t>
      </w:r>
      <w:r w:rsidR="008964C0" w:rsidRPr="00252CC3">
        <w:rPr>
          <w:rFonts w:ascii="Times New Roman" w:hAnsi="Times New Roman" w:cs="Times New Roman"/>
          <w:bCs/>
        </w:rPr>
        <w:t>z., zákona č. 238/2000 Z.</w:t>
      </w:r>
      <w:r w:rsidR="00EC685A">
        <w:rPr>
          <w:rFonts w:ascii="Times New Roman" w:hAnsi="Times New Roman" w:cs="Times New Roman"/>
          <w:bCs/>
        </w:rPr>
        <w:t xml:space="preserve"> </w:t>
      </w:r>
      <w:r w:rsidR="008964C0" w:rsidRPr="00252CC3">
        <w:rPr>
          <w:rFonts w:ascii="Times New Roman" w:hAnsi="Times New Roman" w:cs="Times New Roman"/>
          <w:bCs/>
        </w:rPr>
        <w:t>z., zákona č. 268/2000 Z.</w:t>
      </w:r>
      <w:r w:rsidR="00EC685A">
        <w:rPr>
          <w:rFonts w:ascii="Times New Roman" w:hAnsi="Times New Roman" w:cs="Times New Roman"/>
          <w:bCs/>
        </w:rPr>
        <w:t xml:space="preserve"> </w:t>
      </w:r>
      <w:r w:rsidR="008964C0" w:rsidRPr="00252CC3">
        <w:rPr>
          <w:rFonts w:ascii="Times New Roman" w:hAnsi="Times New Roman" w:cs="Times New Roman"/>
          <w:bCs/>
        </w:rPr>
        <w:t>z., zákona č. 338/2000 Z.</w:t>
      </w:r>
      <w:r w:rsidR="00EC685A">
        <w:rPr>
          <w:rFonts w:ascii="Times New Roman" w:hAnsi="Times New Roman" w:cs="Times New Roman"/>
          <w:bCs/>
        </w:rPr>
        <w:t xml:space="preserve"> </w:t>
      </w:r>
      <w:r w:rsidR="008964C0" w:rsidRPr="00252CC3">
        <w:rPr>
          <w:rFonts w:ascii="Times New Roman" w:hAnsi="Times New Roman" w:cs="Times New Roman"/>
          <w:bCs/>
        </w:rPr>
        <w:t>z., zákona č. 223/2001 Z.</w:t>
      </w:r>
      <w:r w:rsidR="00EC685A">
        <w:rPr>
          <w:rFonts w:ascii="Times New Roman" w:hAnsi="Times New Roman" w:cs="Times New Roman"/>
          <w:bCs/>
        </w:rPr>
        <w:t xml:space="preserve"> </w:t>
      </w:r>
      <w:r w:rsidR="008964C0" w:rsidRPr="00252CC3">
        <w:rPr>
          <w:rFonts w:ascii="Times New Roman" w:hAnsi="Times New Roman" w:cs="Times New Roman"/>
          <w:bCs/>
        </w:rPr>
        <w:t>z., zákona č. 279/2001 Z.</w:t>
      </w:r>
      <w:r w:rsidR="00EC685A">
        <w:rPr>
          <w:rFonts w:ascii="Times New Roman" w:hAnsi="Times New Roman" w:cs="Times New Roman"/>
          <w:bCs/>
        </w:rPr>
        <w:t xml:space="preserve"> </w:t>
      </w:r>
      <w:r w:rsidR="008964C0" w:rsidRPr="00252CC3">
        <w:rPr>
          <w:rFonts w:ascii="Times New Roman" w:hAnsi="Times New Roman" w:cs="Times New Roman"/>
          <w:bCs/>
        </w:rPr>
        <w:t>z., zákona č. 488/2001 Z.</w:t>
      </w:r>
      <w:r w:rsidR="00EC685A">
        <w:rPr>
          <w:rFonts w:ascii="Times New Roman" w:hAnsi="Times New Roman" w:cs="Times New Roman"/>
          <w:bCs/>
        </w:rPr>
        <w:t xml:space="preserve"> </w:t>
      </w:r>
      <w:r w:rsidR="008964C0" w:rsidRPr="00252CC3">
        <w:rPr>
          <w:rFonts w:ascii="Times New Roman" w:hAnsi="Times New Roman" w:cs="Times New Roman"/>
          <w:bCs/>
        </w:rPr>
        <w:t>z., zákona č. 554/2001 Z.</w:t>
      </w:r>
      <w:r w:rsidR="00EC685A">
        <w:rPr>
          <w:rFonts w:ascii="Times New Roman" w:hAnsi="Times New Roman" w:cs="Times New Roman"/>
          <w:bCs/>
        </w:rPr>
        <w:t xml:space="preserve"> </w:t>
      </w:r>
      <w:r w:rsidR="008964C0" w:rsidRPr="00252CC3">
        <w:rPr>
          <w:rFonts w:ascii="Times New Roman" w:hAnsi="Times New Roman" w:cs="Times New Roman"/>
          <w:bCs/>
        </w:rPr>
        <w:t>z., zákona č. 261/2002 Z.</w:t>
      </w:r>
      <w:r w:rsidR="00EC685A">
        <w:rPr>
          <w:rFonts w:ascii="Times New Roman" w:hAnsi="Times New Roman" w:cs="Times New Roman"/>
          <w:bCs/>
        </w:rPr>
        <w:t xml:space="preserve"> </w:t>
      </w:r>
      <w:r w:rsidR="008964C0" w:rsidRPr="00252CC3">
        <w:rPr>
          <w:rFonts w:ascii="Times New Roman" w:hAnsi="Times New Roman" w:cs="Times New Roman"/>
          <w:bCs/>
        </w:rPr>
        <w:t>z., zákona č. 284/2002 Z.</w:t>
      </w:r>
      <w:r w:rsidR="00EC685A">
        <w:rPr>
          <w:rFonts w:ascii="Times New Roman" w:hAnsi="Times New Roman" w:cs="Times New Roman"/>
          <w:bCs/>
        </w:rPr>
        <w:t xml:space="preserve"> </w:t>
      </w:r>
      <w:r w:rsidR="008964C0" w:rsidRPr="00252CC3">
        <w:rPr>
          <w:rFonts w:ascii="Times New Roman" w:hAnsi="Times New Roman" w:cs="Times New Roman"/>
          <w:bCs/>
        </w:rPr>
        <w:t>z., zákona č. 506/2002 Z.</w:t>
      </w:r>
      <w:r w:rsidR="00EC685A">
        <w:rPr>
          <w:rFonts w:ascii="Times New Roman" w:hAnsi="Times New Roman" w:cs="Times New Roman"/>
          <w:bCs/>
        </w:rPr>
        <w:t xml:space="preserve"> </w:t>
      </w:r>
      <w:r w:rsidR="008964C0" w:rsidRPr="00252CC3">
        <w:rPr>
          <w:rFonts w:ascii="Times New Roman" w:hAnsi="Times New Roman" w:cs="Times New Roman"/>
          <w:bCs/>
        </w:rPr>
        <w:t>z., zákona č. 190/2003 Z.</w:t>
      </w:r>
      <w:r w:rsidR="00EC685A">
        <w:rPr>
          <w:rFonts w:ascii="Times New Roman" w:hAnsi="Times New Roman" w:cs="Times New Roman"/>
          <w:bCs/>
        </w:rPr>
        <w:t xml:space="preserve"> </w:t>
      </w:r>
      <w:r w:rsidR="008964C0" w:rsidRPr="00252CC3">
        <w:rPr>
          <w:rFonts w:ascii="Times New Roman" w:hAnsi="Times New Roman" w:cs="Times New Roman"/>
          <w:bCs/>
        </w:rPr>
        <w:t>z., zákona č. 219/2003 Z.</w:t>
      </w:r>
      <w:r w:rsidR="00EC685A">
        <w:rPr>
          <w:rFonts w:ascii="Times New Roman" w:hAnsi="Times New Roman" w:cs="Times New Roman"/>
          <w:bCs/>
        </w:rPr>
        <w:t xml:space="preserve"> </w:t>
      </w:r>
      <w:r w:rsidR="008964C0" w:rsidRPr="00252CC3">
        <w:rPr>
          <w:rFonts w:ascii="Times New Roman" w:hAnsi="Times New Roman" w:cs="Times New Roman"/>
          <w:bCs/>
        </w:rPr>
        <w:t>z., zákona č. 245/2003 Z.</w:t>
      </w:r>
      <w:r w:rsidR="00EC685A">
        <w:rPr>
          <w:rFonts w:ascii="Times New Roman" w:hAnsi="Times New Roman" w:cs="Times New Roman"/>
          <w:bCs/>
        </w:rPr>
        <w:t xml:space="preserve"> </w:t>
      </w:r>
      <w:r w:rsidR="008964C0" w:rsidRPr="00252CC3">
        <w:rPr>
          <w:rFonts w:ascii="Times New Roman" w:hAnsi="Times New Roman" w:cs="Times New Roman"/>
          <w:bCs/>
        </w:rPr>
        <w:t>z., zákona č. 423/2003 Z.</w:t>
      </w:r>
      <w:r w:rsidR="00EC685A">
        <w:rPr>
          <w:rFonts w:ascii="Times New Roman" w:hAnsi="Times New Roman" w:cs="Times New Roman"/>
          <w:bCs/>
        </w:rPr>
        <w:t xml:space="preserve"> </w:t>
      </w:r>
      <w:r w:rsidR="008964C0" w:rsidRPr="00252CC3">
        <w:rPr>
          <w:rFonts w:ascii="Times New Roman" w:hAnsi="Times New Roman" w:cs="Times New Roman"/>
          <w:bCs/>
        </w:rPr>
        <w:t>z., zákona č. 515/2003 Z.</w:t>
      </w:r>
      <w:r w:rsidR="00EC685A">
        <w:rPr>
          <w:rFonts w:ascii="Times New Roman" w:hAnsi="Times New Roman" w:cs="Times New Roman"/>
          <w:bCs/>
        </w:rPr>
        <w:t xml:space="preserve"> </w:t>
      </w:r>
      <w:r w:rsidR="008964C0" w:rsidRPr="00252CC3">
        <w:rPr>
          <w:rFonts w:ascii="Times New Roman" w:hAnsi="Times New Roman" w:cs="Times New Roman"/>
          <w:bCs/>
        </w:rPr>
        <w:t>z., zákona č. 586/2003 Z.</w:t>
      </w:r>
      <w:r w:rsidR="00EC685A">
        <w:rPr>
          <w:rFonts w:ascii="Times New Roman" w:hAnsi="Times New Roman" w:cs="Times New Roman"/>
          <w:bCs/>
        </w:rPr>
        <w:t xml:space="preserve"> </w:t>
      </w:r>
      <w:r w:rsidR="008964C0" w:rsidRPr="00252CC3">
        <w:rPr>
          <w:rFonts w:ascii="Times New Roman" w:hAnsi="Times New Roman" w:cs="Times New Roman"/>
          <w:bCs/>
        </w:rPr>
        <w:t>z., zákona č. 602/2003 Z.</w:t>
      </w:r>
      <w:r w:rsidR="00EC685A">
        <w:rPr>
          <w:rFonts w:ascii="Times New Roman" w:hAnsi="Times New Roman" w:cs="Times New Roman"/>
          <w:bCs/>
        </w:rPr>
        <w:t xml:space="preserve"> </w:t>
      </w:r>
      <w:r w:rsidR="008964C0" w:rsidRPr="00252CC3">
        <w:rPr>
          <w:rFonts w:ascii="Times New Roman" w:hAnsi="Times New Roman" w:cs="Times New Roman"/>
          <w:bCs/>
        </w:rPr>
        <w:t>z., zákona č. 347/2004 Z.</w:t>
      </w:r>
      <w:r w:rsidR="00EC685A">
        <w:rPr>
          <w:rFonts w:ascii="Times New Roman" w:hAnsi="Times New Roman" w:cs="Times New Roman"/>
          <w:bCs/>
        </w:rPr>
        <w:t xml:space="preserve"> </w:t>
      </w:r>
      <w:r w:rsidR="008964C0" w:rsidRPr="00252CC3">
        <w:rPr>
          <w:rFonts w:ascii="Times New Roman" w:hAnsi="Times New Roman" w:cs="Times New Roman"/>
          <w:bCs/>
        </w:rPr>
        <w:t>z., zákona č. 350/2004 Z.</w:t>
      </w:r>
      <w:r w:rsidR="00EC685A">
        <w:rPr>
          <w:rFonts w:ascii="Times New Roman" w:hAnsi="Times New Roman" w:cs="Times New Roman"/>
          <w:bCs/>
        </w:rPr>
        <w:t xml:space="preserve"> </w:t>
      </w:r>
      <w:r w:rsidR="008964C0" w:rsidRPr="00252CC3">
        <w:rPr>
          <w:rFonts w:ascii="Times New Roman" w:hAnsi="Times New Roman" w:cs="Times New Roman"/>
          <w:bCs/>
        </w:rPr>
        <w:t>z., zákona č. 365/2004 Z.</w:t>
      </w:r>
      <w:r w:rsidR="00EC685A">
        <w:rPr>
          <w:rFonts w:ascii="Times New Roman" w:hAnsi="Times New Roman" w:cs="Times New Roman"/>
          <w:bCs/>
        </w:rPr>
        <w:t xml:space="preserve"> </w:t>
      </w:r>
      <w:r w:rsidR="008964C0" w:rsidRPr="00252CC3">
        <w:rPr>
          <w:rFonts w:ascii="Times New Roman" w:hAnsi="Times New Roman" w:cs="Times New Roman"/>
          <w:bCs/>
        </w:rPr>
        <w:t>z., zákona č. 420/2004 Z.</w:t>
      </w:r>
      <w:r w:rsidR="00EC685A">
        <w:rPr>
          <w:rFonts w:ascii="Times New Roman" w:hAnsi="Times New Roman" w:cs="Times New Roman"/>
          <w:bCs/>
        </w:rPr>
        <w:t xml:space="preserve"> </w:t>
      </w:r>
      <w:r w:rsidR="008964C0" w:rsidRPr="00252CC3">
        <w:rPr>
          <w:rFonts w:ascii="Times New Roman" w:hAnsi="Times New Roman" w:cs="Times New Roman"/>
          <w:bCs/>
        </w:rPr>
        <w:t>z., zákona č. 533/2004 Z.</w:t>
      </w:r>
      <w:r w:rsidR="00EC685A">
        <w:rPr>
          <w:rFonts w:ascii="Times New Roman" w:hAnsi="Times New Roman" w:cs="Times New Roman"/>
          <w:bCs/>
        </w:rPr>
        <w:t xml:space="preserve"> </w:t>
      </w:r>
      <w:r w:rsidR="008964C0" w:rsidRPr="00252CC3">
        <w:rPr>
          <w:rFonts w:ascii="Times New Roman" w:hAnsi="Times New Roman" w:cs="Times New Roman"/>
          <w:bCs/>
        </w:rPr>
        <w:t>z., zákona č. 544/2004 Z.</w:t>
      </w:r>
      <w:r w:rsidR="00EC685A">
        <w:rPr>
          <w:rFonts w:ascii="Times New Roman" w:hAnsi="Times New Roman" w:cs="Times New Roman"/>
          <w:bCs/>
        </w:rPr>
        <w:t xml:space="preserve"> </w:t>
      </w:r>
      <w:r w:rsidR="008964C0" w:rsidRPr="00252CC3">
        <w:rPr>
          <w:rFonts w:ascii="Times New Roman" w:hAnsi="Times New Roman" w:cs="Times New Roman"/>
          <w:bCs/>
        </w:rPr>
        <w:t>z., zákona č. 578/2004 Z.</w:t>
      </w:r>
      <w:r w:rsidR="00EC685A">
        <w:rPr>
          <w:rFonts w:ascii="Times New Roman" w:hAnsi="Times New Roman" w:cs="Times New Roman"/>
          <w:bCs/>
        </w:rPr>
        <w:t xml:space="preserve"> </w:t>
      </w:r>
      <w:r w:rsidR="008964C0" w:rsidRPr="00252CC3">
        <w:rPr>
          <w:rFonts w:ascii="Times New Roman" w:hAnsi="Times New Roman" w:cs="Times New Roman"/>
          <w:bCs/>
        </w:rPr>
        <w:t>z., zákona č. 624/2004 Z.</w:t>
      </w:r>
      <w:r w:rsidR="00EC685A">
        <w:rPr>
          <w:rFonts w:ascii="Times New Roman" w:hAnsi="Times New Roman" w:cs="Times New Roman"/>
          <w:bCs/>
        </w:rPr>
        <w:t xml:space="preserve"> </w:t>
      </w:r>
      <w:r w:rsidR="008964C0" w:rsidRPr="00252CC3">
        <w:rPr>
          <w:rFonts w:ascii="Times New Roman" w:hAnsi="Times New Roman" w:cs="Times New Roman"/>
          <w:bCs/>
        </w:rPr>
        <w:t>z., zákona č. 650/2004 Z.</w:t>
      </w:r>
      <w:r w:rsidR="00EC685A">
        <w:rPr>
          <w:rFonts w:ascii="Times New Roman" w:hAnsi="Times New Roman" w:cs="Times New Roman"/>
          <w:bCs/>
        </w:rPr>
        <w:t xml:space="preserve"> </w:t>
      </w:r>
      <w:r w:rsidR="008964C0" w:rsidRPr="00252CC3">
        <w:rPr>
          <w:rFonts w:ascii="Times New Roman" w:hAnsi="Times New Roman" w:cs="Times New Roman"/>
          <w:bCs/>
        </w:rPr>
        <w:t>z., zákona č. 656/2004 Z.</w:t>
      </w:r>
      <w:r w:rsidR="00EC685A">
        <w:rPr>
          <w:rFonts w:ascii="Times New Roman" w:hAnsi="Times New Roman" w:cs="Times New Roman"/>
          <w:bCs/>
        </w:rPr>
        <w:t xml:space="preserve"> </w:t>
      </w:r>
      <w:r w:rsidR="008964C0" w:rsidRPr="00252CC3">
        <w:rPr>
          <w:rFonts w:ascii="Times New Roman" w:hAnsi="Times New Roman" w:cs="Times New Roman"/>
          <w:bCs/>
        </w:rPr>
        <w:t>z., zákona č. 725/2004 Z.</w:t>
      </w:r>
      <w:r w:rsidR="00EC685A">
        <w:rPr>
          <w:rFonts w:ascii="Times New Roman" w:hAnsi="Times New Roman" w:cs="Times New Roman"/>
          <w:bCs/>
        </w:rPr>
        <w:t xml:space="preserve"> </w:t>
      </w:r>
      <w:r w:rsidR="008964C0" w:rsidRPr="00252CC3">
        <w:rPr>
          <w:rFonts w:ascii="Times New Roman" w:hAnsi="Times New Roman" w:cs="Times New Roman"/>
          <w:bCs/>
        </w:rPr>
        <w:t>z., zákona č. 8/2005 Z.</w:t>
      </w:r>
      <w:r w:rsidR="00EC685A">
        <w:rPr>
          <w:rFonts w:ascii="Times New Roman" w:hAnsi="Times New Roman" w:cs="Times New Roman"/>
          <w:bCs/>
        </w:rPr>
        <w:t xml:space="preserve"> </w:t>
      </w:r>
      <w:r w:rsidR="008964C0" w:rsidRPr="00252CC3">
        <w:rPr>
          <w:rFonts w:ascii="Times New Roman" w:hAnsi="Times New Roman" w:cs="Times New Roman"/>
          <w:bCs/>
        </w:rPr>
        <w:t>z., zákona č. 93/2005 Z.</w:t>
      </w:r>
      <w:r w:rsidR="00EC685A">
        <w:rPr>
          <w:rFonts w:ascii="Times New Roman" w:hAnsi="Times New Roman" w:cs="Times New Roman"/>
          <w:bCs/>
        </w:rPr>
        <w:t xml:space="preserve"> </w:t>
      </w:r>
      <w:r w:rsidR="008964C0" w:rsidRPr="00252CC3">
        <w:rPr>
          <w:rFonts w:ascii="Times New Roman" w:hAnsi="Times New Roman" w:cs="Times New Roman"/>
          <w:bCs/>
        </w:rPr>
        <w:t>z., zákona č. 331/2005 Z.</w:t>
      </w:r>
      <w:r w:rsidR="00EC685A">
        <w:rPr>
          <w:rFonts w:ascii="Times New Roman" w:hAnsi="Times New Roman" w:cs="Times New Roman"/>
          <w:bCs/>
        </w:rPr>
        <w:t xml:space="preserve"> </w:t>
      </w:r>
      <w:r w:rsidR="008964C0" w:rsidRPr="00252CC3">
        <w:rPr>
          <w:rFonts w:ascii="Times New Roman" w:hAnsi="Times New Roman" w:cs="Times New Roman"/>
          <w:bCs/>
        </w:rPr>
        <w:t>z., zákona č. 340/2005 Z.</w:t>
      </w:r>
      <w:r w:rsidR="00EC685A">
        <w:rPr>
          <w:rFonts w:ascii="Times New Roman" w:hAnsi="Times New Roman" w:cs="Times New Roman"/>
          <w:bCs/>
        </w:rPr>
        <w:t xml:space="preserve"> </w:t>
      </w:r>
      <w:r w:rsidR="008964C0" w:rsidRPr="00252CC3">
        <w:rPr>
          <w:rFonts w:ascii="Times New Roman" w:hAnsi="Times New Roman" w:cs="Times New Roman"/>
          <w:bCs/>
        </w:rPr>
        <w:t>z., zákona č. 351/2005 Z.</w:t>
      </w:r>
      <w:r w:rsidR="00EC685A">
        <w:rPr>
          <w:rFonts w:ascii="Times New Roman" w:hAnsi="Times New Roman" w:cs="Times New Roman"/>
          <w:bCs/>
        </w:rPr>
        <w:t xml:space="preserve"> </w:t>
      </w:r>
      <w:r w:rsidR="008964C0" w:rsidRPr="00252CC3">
        <w:rPr>
          <w:rFonts w:ascii="Times New Roman" w:hAnsi="Times New Roman" w:cs="Times New Roman"/>
          <w:bCs/>
        </w:rPr>
        <w:t>z., zákona č. 470/2005 Z.</w:t>
      </w:r>
      <w:r w:rsidR="00EC685A">
        <w:rPr>
          <w:rFonts w:ascii="Times New Roman" w:hAnsi="Times New Roman" w:cs="Times New Roman"/>
          <w:bCs/>
        </w:rPr>
        <w:t xml:space="preserve"> </w:t>
      </w:r>
      <w:r w:rsidR="008964C0" w:rsidRPr="00252CC3">
        <w:rPr>
          <w:rFonts w:ascii="Times New Roman" w:hAnsi="Times New Roman" w:cs="Times New Roman"/>
          <w:bCs/>
        </w:rPr>
        <w:t>z., zákona č. 473/2005 Z.</w:t>
      </w:r>
      <w:r w:rsidR="00EC685A">
        <w:rPr>
          <w:rFonts w:ascii="Times New Roman" w:hAnsi="Times New Roman" w:cs="Times New Roman"/>
          <w:bCs/>
        </w:rPr>
        <w:t xml:space="preserve"> </w:t>
      </w:r>
      <w:r w:rsidR="008964C0" w:rsidRPr="00252CC3">
        <w:rPr>
          <w:rFonts w:ascii="Times New Roman" w:hAnsi="Times New Roman" w:cs="Times New Roman"/>
          <w:bCs/>
        </w:rPr>
        <w:t>z., zákona č. 491/2005 Z.</w:t>
      </w:r>
      <w:r w:rsidR="00EC685A">
        <w:rPr>
          <w:rFonts w:ascii="Times New Roman" w:hAnsi="Times New Roman" w:cs="Times New Roman"/>
          <w:bCs/>
        </w:rPr>
        <w:t xml:space="preserve"> </w:t>
      </w:r>
      <w:r w:rsidR="008964C0" w:rsidRPr="00252CC3">
        <w:rPr>
          <w:rFonts w:ascii="Times New Roman" w:hAnsi="Times New Roman" w:cs="Times New Roman"/>
          <w:bCs/>
        </w:rPr>
        <w:t>z., zákona č. 555/2005 Z.</w:t>
      </w:r>
      <w:r w:rsidR="00EC685A">
        <w:rPr>
          <w:rFonts w:ascii="Times New Roman" w:hAnsi="Times New Roman" w:cs="Times New Roman"/>
          <w:bCs/>
        </w:rPr>
        <w:t xml:space="preserve"> </w:t>
      </w:r>
      <w:r w:rsidR="008964C0" w:rsidRPr="00252CC3">
        <w:rPr>
          <w:rFonts w:ascii="Times New Roman" w:hAnsi="Times New Roman" w:cs="Times New Roman"/>
          <w:bCs/>
        </w:rPr>
        <w:t>z., zákona č. 567/2005 Z.</w:t>
      </w:r>
      <w:r w:rsidR="00EC685A">
        <w:rPr>
          <w:rFonts w:ascii="Times New Roman" w:hAnsi="Times New Roman" w:cs="Times New Roman"/>
          <w:bCs/>
        </w:rPr>
        <w:t xml:space="preserve"> </w:t>
      </w:r>
      <w:r w:rsidR="008964C0" w:rsidRPr="00252CC3">
        <w:rPr>
          <w:rFonts w:ascii="Times New Roman" w:hAnsi="Times New Roman" w:cs="Times New Roman"/>
          <w:bCs/>
        </w:rPr>
        <w:t>z., zákona č. 124/2006 Z.</w:t>
      </w:r>
      <w:r w:rsidR="00EC685A">
        <w:rPr>
          <w:rFonts w:ascii="Times New Roman" w:hAnsi="Times New Roman" w:cs="Times New Roman"/>
          <w:bCs/>
        </w:rPr>
        <w:t xml:space="preserve"> </w:t>
      </w:r>
      <w:r w:rsidR="008964C0" w:rsidRPr="00252CC3">
        <w:rPr>
          <w:rFonts w:ascii="Times New Roman" w:hAnsi="Times New Roman" w:cs="Times New Roman"/>
          <w:bCs/>
        </w:rPr>
        <w:t>z., zákona č. 126/2006 Z.</w:t>
      </w:r>
      <w:r w:rsidR="00EC685A">
        <w:rPr>
          <w:rFonts w:ascii="Times New Roman" w:hAnsi="Times New Roman" w:cs="Times New Roman"/>
          <w:bCs/>
        </w:rPr>
        <w:t xml:space="preserve"> </w:t>
      </w:r>
      <w:r w:rsidR="008964C0" w:rsidRPr="00252CC3">
        <w:rPr>
          <w:rFonts w:ascii="Times New Roman" w:hAnsi="Times New Roman" w:cs="Times New Roman"/>
          <w:bCs/>
        </w:rPr>
        <w:t>z., zákona č. 17/2007 Z.</w:t>
      </w:r>
      <w:r w:rsidR="00EC685A">
        <w:rPr>
          <w:rFonts w:ascii="Times New Roman" w:hAnsi="Times New Roman" w:cs="Times New Roman"/>
          <w:bCs/>
        </w:rPr>
        <w:t xml:space="preserve"> </w:t>
      </w:r>
      <w:r w:rsidR="008964C0" w:rsidRPr="00252CC3">
        <w:rPr>
          <w:rFonts w:ascii="Times New Roman" w:hAnsi="Times New Roman" w:cs="Times New Roman"/>
          <w:bCs/>
        </w:rPr>
        <w:t>z., zákona č. 99/2007 Z.</w:t>
      </w:r>
      <w:r w:rsidR="00EC685A">
        <w:rPr>
          <w:rFonts w:ascii="Times New Roman" w:hAnsi="Times New Roman" w:cs="Times New Roman"/>
          <w:bCs/>
        </w:rPr>
        <w:t xml:space="preserve"> </w:t>
      </w:r>
      <w:r w:rsidR="008964C0" w:rsidRPr="00252CC3">
        <w:rPr>
          <w:rFonts w:ascii="Times New Roman" w:hAnsi="Times New Roman" w:cs="Times New Roman"/>
          <w:bCs/>
        </w:rPr>
        <w:t>z., zákona č. 193/2007 Z.</w:t>
      </w:r>
      <w:r w:rsidR="00EC685A">
        <w:rPr>
          <w:rFonts w:ascii="Times New Roman" w:hAnsi="Times New Roman" w:cs="Times New Roman"/>
          <w:bCs/>
        </w:rPr>
        <w:t xml:space="preserve"> </w:t>
      </w:r>
      <w:r w:rsidR="008964C0" w:rsidRPr="00252CC3">
        <w:rPr>
          <w:rFonts w:ascii="Times New Roman" w:hAnsi="Times New Roman" w:cs="Times New Roman"/>
          <w:bCs/>
        </w:rPr>
        <w:t>z., zákona č. 218/2007 Z.</w:t>
      </w:r>
      <w:r w:rsidR="00EC685A">
        <w:rPr>
          <w:rFonts w:ascii="Times New Roman" w:hAnsi="Times New Roman" w:cs="Times New Roman"/>
          <w:bCs/>
        </w:rPr>
        <w:t xml:space="preserve"> </w:t>
      </w:r>
      <w:r w:rsidR="008964C0" w:rsidRPr="00252CC3">
        <w:rPr>
          <w:rFonts w:ascii="Times New Roman" w:hAnsi="Times New Roman" w:cs="Times New Roman"/>
          <w:bCs/>
        </w:rPr>
        <w:t>z., zákona č. 358/2007 Z.</w:t>
      </w:r>
      <w:r w:rsidR="00EC685A">
        <w:rPr>
          <w:rFonts w:ascii="Times New Roman" w:hAnsi="Times New Roman" w:cs="Times New Roman"/>
          <w:bCs/>
        </w:rPr>
        <w:t xml:space="preserve"> </w:t>
      </w:r>
      <w:r w:rsidR="008964C0" w:rsidRPr="00252CC3">
        <w:rPr>
          <w:rFonts w:ascii="Times New Roman" w:hAnsi="Times New Roman" w:cs="Times New Roman"/>
          <w:bCs/>
        </w:rPr>
        <w:t>z., zákona č. 577/2007 Z.</w:t>
      </w:r>
      <w:r w:rsidR="00EC685A">
        <w:rPr>
          <w:rFonts w:ascii="Times New Roman" w:hAnsi="Times New Roman" w:cs="Times New Roman"/>
          <w:bCs/>
        </w:rPr>
        <w:t xml:space="preserve"> </w:t>
      </w:r>
      <w:r w:rsidR="008964C0" w:rsidRPr="00252CC3">
        <w:rPr>
          <w:rFonts w:ascii="Times New Roman" w:hAnsi="Times New Roman" w:cs="Times New Roman"/>
          <w:bCs/>
        </w:rPr>
        <w:t>z., zákona č. 112/2008 Z.</w:t>
      </w:r>
      <w:r w:rsidR="00EC685A">
        <w:rPr>
          <w:rFonts w:ascii="Times New Roman" w:hAnsi="Times New Roman" w:cs="Times New Roman"/>
          <w:bCs/>
        </w:rPr>
        <w:t xml:space="preserve"> </w:t>
      </w:r>
      <w:r w:rsidR="008964C0" w:rsidRPr="00252CC3">
        <w:rPr>
          <w:rFonts w:ascii="Times New Roman" w:hAnsi="Times New Roman" w:cs="Times New Roman"/>
          <w:bCs/>
        </w:rPr>
        <w:t>z., zákona č. 445/2008 Z.</w:t>
      </w:r>
      <w:r w:rsidR="00EC685A">
        <w:rPr>
          <w:rFonts w:ascii="Times New Roman" w:hAnsi="Times New Roman" w:cs="Times New Roman"/>
          <w:bCs/>
        </w:rPr>
        <w:t xml:space="preserve"> </w:t>
      </w:r>
      <w:r w:rsidR="008964C0" w:rsidRPr="00252CC3">
        <w:rPr>
          <w:rFonts w:ascii="Times New Roman" w:hAnsi="Times New Roman" w:cs="Times New Roman"/>
          <w:bCs/>
        </w:rPr>
        <w:t>z., zákona č. 448/2008 Z.</w:t>
      </w:r>
      <w:r w:rsidR="00EC685A">
        <w:rPr>
          <w:rFonts w:ascii="Times New Roman" w:hAnsi="Times New Roman" w:cs="Times New Roman"/>
          <w:bCs/>
        </w:rPr>
        <w:t xml:space="preserve"> </w:t>
      </w:r>
      <w:r w:rsidR="008964C0" w:rsidRPr="00252CC3">
        <w:rPr>
          <w:rFonts w:ascii="Times New Roman" w:hAnsi="Times New Roman" w:cs="Times New Roman"/>
          <w:bCs/>
        </w:rPr>
        <w:t>z., zákona č. 186/2009 Z.</w:t>
      </w:r>
      <w:r w:rsidR="00EC685A">
        <w:rPr>
          <w:rFonts w:ascii="Times New Roman" w:hAnsi="Times New Roman" w:cs="Times New Roman"/>
          <w:bCs/>
        </w:rPr>
        <w:t xml:space="preserve"> </w:t>
      </w:r>
      <w:r w:rsidR="008964C0" w:rsidRPr="00252CC3">
        <w:rPr>
          <w:rFonts w:ascii="Times New Roman" w:hAnsi="Times New Roman" w:cs="Times New Roman"/>
          <w:bCs/>
        </w:rPr>
        <w:t>z., zákona č. 492/2009 Z.</w:t>
      </w:r>
      <w:r w:rsidR="00EC685A">
        <w:rPr>
          <w:rFonts w:ascii="Times New Roman" w:hAnsi="Times New Roman" w:cs="Times New Roman"/>
          <w:bCs/>
        </w:rPr>
        <w:t xml:space="preserve"> </w:t>
      </w:r>
      <w:r w:rsidR="008964C0" w:rsidRPr="00252CC3">
        <w:rPr>
          <w:rFonts w:ascii="Times New Roman" w:hAnsi="Times New Roman" w:cs="Times New Roman"/>
          <w:bCs/>
        </w:rPr>
        <w:t>z., zákona č. 568/2009 Z.</w:t>
      </w:r>
      <w:r w:rsidR="00EC685A">
        <w:rPr>
          <w:rFonts w:ascii="Times New Roman" w:hAnsi="Times New Roman" w:cs="Times New Roman"/>
          <w:bCs/>
        </w:rPr>
        <w:t xml:space="preserve"> </w:t>
      </w:r>
      <w:r w:rsidR="008964C0" w:rsidRPr="00252CC3">
        <w:rPr>
          <w:rFonts w:ascii="Times New Roman" w:hAnsi="Times New Roman" w:cs="Times New Roman"/>
          <w:bCs/>
        </w:rPr>
        <w:t>z., zákona č. 129/2010 Z.</w:t>
      </w:r>
      <w:r w:rsidR="00EC685A">
        <w:rPr>
          <w:rFonts w:ascii="Times New Roman" w:hAnsi="Times New Roman" w:cs="Times New Roman"/>
          <w:bCs/>
        </w:rPr>
        <w:t xml:space="preserve"> </w:t>
      </w:r>
      <w:r w:rsidR="008964C0" w:rsidRPr="00252CC3">
        <w:rPr>
          <w:rFonts w:ascii="Times New Roman" w:hAnsi="Times New Roman" w:cs="Times New Roman"/>
          <w:bCs/>
        </w:rPr>
        <w:t>z., zákona č. 136/2010 Z.</w:t>
      </w:r>
      <w:r w:rsidR="00EC685A">
        <w:rPr>
          <w:rFonts w:ascii="Times New Roman" w:hAnsi="Times New Roman" w:cs="Times New Roman"/>
          <w:bCs/>
        </w:rPr>
        <w:t xml:space="preserve"> </w:t>
      </w:r>
      <w:r w:rsidR="008964C0" w:rsidRPr="00252CC3">
        <w:rPr>
          <w:rFonts w:ascii="Times New Roman" w:hAnsi="Times New Roman" w:cs="Times New Roman"/>
          <w:bCs/>
        </w:rPr>
        <w:t>z., zákona č. 556/2010 Z.</w:t>
      </w:r>
      <w:r w:rsidR="00EC685A">
        <w:rPr>
          <w:rFonts w:ascii="Times New Roman" w:hAnsi="Times New Roman" w:cs="Times New Roman"/>
          <w:bCs/>
        </w:rPr>
        <w:t xml:space="preserve"> </w:t>
      </w:r>
      <w:r w:rsidR="008964C0" w:rsidRPr="00252CC3">
        <w:rPr>
          <w:rFonts w:ascii="Times New Roman" w:hAnsi="Times New Roman" w:cs="Times New Roman"/>
          <w:bCs/>
        </w:rPr>
        <w:t>z., zákona č. 249/2011 Z.</w:t>
      </w:r>
      <w:r w:rsidR="00EC685A">
        <w:rPr>
          <w:rFonts w:ascii="Times New Roman" w:hAnsi="Times New Roman" w:cs="Times New Roman"/>
          <w:bCs/>
        </w:rPr>
        <w:t xml:space="preserve"> </w:t>
      </w:r>
      <w:r w:rsidR="008964C0" w:rsidRPr="00252CC3">
        <w:rPr>
          <w:rFonts w:ascii="Times New Roman" w:hAnsi="Times New Roman" w:cs="Times New Roman"/>
          <w:bCs/>
        </w:rPr>
        <w:t>z., zákona č. 324/2011 Z.</w:t>
      </w:r>
      <w:r w:rsidR="00EC685A">
        <w:rPr>
          <w:rFonts w:ascii="Times New Roman" w:hAnsi="Times New Roman" w:cs="Times New Roman"/>
          <w:bCs/>
        </w:rPr>
        <w:t xml:space="preserve"> </w:t>
      </w:r>
      <w:r w:rsidR="008964C0" w:rsidRPr="00252CC3">
        <w:rPr>
          <w:rFonts w:ascii="Times New Roman" w:hAnsi="Times New Roman" w:cs="Times New Roman"/>
          <w:bCs/>
        </w:rPr>
        <w:t>z., zákona č. 362/2011 Z.</w:t>
      </w:r>
      <w:r w:rsidR="00EC685A">
        <w:rPr>
          <w:rFonts w:ascii="Times New Roman" w:hAnsi="Times New Roman" w:cs="Times New Roman"/>
          <w:bCs/>
        </w:rPr>
        <w:t xml:space="preserve"> </w:t>
      </w:r>
      <w:r w:rsidR="008964C0" w:rsidRPr="00252CC3">
        <w:rPr>
          <w:rFonts w:ascii="Times New Roman" w:hAnsi="Times New Roman" w:cs="Times New Roman"/>
          <w:bCs/>
        </w:rPr>
        <w:t>z., zákona č. 392/2011 Z.</w:t>
      </w:r>
      <w:r w:rsidR="00EC685A">
        <w:rPr>
          <w:rFonts w:ascii="Times New Roman" w:hAnsi="Times New Roman" w:cs="Times New Roman"/>
          <w:bCs/>
        </w:rPr>
        <w:t xml:space="preserve"> </w:t>
      </w:r>
      <w:r w:rsidR="008964C0" w:rsidRPr="00252CC3">
        <w:rPr>
          <w:rFonts w:ascii="Times New Roman" w:hAnsi="Times New Roman" w:cs="Times New Roman"/>
          <w:bCs/>
        </w:rPr>
        <w:t>z., zákona č. 395/2011 Z.</w:t>
      </w:r>
      <w:r w:rsidR="00EC685A">
        <w:rPr>
          <w:rFonts w:ascii="Times New Roman" w:hAnsi="Times New Roman" w:cs="Times New Roman"/>
          <w:bCs/>
        </w:rPr>
        <w:t xml:space="preserve"> </w:t>
      </w:r>
      <w:r w:rsidR="008964C0" w:rsidRPr="00252CC3">
        <w:rPr>
          <w:rFonts w:ascii="Times New Roman" w:hAnsi="Times New Roman" w:cs="Times New Roman"/>
          <w:bCs/>
        </w:rPr>
        <w:t>z., zákona č. 251/2012 Z.</w:t>
      </w:r>
      <w:r w:rsidR="00EC685A">
        <w:rPr>
          <w:rFonts w:ascii="Times New Roman" w:hAnsi="Times New Roman" w:cs="Times New Roman"/>
          <w:bCs/>
        </w:rPr>
        <w:t xml:space="preserve"> </w:t>
      </w:r>
      <w:r w:rsidR="008964C0" w:rsidRPr="00252CC3">
        <w:rPr>
          <w:rFonts w:ascii="Times New Roman" w:hAnsi="Times New Roman" w:cs="Times New Roman"/>
          <w:bCs/>
        </w:rPr>
        <w:t>z., zákona č. 314/2012 Z.</w:t>
      </w:r>
      <w:r w:rsidR="00EC685A">
        <w:rPr>
          <w:rFonts w:ascii="Times New Roman" w:hAnsi="Times New Roman" w:cs="Times New Roman"/>
          <w:bCs/>
        </w:rPr>
        <w:t xml:space="preserve"> </w:t>
      </w:r>
      <w:r w:rsidR="008964C0" w:rsidRPr="00252CC3">
        <w:rPr>
          <w:rFonts w:ascii="Times New Roman" w:hAnsi="Times New Roman" w:cs="Times New Roman"/>
          <w:bCs/>
        </w:rPr>
        <w:t>z., zákona č. 321/2012 Z.</w:t>
      </w:r>
      <w:r w:rsidR="00EC685A">
        <w:rPr>
          <w:rFonts w:ascii="Times New Roman" w:hAnsi="Times New Roman" w:cs="Times New Roman"/>
          <w:bCs/>
        </w:rPr>
        <w:t xml:space="preserve"> </w:t>
      </w:r>
      <w:r w:rsidR="008964C0" w:rsidRPr="00252CC3">
        <w:rPr>
          <w:rFonts w:ascii="Times New Roman" w:hAnsi="Times New Roman" w:cs="Times New Roman"/>
          <w:bCs/>
        </w:rPr>
        <w:t>z., zákona č. 351/2012 Z.</w:t>
      </w:r>
      <w:r w:rsidR="00EC685A">
        <w:rPr>
          <w:rFonts w:ascii="Times New Roman" w:hAnsi="Times New Roman" w:cs="Times New Roman"/>
          <w:bCs/>
        </w:rPr>
        <w:t xml:space="preserve"> </w:t>
      </w:r>
      <w:r w:rsidR="008964C0" w:rsidRPr="00252CC3">
        <w:rPr>
          <w:rFonts w:ascii="Times New Roman" w:hAnsi="Times New Roman" w:cs="Times New Roman"/>
          <w:bCs/>
        </w:rPr>
        <w:t>z., zákona č. 447/2012 Z.</w:t>
      </w:r>
      <w:r w:rsidR="00EC685A">
        <w:rPr>
          <w:rFonts w:ascii="Times New Roman" w:hAnsi="Times New Roman" w:cs="Times New Roman"/>
          <w:bCs/>
        </w:rPr>
        <w:t xml:space="preserve"> </w:t>
      </w:r>
      <w:r w:rsidR="008964C0" w:rsidRPr="00252CC3">
        <w:rPr>
          <w:rFonts w:ascii="Times New Roman" w:hAnsi="Times New Roman" w:cs="Times New Roman"/>
          <w:bCs/>
        </w:rPr>
        <w:t>z., zákona č. 39/2013 Z.</w:t>
      </w:r>
      <w:r w:rsidR="00EC685A">
        <w:rPr>
          <w:rFonts w:ascii="Times New Roman" w:hAnsi="Times New Roman" w:cs="Times New Roman"/>
          <w:bCs/>
        </w:rPr>
        <w:t xml:space="preserve"> </w:t>
      </w:r>
      <w:r w:rsidR="008964C0" w:rsidRPr="00252CC3">
        <w:rPr>
          <w:rFonts w:ascii="Times New Roman" w:hAnsi="Times New Roman" w:cs="Times New Roman"/>
          <w:bCs/>
        </w:rPr>
        <w:t>z., zákona č. 94/2013 Z.</w:t>
      </w:r>
      <w:r w:rsidR="00EC685A">
        <w:rPr>
          <w:rFonts w:ascii="Times New Roman" w:hAnsi="Times New Roman" w:cs="Times New Roman"/>
          <w:bCs/>
        </w:rPr>
        <w:t xml:space="preserve"> </w:t>
      </w:r>
      <w:r w:rsidR="008964C0" w:rsidRPr="00252CC3">
        <w:rPr>
          <w:rFonts w:ascii="Times New Roman" w:hAnsi="Times New Roman" w:cs="Times New Roman"/>
          <w:bCs/>
        </w:rPr>
        <w:t>z., zákona č. 95/2013 Z.</w:t>
      </w:r>
      <w:r w:rsidR="00EC685A">
        <w:rPr>
          <w:rFonts w:ascii="Times New Roman" w:hAnsi="Times New Roman" w:cs="Times New Roman"/>
          <w:bCs/>
        </w:rPr>
        <w:t xml:space="preserve"> </w:t>
      </w:r>
      <w:r w:rsidR="008964C0" w:rsidRPr="00252CC3">
        <w:rPr>
          <w:rFonts w:ascii="Times New Roman" w:hAnsi="Times New Roman" w:cs="Times New Roman"/>
          <w:bCs/>
        </w:rPr>
        <w:t>z., zákona č. 180/2013 Z.</w:t>
      </w:r>
      <w:r w:rsidR="00EC685A">
        <w:rPr>
          <w:rFonts w:ascii="Times New Roman" w:hAnsi="Times New Roman" w:cs="Times New Roman"/>
          <w:bCs/>
        </w:rPr>
        <w:t xml:space="preserve"> </w:t>
      </w:r>
      <w:r w:rsidR="008964C0" w:rsidRPr="00252CC3">
        <w:rPr>
          <w:rFonts w:ascii="Times New Roman" w:hAnsi="Times New Roman" w:cs="Times New Roman"/>
          <w:bCs/>
        </w:rPr>
        <w:t>z., zákona č. 218/2013 Z.</w:t>
      </w:r>
      <w:r w:rsidR="00EC685A">
        <w:rPr>
          <w:rFonts w:ascii="Times New Roman" w:hAnsi="Times New Roman" w:cs="Times New Roman"/>
          <w:bCs/>
        </w:rPr>
        <w:t xml:space="preserve"> </w:t>
      </w:r>
      <w:r w:rsidR="008964C0" w:rsidRPr="00252CC3">
        <w:rPr>
          <w:rFonts w:ascii="Times New Roman" w:hAnsi="Times New Roman" w:cs="Times New Roman"/>
          <w:bCs/>
        </w:rPr>
        <w:t>z., zákona č. 1/2014 Z.</w:t>
      </w:r>
      <w:r w:rsidR="00EC685A">
        <w:rPr>
          <w:rFonts w:ascii="Times New Roman" w:hAnsi="Times New Roman" w:cs="Times New Roman"/>
          <w:bCs/>
        </w:rPr>
        <w:t xml:space="preserve"> </w:t>
      </w:r>
      <w:r w:rsidR="008964C0" w:rsidRPr="00252CC3">
        <w:rPr>
          <w:rFonts w:ascii="Times New Roman" w:hAnsi="Times New Roman" w:cs="Times New Roman"/>
          <w:bCs/>
        </w:rPr>
        <w:t>z., zákona č. 35/2014 Z.</w:t>
      </w:r>
      <w:r w:rsidR="00EC685A">
        <w:rPr>
          <w:rFonts w:ascii="Times New Roman" w:hAnsi="Times New Roman" w:cs="Times New Roman"/>
          <w:bCs/>
        </w:rPr>
        <w:t xml:space="preserve"> </w:t>
      </w:r>
      <w:r w:rsidR="008964C0" w:rsidRPr="00252CC3">
        <w:rPr>
          <w:rFonts w:ascii="Times New Roman" w:hAnsi="Times New Roman" w:cs="Times New Roman"/>
          <w:bCs/>
        </w:rPr>
        <w:t>z., zákona č. 58/2014 Z.</w:t>
      </w:r>
      <w:r w:rsidR="00EC685A">
        <w:rPr>
          <w:rFonts w:ascii="Times New Roman" w:hAnsi="Times New Roman" w:cs="Times New Roman"/>
          <w:bCs/>
        </w:rPr>
        <w:t xml:space="preserve"> </w:t>
      </w:r>
      <w:r w:rsidR="008964C0" w:rsidRPr="00252CC3">
        <w:rPr>
          <w:rFonts w:ascii="Times New Roman" w:hAnsi="Times New Roman" w:cs="Times New Roman"/>
          <w:bCs/>
        </w:rPr>
        <w:t>z., zákona č. 182/2014 Z.</w:t>
      </w:r>
      <w:r w:rsidR="00EC685A">
        <w:rPr>
          <w:rFonts w:ascii="Times New Roman" w:hAnsi="Times New Roman" w:cs="Times New Roman"/>
          <w:bCs/>
        </w:rPr>
        <w:t xml:space="preserve"> </w:t>
      </w:r>
      <w:r w:rsidR="008964C0" w:rsidRPr="00252CC3">
        <w:rPr>
          <w:rFonts w:ascii="Times New Roman" w:hAnsi="Times New Roman" w:cs="Times New Roman"/>
          <w:bCs/>
        </w:rPr>
        <w:t>z., zákona č. 204/2014 Z.</w:t>
      </w:r>
      <w:r w:rsidR="00EC685A">
        <w:rPr>
          <w:rFonts w:ascii="Times New Roman" w:hAnsi="Times New Roman" w:cs="Times New Roman"/>
          <w:bCs/>
        </w:rPr>
        <w:t xml:space="preserve"> </w:t>
      </w:r>
      <w:r w:rsidR="008964C0" w:rsidRPr="00252CC3">
        <w:rPr>
          <w:rFonts w:ascii="Times New Roman" w:hAnsi="Times New Roman" w:cs="Times New Roman"/>
          <w:bCs/>
        </w:rPr>
        <w:t>z., zákona č. 219/2014 Z.</w:t>
      </w:r>
      <w:r w:rsidR="00EC685A">
        <w:rPr>
          <w:rFonts w:ascii="Times New Roman" w:hAnsi="Times New Roman" w:cs="Times New Roman"/>
          <w:bCs/>
        </w:rPr>
        <w:t xml:space="preserve"> </w:t>
      </w:r>
      <w:r w:rsidR="008964C0" w:rsidRPr="00252CC3">
        <w:rPr>
          <w:rFonts w:ascii="Times New Roman" w:hAnsi="Times New Roman" w:cs="Times New Roman"/>
          <w:bCs/>
        </w:rPr>
        <w:t>z., zákona č. 321/2014 Z.</w:t>
      </w:r>
      <w:r w:rsidR="00EC685A">
        <w:rPr>
          <w:rFonts w:ascii="Times New Roman" w:hAnsi="Times New Roman" w:cs="Times New Roman"/>
          <w:bCs/>
        </w:rPr>
        <w:t xml:space="preserve"> </w:t>
      </w:r>
      <w:r w:rsidR="008964C0" w:rsidRPr="00252CC3">
        <w:rPr>
          <w:rFonts w:ascii="Times New Roman" w:hAnsi="Times New Roman" w:cs="Times New Roman"/>
          <w:bCs/>
        </w:rPr>
        <w:t>z., zákona č. 333/2014 Z.</w:t>
      </w:r>
      <w:r w:rsidR="00EC685A">
        <w:rPr>
          <w:rFonts w:ascii="Times New Roman" w:hAnsi="Times New Roman" w:cs="Times New Roman"/>
          <w:bCs/>
        </w:rPr>
        <w:t xml:space="preserve"> </w:t>
      </w:r>
      <w:r w:rsidR="008964C0" w:rsidRPr="00252CC3">
        <w:rPr>
          <w:rFonts w:ascii="Times New Roman" w:hAnsi="Times New Roman" w:cs="Times New Roman"/>
          <w:bCs/>
        </w:rPr>
        <w:t xml:space="preserve">z., </w:t>
      </w:r>
      <w:r w:rsidR="008964C0" w:rsidRPr="00252CC3">
        <w:rPr>
          <w:rFonts w:ascii="Times New Roman" w:hAnsi="Times New Roman" w:cs="Times New Roman"/>
          <w:bCs/>
        </w:rPr>
        <w:lastRenderedPageBreak/>
        <w:t>zákona č. 399/2014 Z.</w:t>
      </w:r>
      <w:r w:rsidR="00EC685A">
        <w:rPr>
          <w:rFonts w:ascii="Times New Roman" w:hAnsi="Times New Roman" w:cs="Times New Roman"/>
          <w:bCs/>
        </w:rPr>
        <w:t xml:space="preserve"> </w:t>
      </w:r>
      <w:r w:rsidR="008964C0" w:rsidRPr="00252CC3">
        <w:rPr>
          <w:rFonts w:ascii="Times New Roman" w:hAnsi="Times New Roman" w:cs="Times New Roman"/>
          <w:bCs/>
        </w:rPr>
        <w:t>z., zákona č. 77/2015 Z.</w:t>
      </w:r>
      <w:r w:rsidR="00EC685A">
        <w:rPr>
          <w:rFonts w:ascii="Times New Roman" w:hAnsi="Times New Roman" w:cs="Times New Roman"/>
          <w:bCs/>
        </w:rPr>
        <w:t xml:space="preserve"> </w:t>
      </w:r>
      <w:r w:rsidR="008964C0" w:rsidRPr="00252CC3">
        <w:rPr>
          <w:rFonts w:ascii="Times New Roman" w:hAnsi="Times New Roman" w:cs="Times New Roman"/>
          <w:bCs/>
        </w:rPr>
        <w:t>z., zákona č. 79/2015 Z.</w:t>
      </w:r>
      <w:r w:rsidR="00EC685A">
        <w:rPr>
          <w:rFonts w:ascii="Times New Roman" w:hAnsi="Times New Roman" w:cs="Times New Roman"/>
          <w:bCs/>
        </w:rPr>
        <w:t xml:space="preserve"> </w:t>
      </w:r>
      <w:r w:rsidR="008964C0" w:rsidRPr="00252CC3">
        <w:rPr>
          <w:rFonts w:ascii="Times New Roman" w:hAnsi="Times New Roman" w:cs="Times New Roman"/>
          <w:bCs/>
        </w:rPr>
        <w:t>z., zákona č. 128/2015 Z.</w:t>
      </w:r>
      <w:r w:rsidR="00EC685A">
        <w:rPr>
          <w:rFonts w:ascii="Times New Roman" w:hAnsi="Times New Roman" w:cs="Times New Roman"/>
          <w:bCs/>
        </w:rPr>
        <w:t xml:space="preserve"> </w:t>
      </w:r>
      <w:r w:rsidR="008964C0" w:rsidRPr="00252CC3">
        <w:rPr>
          <w:rFonts w:ascii="Times New Roman" w:hAnsi="Times New Roman" w:cs="Times New Roman"/>
          <w:bCs/>
        </w:rPr>
        <w:t>z., zákona č. 266/2015 Z.</w:t>
      </w:r>
      <w:r w:rsidR="00EC685A">
        <w:rPr>
          <w:rFonts w:ascii="Times New Roman" w:hAnsi="Times New Roman" w:cs="Times New Roman"/>
          <w:bCs/>
        </w:rPr>
        <w:t xml:space="preserve"> </w:t>
      </w:r>
      <w:r w:rsidR="008964C0" w:rsidRPr="00252CC3">
        <w:rPr>
          <w:rFonts w:ascii="Times New Roman" w:hAnsi="Times New Roman" w:cs="Times New Roman"/>
          <w:bCs/>
        </w:rPr>
        <w:t>z., zákona č. 272/2015 Z.</w:t>
      </w:r>
      <w:r w:rsidR="00EC685A">
        <w:rPr>
          <w:rFonts w:ascii="Times New Roman" w:hAnsi="Times New Roman" w:cs="Times New Roman"/>
          <w:bCs/>
        </w:rPr>
        <w:t xml:space="preserve"> </w:t>
      </w:r>
      <w:r w:rsidR="008964C0" w:rsidRPr="00252CC3">
        <w:rPr>
          <w:rFonts w:ascii="Times New Roman" w:hAnsi="Times New Roman" w:cs="Times New Roman"/>
          <w:bCs/>
        </w:rPr>
        <w:t>z., zákona č. 274/2015 Z.</w:t>
      </w:r>
      <w:r w:rsidR="00EC685A">
        <w:rPr>
          <w:rFonts w:ascii="Times New Roman" w:hAnsi="Times New Roman" w:cs="Times New Roman"/>
          <w:bCs/>
        </w:rPr>
        <w:t xml:space="preserve"> </w:t>
      </w:r>
      <w:r w:rsidR="008964C0" w:rsidRPr="00252CC3">
        <w:rPr>
          <w:rFonts w:ascii="Times New Roman" w:hAnsi="Times New Roman" w:cs="Times New Roman"/>
          <w:bCs/>
        </w:rPr>
        <w:t>z., zákona č. 278/2015 Z.</w:t>
      </w:r>
      <w:r w:rsidR="00EC685A">
        <w:rPr>
          <w:rFonts w:ascii="Times New Roman" w:hAnsi="Times New Roman" w:cs="Times New Roman"/>
          <w:bCs/>
        </w:rPr>
        <w:t xml:space="preserve"> </w:t>
      </w:r>
      <w:r w:rsidR="008964C0" w:rsidRPr="00252CC3">
        <w:rPr>
          <w:rFonts w:ascii="Times New Roman" w:hAnsi="Times New Roman" w:cs="Times New Roman"/>
          <w:bCs/>
        </w:rPr>
        <w:t>z., zákona č. 331/2015 Z.</w:t>
      </w:r>
      <w:r w:rsidR="00EC685A">
        <w:rPr>
          <w:rFonts w:ascii="Times New Roman" w:hAnsi="Times New Roman" w:cs="Times New Roman"/>
          <w:bCs/>
        </w:rPr>
        <w:t xml:space="preserve"> </w:t>
      </w:r>
      <w:r w:rsidR="008964C0" w:rsidRPr="00252CC3">
        <w:rPr>
          <w:rFonts w:ascii="Times New Roman" w:hAnsi="Times New Roman" w:cs="Times New Roman"/>
          <w:bCs/>
        </w:rPr>
        <w:t>z., zákona č. 348/2015 Z.</w:t>
      </w:r>
      <w:r w:rsidR="00EC685A">
        <w:rPr>
          <w:rFonts w:ascii="Times New Roman" w:hAnsi="Times New Roman" w:cs="Times New Roman"/>
          <w:bCs/>
        </w:rPr>
        <w:t xml:space="preserve"> </w:t>
      </w:r>
      <w:r w:rsidR="008964C0" w:rsidRPr="00252CC3">
        <w:rPr>
          <w:rFonts w:ascii="Times New Roman" w:hAnsi="Times New Roman" w:cs="Times New Roman"/>
          <w:bCs/>
        </w:rPr>
        <w:t>z., zákona č. 387/2015 Z.</w:t>
      </w:r>
      <w:r w:rsidR="00EC685A">
        <w:rPr>
          <w:rFonts w:ascii="Times New Roman" w:hAnsi="Times New Roman" w:cs="Times New Roman"/>
          <w:bCs/>
        </w:rPr>
        <w:t xml:space="preserve"> </w:t>
      </w:r>
      <w:r w:rsidR="008964C0" w:rsidRPr="00252CC3">
        <w:rPr>
          <w:rFonts w:ascii="Times New Roman" w:hAnsi="Times New Roman" w:cs="Times New Roman"/>
          <w:bCs/>
        </w:rPr>
        <w:t>z., zákona č. 412/2015 Z.</w:t>
      </w:r>
      <w:r w:rsidR="00EC685A">
        <w:rPr>
          <w:rFonts w:ascii="Times New Roman" w:hAnsi="Times New Roman" w:cs="Times New Roman"/>
          <w:bCs/>
        </w:rPr>
        <w:t xml:space="preserve"> </w:t>
      </w:r>
      <w:r w:rsidR="008964C0" w:rsidRPr="00252CC3">
        <w:rPr>
          <w:rFonts w:ascii="Times New Roman" w:hAnsi="Times New Roman" w:cs="Times New Roman"/>
          <w:bCs/>
        </w:rPr>
        <w:t>z., zákona č. 440/2015 Z.</w:t>
      </w:r>
      <w:r w:rsidR="00EC685A">
        <w:rPr>
          <w:rFonts w:ascii="Times New Roman" w:hAnsi="Times New Roman" w:cs="Times New Roman"/>
          <w:bCs/>
        </w:rPr>
        <w:t xml:space="preserve"> </w:t>
      </w:r>
      <w:r w:rsidR="008964C0" w:rsidRPr="00252CC3">
        <w:rPr>
          <w:rFonts w:ascii="Times New Roman" w:hAnsi="Times New Roman" w:cs="Times New Roman"/>
          <w:bCs/>
        </w:rPr>
        <w:t>z., zákona č. 89/2016 Z.</w:t>
      </w:r>
      <w:r w:rsidR="00EC685A">
        <w:rPr>
          <w:rFonts w:ascii="Times New Roman" w:hAnsi="Times New Roman" w:cs="Times New Roman"/>
          <w:bCs/>
        </w:rPr>
        <w:t xml:space="preserve"> </w:t>
      </w:r>
      <w:r w:rsidR="008964C0" w:rsidRPr="00252CC3">
        <w:rPr>
          <w:rFonts w:ascii="Times New Roman" w:hAnsi="Times New Roman" w:cs="Times New Roman"/>
          <w:bCs/>
        </w:rPr>
        <w:t>z., zákona č. 91/2016 Z.</w:t>
      </w:r>
      <w:r w:rsidR="00EC685A">
        <w:rPr>
          <w:rFonts w:ascii="Times New Roman" w:hAnsi="Times New Roman" w:cs="Times New Roman"/>
          <w:bCs/>
        </w:rPr>
        <w:t xml:space="preserve"> </w:t>
      </w:r>
      <w:r w:rsidR="008964C0" w:rsidRPr="00252CC3">
        <w:rPr>
          <w:rFonts w:ascii="Times New Roman" w:hAnsi="Times New Roman" w:cs="Times New Roman"/>
          <w:bCs/>
        </w:rPr>
        <w:t>z., zákona č. 125/2016 Z.</w:t>
      </w:r>
      <w:r w:rsidR="00EC685A">
        <w:rPr>
          <w:rFonts w:ascii="Times New Roman" w:hAnsi="Times New Roman" w:cs="Times New Roman"/>
          <w:bCs/>
        </w:rPr>
        <w:t xml:space="preserve"> </w:t>
      </w:r>
      <w:r w:rsidR="00A42F36">
        <w:rPr>
          <w:rFonts w:ascii="Times New Roman" w:hAnsi="Times New Roman" w:cs="Times New Roman"/>
          <w:bCs/>
        </w:rPr>
        <w:t>z.,</w:t>
      </w:r>
      <w:r w:rsidR="008964C0" w:rsidRPr="00252CC3">
        <w:rPr>
          <w:rFonts w:ascii="Times New Roman" w:hAnsi="Times New Roman" w:cs="Times New Roman"/>
          <w:bCs/>
        </w:rPr>
        <w:t xml:space="preserve"> zákona č. 276/2017 Z.</w:t>
      </w:r>
      <w:r w:rsidR="00EC685A">
        <w:rPr>
          <w:rFonts w:ascii="Times New Roman" w:hAnsi="Times New Roman" w:cs="Times New Roman"/>
          <w:bCs/>
        </w:rPr>
        <w:t xml:space="preserve"> </w:t>
      </w:r>
      <w:r w:rsidR="008964C0" w:rsidRPr="00252CC3">
        <w:rPr>
          <w:rFonts w:ascii="Times New Roman" w:hAnsi="Times New Roman" w:cs="Times New Roman"/>
          <w:bCs/>
        </w:rPr>
        <w:t>z.</w:t>
      </w:r>
      <w:r w:rsidR="00A42F36">
        <w:rPr>
          <w:rFonts w:ascii="Times New Roman" w:hAnsi="Times New Roman" w:cs="Times New Roman"/>
          <w:bCs/>
        </w:rPr>
        <w:t>,</w:t>
      </w:r>
      <w:r w:rsidR="00A42F36" w:rsidRPr="00A42F36">
        <w:rPr>
          <w:rFonts w:ascii="Times New Roman" w:hAnsi="Times New Roman" w:cs="Times New Roman"/>
          <w:bCs/>
        </w:rPr>
        <w:t xml:space="preserve"> </w:t>
      </w:r>
      <w:r w:rsidR="00A42F36" w:rsidRPr="00252CC3">
        <w:rPr>
          <w:rFonts w:ascii="Times New Roman" w:hAnsi="Times New Roman" w:cs="Times New Roman"/>
          <w:bCs/>
        </w:rPr>
        <w:t>zákona č.</w:t>
      </w:r>
      <w:r w:rsidR="00A42F36">
        <w:rPr>
          <w:rFonts w:ascii="Times New Roman" w:hAnsi="Times New Roman" w:cs="Times New Roman"/>
          <w:bCs/>
        </w:rPr>
        <w:t xml:space="preserve"> </w:t>
      </w:r>
      <w:r w:rsidR="00A42F36" w:rsidRPr="00A42F36">
        <w:rPr>
          <w:rFonts w:ascii="Times New Roman" w:hAnsi="Times New Roman" w:cs="Times New Roman"/>
          <w:bCs/>
        </w:rPr>
        <w:t xml:space="preserve"> 289/2017 Z.</w:t>
      </w:r>
      <w:r w:rsidR="00A42F36">
        <w:rPr>
          <w:rFonts w:ascii="Times New Roman" w:hAnsi="Times New Roman" w:cs="Times New Roman"/>
          <w:bCs/>
        </w:rPr>
        <w:t xml:space="preserve"> </w:t>
      </w:r>
      <w:r w:rsidR="00A42F36" w:rsidRPr="00A42F36">
        <w:rPr>
          <w:rFonts w:ascii="Times New Roman" w:hAnsi="Times New Roman" w:cs="Times New Roman"/>
          <w:bCs/>
        </w:rPr>
        <w:t>z.</w:t>
      </w:r>
      <w:r w:rsidR="00A42F36">
        <w:rPr>
          <w:rFonts w:ascii="Times New Roman" w:hAnsi="Times New Roman" w:cs="Times New Roman"/>
          <w:bCs/>
        </w:rPr>
        <w:t xml:space="preserve">, </w:t>
      </w:r>
      <w:r w:rsidR="00A42F36" w:rsidRPr="00252CC3">
        <w:rPr>
          <w:rFonts w:ascii="Times New Roman" w:hAnsi="Times New Roman" w:cs="Times New Roman"/>
          <w:bCs/>
        </w:rPr>
        <w:t>zákona č.</w:t>
      </w:r>
      <w:r w:rsidR="00A42F36">
        <w:rPr>
          <w:rFonts w:ascii="Times New Roman" w:hAnsi="Times New Roman" w:cs="Times New Roman"/>
          <w:bCs/>
        </w:rPr>
        <w:t xml:space="preserve"> </w:t>
      </w:r>
      <w:r w:rsidR="00A42F36" w:rsidRPr="00A42F36">
        <w:rPr>
          <w:rFonts w:ascii="Times New Roman" w:hAnsi="Times New Roman" w:cs="Times New Roman"/>
          <w:bCs/>
        </w:rPr>
        <w:t>292/2017 Z.</w:t>
      </w:r>
      <w:r w:rsidR="00A42F36">
        <w:rPr>
          <w:rFonts w:ascii="Times New Roman" w:hAnsi="Times New Roman" w:cs="Times New Roman"/>
          <w:bCs/>
        </w:rPr>
        <w:t xml:space="preserve"> </w:t>
      </w:r>
      <w:r w:rsidR="00A42F36" w:rsidRPr="00A42F36">
        <w:rPr>
          <w:rFonts w:ascii="Times New Roman" w:hAnsi="Times New Roman" w:cs="Times New Roman"/>
          <w:bCs/>
        </w:rPr>
        <w:t>z.</w:t>
      </w:r>
      <w:r w:rsidR="00A42F36">
        <w:rPr>
          <w:rFonts w:ascii="Times New Roman" w:hAnsi="Times New Roman" w:cs="Times New Roman"/>
          <w:bCs/>
        </w:rPr>
        <w:t xml:space="preserve">, </w:t>
      </w:r>
      <w:r w:rsidR="00A42F36" w:rsidRPr="00252CC3">
        <w:rPr>
          <w:rFonts w:ascii="Times New Roman" w:hAnsi="Times New Roman" w:cs="Times New Roman"/>
          <w:bCs/>
        </w:rPr>
        <w:t>zákona č.</w:t>
      </w:r>
      <w:r w:rsidR="00A42F36" w:rsidRPr="00A42F36">
        <w:rPr>
          <w:rFonts w:ascii="Times New Roman" w:hAnsi="Times New Roman" w:cs="Times New Roman"/>
          <w:bCs/>
        </w:rPr>
        <w:t xml:space="preserve"> 56/2018 Z.</w:t>
      </w:r>
      <w:r w:rsidR="00A42F36">
        <w:rPr>
          <w:rFonts w:ascii="Times New Roman" w:hAnsi="Times New Roman" w:cs="Times New Roman"/>
          <w:bCs/>
        </w:rPr>
        <w:t xml:space="preserve"> </w:t>
      </w:r>
      <w:r w:rsidR="00A42F36" w:rsidRPr="00A42F36">
        <w:rPr>
          <w:rFonts w:ascii="Times New Roman" w:hAnsi="Times New Roman" w:cs="Times New Roman"/>
          <w:bCs/>
        </w:rPr>
        <w:t xml:space="preserve">z., </w:t>
      </w:r>
      <w:r w:rsidR="00A42F36" w:rsidRPr="00252CC3">
        <w:rPr>
          <w:rFonts w:ascii="Times New Roman" w:hAnsi="Times New Roman" w:cs="Times New Roman"/>
          <w:bCs/>
        </w:rPr>
        <w:t>zákona č.</w:t>
      </w:r>
      <w:r w:rsidR="00A42F36" w:rsidRPr="00A42F36">
        <w:rPr>
          <w:rFonts w:ascii="Times New Roman" w:hAnsi="Times New Roman" w:cs="Times New Roman"/>
          <w:bCs/>
        </w:rPr>
        <w:t xml:space="preserve"> 87/2018 Z.</w:t>
      </w:r>
      <w:r w:rsidR="00A42F36">
        <w:rPr>
          <w:rFonts w:ascii="Times New Roman" w:hAnsi="Times New Roman" w:cs="Times New Roman"/>
          <w:bCs/>
        </w:rPr>
        <w:t xml:space="preserve"> </w:t>
      </w:r>
      <w:r w:rsidR="00A42F36" w:rsidRPr="00A42F36">
        <w:rPr>
          <w:rFonts w:ascii="Times New Roman" w:hAnsi="Times New Roman" w:cs="Times New Roman"/>
          <w:bCs/>
        </w:rPr>
        <w:t>z.</w:t>
      </w:r>
      <w:r w:rsidR="00A42F36">
        <w:rPr>
          <w:rFonts w:ascii="Times New Roman" w:hAnsi="Times New Roman" w:cs="Times New Roman"/>
          <w:bCs/>
        </w:rPr>
        <w:t xml:space="preserve">, zákona č. </w:t>
      </w:r>
      <w:r w:rsidR="00A42F36" w:rsidRPr="00A42F36">
        <w:rPr>
          <w:rFonts w:ascii="Times New Roman" w:hAnsi="Times New Roman" w:cs="Times New Roman"/>
          <w:bCs/>
        </w:rPr>
        <w:t>106/2018 Z.</w:t>
      </w:r>
      <w:r w:rsidR="00A42F36">
        <w:rPr>
          <w:rFonts w:ascii="Times New Roman" w:hAnsi="Times New Roman" w:cs="Times New Roman"/>
          <w:bCs/>
        </w:rPr>
        <w:t xml:space="preserve"> </w:t>
      </w:r>
      <w:r w:rsidR="00A42F36" w:rsidRPr="00A42F36">
        <w:rPr>
          <w:rFonts w:ascii="Times New Roman" w:hAnsi="Times New Roman" w:cs="Times New Roman"/>
          <w:bCs/>
        </w:rPr>
        <w:t>z.</w:t>
      </w:r>
      <w:r w:rsidR="00A42F36">
        <w:rPr>
          <w:rFonts w:ascii="Times New Roman" w:hAnsi="Times New Roman" w:cs="Times New Roman"/>
          <w:bCs/>
        </w:rPr>
        <w:t xml:space="preserve">, zákona č. </w:t>
      </w:r>
      <w:r w:rsidR="00A42F36" w:rsidRPr="00A42F36">
        <w:rPr>
          <w:rFonts w:ascii="Times New Roman" w:hAnsi="Times New Roman" w:cs="Times New Roman"/>
          <w:bCs/>
        </w:rPr>
        <w:t>112/2018 Z.</w:t>
      </w:r>
      <w:r w:rsidR="00A42F36">
        <w:rPr>
          <w:rFonts w:ascii="Times New Roman" w:hAnsi="Times New Roman" w:cs="Times New Roman"/>
          <w:bCs/>
        </w:rPr>
        <w:t xml:space="preserve"> </w:t>
      </w:r>
      <w:r w:rsidR="00A42F36" w:rsidRPr="00A42F36">
        <w:rPr>
          <w:rFonts w:ascii="Times New Roman" w:hAnsi="Times New Roman" w:cs="Times New Roman"/>
          <w:bCs/>
        </w:rPr>
        <w:t>z.</w:t>
      </w:r>
      <w:r w:rsidR="00A42F36">
        <w:rPr>
          <w:rFonts w:ascii="Times New Roman" w:hAnsi="Times New Roman" w:cs="Times New Roman"/>
          <w:bCs/>
        </w:rPr>
        <w:t xml:space="preserve">, zákona č. </w:t>
      </w:r>
      <w:r w:rsidR="00A42F36" w:rsidRPr="00A42F36">
        <w:rPr>
          <w:rFonts w:ascii="Times New Roman" w:hAnsi="Times New Roman" w:cs="Times New Roman"/>
          <w:bCs/>
        </w:rPr>
        <w:t>157/2018 Z.</w:t>
      </w:r>
      <w:r w:rsidR="00A42F36">
        <w:rPr>
          <w:rFonts w:ascii="Times New Roman" w:hAnsi="Times New Roman" w:cs="Times New Roman"/>
          <w:bCs/>
        </w:rPr>
        <w:t xml:space="preserve"> </w:t>
      </w:r>
      <w:r w:rsidR="00A42F36" w:rsidRPr="00A42F36">
        <w:rPr>
          <w:rFonts w:ascii="Times New Roman" w:hAnsi="Times New Roman" w:cs="Times New Roman"/>
          <w:bCs/>
        </w:rPr>
        <w:t>z.</w:t>
      </w:r>
      <w:r w:rsidR="00A42F36">
        <w:rPr>
          <w:rFonts w:ascii="Times New Roman" w:hAnsi="Times New Roman" w:cs="Times New Roman"/>
          <w:bCs/>
        </w:rPr>
        <w:t xml:space="preserve">, zákona č. 170/2018 </w:t>
      </w:r>
      <w:r w:rsidR="00A42F36" w:rsidRPr="00A42F36">
        <w:rPr>
          <w:rFonts w:ascii="Times New Roman" w:hAnsi="Times New Roman" w:cs="Times New Roman"/>
          <w:bCs/>
        </w:rPr>
        <w:t>Z.</w:t>
      </w:r>
      <w:r w:rsidR="00A42F36">
        <w:rPr>
          <w:rFonts w:ascii="Times New Roman" w:hAnsi="Times New Roman" w:cs="Times New Roman"/>
          <w:bCs/>
        </w:rPr>
        <w:t xml:space="preserve"> </w:t>
      </w:r>
      <w:r w:rsidR="00A42F36" w:rsidRPr="00A42F36">
        <w:rPr>
          <w:rFonts w:ascii="Times New Roman" w:hAnsi="Times New Roman" w:cs="Times New Roman"/>
          <w:bCs/>
        </w:rPr>
        <w:t>z.</w:t>
      </w:r>
      <w:r w:rsidR="00A42F36">
        <w:rPr>
          <w:rFonts w:ascii="Times New Roman" w:hAnsi="Times New Roman" w:cs="Times New Roman"/>
          <w:bCs/>
        </w:rPr>
        <w:t xml:space="preserve"> a zákona č. 177/2018 </w:t>
      </w:r>
      <w:r w:rsidR="00A42F36" w:rsidRPr="00A42F36">
        <w:rPr>
          <w:rFonts w:ascii="Times New Roman" w:hAnsi="Times New Roman" w:cs="Times New Roman"/>
          <w:bCs/>
        </w:rPr>
        <w:t>Z.</w:t>
      </w:r>
      <w:r w:rsidR="00A42F36">
        <w:rPr>
          <w:rFonts w:ascii="Times New Roman" w:hAnsi="Times New Roman" w:cs="Times New Roman"/>
          <w:bCs/>
        </w:rPr>
        <w:t xml:space="preserve"> </w:t>
      </w:r>
      <w:r w:rsidR="00A42F36" w:rsidRPr="00A42F36">
        <w:rPr>
          <w:rFonts w:ascii="Times New Roman" w:hAnsi="Times New Roman" w:cs="Times New Roman"/>
          <w:bCs/>
        </w:rPr>
        <w:t>z.</w:t>
      </w:r>
      <w:r w:rsidR="00A42F36">
        <w:rPr>
          <w:rFonts w:ascii="Times New Roman" w:hAnsi="Times New Roman" w:cs="Times New Roman"/>
          <w:bCs/>
        </w:rPr>
        <w:t xml:space="preserve"> </w:t>
      </w:r>
      <w:r w:rsidR="008964C0" w:rsidRPr="00252CC3">
        <w:rPr>
          <w:rFonts w:ascii="Times New Roman" w:hAnsi="Times New Roman" w:cs="Times New Roman"/>
          <w:bCs/>
        </w:rPr>
        <w:t>sa mení takto:</w:t>
      </w:r>
    </w:p>
    <w:p w:rsidR="008E05C3" w:rsidRPr="00252CC3" w:rsidRDefault="008E05C3" w:rsidP="000C748A">
      <w:pPr>
        <w:ind w:left="426" w:hanging="426"/>
        <w:jc w:val="both"/>
        <w:rPr>
          <w:rFonts w:ascii="Times New Roman" w:hAnsi="Times New Roman" w:cs="Times New Roman"/>
          <w:b/>
          <w:bCs/>
        </w:rPr>
      </w:pPr>
    </w:p>
    <w:p w:rsidR="008E05C3" w:rsidRPr="00252CC3" w:rsidRDefault="008964C0" w:rsidP="009E16F3">
      <w:pPr>
        <w:ind w:left="426"/>
        <w:jc w:val="both"/>
        <w:rPr>
          <w:rFonts w:ascii="Times New Roman" w:hAnsi="Times New Roman" w:cs="Times New Roman"/>
          <w:b/>
          <w:bCs/>
        </w:rPr>
      </w:pPr>
      <w:r w:rsidRPr="00252CC3">
        <w:rPr>
          <w:rFonts w:ascii="Times New Roman" w:hAnsi="Times New Roman" w:cs="Times New Roman"/>
        </w:rPr>
        <w:t>V prílohe č. 2 Viaza</w:t>
      </w:r>
      <w:r w:rsidR="0019377F" w:rsidRPr="00252CC3">
        <w:rPr>
          <w:rFonts w:ascii="Times New Roman" w:hAnsi="Times New Roman" w:cs="Times New Roman"/>
        </w:rPr>
        <w:t xml:space="preserve">né živnosti por. č. </w:t>
      </w:r>
      <w:r w:rsidRPr="00252CC3">
        <w:rPr>
          <w:rFonts w:ascii="Times New Roman" w:hAnsi="Times New Roman" w:cs="Times New Roman"/>
        </w:rPr>
        <w:t>4</w:t>
      </w:r>
      <w:r w:rsidR="0019377F" w:rsidRPr="00252CC3">
        <w:rPr>
          <w:rFonts w:ascii="Times New Roman" w:hAnsi="Times New Roman" w:cs="Times New Roman"/>
        </w:rPr>
        <w:t xml:space="preserve"> a 5</w:t>
      </w:r>
      <w:r w:rsidRPr="00252CC3">
        <w:rPr>
          <w:rFonts w:ascii="Times New Roman" w:hAnsi="Times New Roman" w:cs="Times New Roman"/>
        </w:rPr>
        <w:t xml:space="preserve"> sa v stĺpci </w:t>
      </w:r>
      <w:r w:rsidR="0019377F" w:rsidRPr="00252CC3">
        <w:rPr>
          <w:rFonts w:ascii="Times New Roman" w:hAnsi="Times New Roman" w:cs="Times New Roman"/>
        </w:rPr>
        <w:t>Preukaz spôsobilosti slová „v odbore puškárstvo“ nahrádzajú slovami „so zameraním na výrobu a opravy strelných zbraní“</w:t>
      </w:r>
      <w:r w:rsidRPr="00252CC3">
        <w:rPr>
          <w:rFonts w:ascii="Times New Roman" w:hAnsi="Times New Roman" w:cs="Times New Roman"/>
        </w:rPr>
        <w:t>.</w:t>
      </w:r>
    </w:p>
    <w:p w:rsidR="008E05C3" w:rsidRPr="00252CC3" w:rsidRDefault="008E05C3" w:rsidP="000C748A">
      <w:pPr>
        <w:ind w:left="426" w:hanging="426"/>
        <w:jc w:val="center"/>
        <w:rPr>
          <w:rFonts w:ascii="Times New Roman" w:hAnsi="Times New Roman" w:cs="Times New Roman"/>
          <w:b/>
          <w:bCs/>
        </w:rPr>
      </w:pPr>
    </w:p>
    <w:p w:rsidR="0019377F" w:rsidRPr="00252CC3" w:rsidRDefault="0019377F" w:rsidP="000C748A">
      <w:pPr>
        <w:ind w:left="426" w:hanging="426"/>
        <w:jc w:val="center"/>
        <w:rPr>
          <w:rFonts w:ascii="Times New Roman" w:hAnsi="Times New Roman" w:cs="Times New Roman"/>
          <w:b/>
          <w:bCs/>
        </w:rPr>
      </w:pPr>
    </w:p>
    <w:p w:rsidR="0019377F" w:rsidRDefault="0019377F" w:rsidP="000C748A">
      <w:pPr>
        <w:ind w:left="426" w:hanging="426"/>
        <w:jc w:val="center"/>
        <w:rPr>
          <w:rFonts w:ascii="Times New Roman" w:hAnsi="Times New Roman" w:cs="Times New Roman"/>
          <w:b/>
          <w:bCs/>
        </w:rPr>
      </w:pPr>
      <w:r w:rsidRPr="00252CC3">
        <w:rPr>
          <w:rFonts w:ascii="Times New Roman" w:hAnsi="Times New Roman" w:cs="Times New Roman"/>
          <w:b/>
          <w:bCs/>
        </w:rPr>
        <w:t>Čl. II</w:t>
      </w:r>
      <w:r w:rsidR="00CC6E61" w:rsidRPr="00252CC3">
        <w:rPr>
          <w:rFonts w:ascii="Times New Roman" w:hAnsi="Times New Roman" w:cs="Times New Roman"/>
          <w:b/>
          <w:bCs/>
        </w:rPr>
        <w:t>I</w:t>
      </w:r>
    </w:p>
    <w:p w:rsidR="00A62C74" w:rsidRDefault="00A62C74" w:rsidP="000C748A">
      <w:pPr>
        <w:ind w:left="426" w:hanging="426"/>
        <w:jc w:val="center"/>
        <w:rPr>
          <w:rFonts w:ascii="Times New Roman" w:hAnsi="Times New Roman" w:cs="Times New Roman"/>
          <w:b/>
          <w:bCs/>
        </w:rPr>
      </w:pPr>
    </w:p>
    <w:p w:rsidR="00A62C74" w:rsidRDefault="00A62C74" w:rsidP="00A62C74">
      <w:pPr>
        <w:ind w:left="426"/>
        <w:jc w:val="both"/>
        <w:rPr>
          <w:rFonts w:ascii="Times New Roman" w:hAnsi="Times New Roman" w:cs="Times New Roman"/>
          <w:bCs/>
        </w:rPr>
      </w:pPr>
      <w:r w:rsidRPr="00A62C74">
        <w:rPr>
          <w:rFonts w:ascii="Times New Roman" w:hAnsi="Times New Roman" w:cs="Times New Roman"/>
          <w:bCs/>
        </w:rPr>
        <w:t>Zákon Národnej rady Slovenskej republiky č. 145/1995 Z.</w:t>
      </w:r>
      <w:r w:rsidR="00365D39">
        <w:rPr>
          <w:rFonts w:ascii="Times New Roman" w:hAnsi="Times New Roman" w:cs="Times New Roman"/>
          <w:bCs/>
        </w:rPr>
        <w:t xml:space="preserve"> </w:t>
      </w:r>
      <w:r w:rsidRPr="00A62C74">
        <w:rPr>
          <w:rFonts w:ascii="Times New Roman" w:hAnsi="Times New Roman" w:cs="Times New Roman"/>
          <w:bCs/>
        </w:rPr>
        <w:t>z. o správnych poplatkoch v znení zákona č. 123/1996 Z.</w:t>
      </w:r>
      <w:r w:rsidR="00365D39">
        <w:rPr>
          <w:rFonts w:ascii="Times New Roman" w:hAnsi="Times New Roman" w:cs="Times New Roman"/>
          <w:bCs/>
        </w:rPr>
        <w:t xml:space="preserve"> </w:t>
      </w:r>
      <w:r w:rsidRPr="00A62C74">
        <w:rPr>
          <w:rFonts w:ascii="Times New Roman" w:hAnsi="Times New Roman" w:cs="Times New Roman"/>
          <w:bCs/>
        </w:rPr>
        <w:t>z., zákona č. 224/1996 Z.</w:t>
      </w:r>
      <w:r w:rsidR="00365D39">
        <w:rPr>
          <w:rFonts w:ascii="Times New Roman" w:hAnsi="Times New Roman" w:cs="Times New Roman"/>
          <w:bCs/>
        </w:rPr>
        <w:t xml:space="preserve"> </w:t>
      </w:r>
      <w:r w:rsidRPr="00A62C74">
        <w:rPr>
          <w:rFonts w:ascii="Times New Roman" w:hAnsi="Times New Roman" w:cs="Times New Roman"/>
          <w:bCs/>
        </w:rPr>
        <w:t>z., zákona č. 70/1997 Z.</w:t>
      </w:r>
      <w:r w:rsidR="00365D39">
        <w:rPr>
          <w:rFonts w:ascii="Times New Roman" w:hAnsi="Times New Roman" w:cs="Times New Roman"/>
          <w:bCs/>
        </w:rPr>
        <w:t xml:space="preserve"> </w:t>
      </w:r>
      <w:r w:rsidRPr="00A62C74">
        <w:rPr>
          <w:rFonts w:ascii="Times New Roman" w:hAnsi="Times New Roman" w:cs="Times New Roman"/>
          <w:bCs/>
        </w:rPr>
        <w:t>z., zákona č. 1/1998 Z.</w:t>
      </w:r>
      <w:r w:rsidR="00365D39">
        <w:rPr>
          <w:rFonts w:ascii="Times New Roman" w:hAnsi="Times New Roman" w:cs="Times New Roman"/>
          <w:bCs/>
        </w:rPr>
        <w:t xml:space="preserve"> </w:t>
      </w:r>
      <w:r w:rsidRPr="00A62C74">
        <w:rPr>
          <w:rFonts w:ascii="Times New Roman" w:hAnsi="Times New Roman" w:cs="Times New Roman"/>
          <w:bCs/>
        </w:rPr>
        <w:t>z., zákona č. 232/1999 Z.</w:t>
      </w:r>
      <w:r w:rsidR="00365D39">
        <w:rPr>
          <w:rFonts w:ascii="Times New Roman" w:hAnsi="Times New Roman" w:cs="Times New Roman"/>
          <w:bCs/>
        </w:rPr>
        <w:t xml:space="preserve"> </w:t>
      </w:r>
      <w:r w:rsidRPr="00A62C74">
        <w:rPr>
          <w:rFonts w:ascii="Times New Roman" w:hAnsi="Times New Roman" w:cs="Times New Roman"/>
          <w:bCs/>
        </w:rPr>
        <w:t>z., zákona č. 3/2000 Z.</w:t>
      </w:r>
      <w:r w:rsidR="00365D39">
        <w:rPr>
          <w:rFonts w:ascii="Times New Roman" w:hAnsi="Times New Roman" w:cs="Times New Roman"/>
          <w:bCs/>
        </w:rPr>
        <w:t xml:space="preserve"> </w:t>
      </w:r>
      <w:r w:rsidRPr="00A62C74">
        <w:rPr>
          <w:rFonts w:ascii="Times New Roman" w:hAnsi="Times New Roman" w:cs="Times New Roman"/>
          <w:bCs/>
        </w:rPr>
        <w:t>z., zákona č. 142/2000 Z.</w:t>
      </w:r>
      <w:r w:rsidR="00365D39">
        <w:rPr>
          <w:rFonts w:ascii="Times New Roman" w:hAnsi="Times New Roman" w:cs="Times New Roman"/>
          <w:bCs/>
        </w:rPr>
        <w:t xml:space="preserve"> </w:t>
      </w:r>
      <w:r w:rsidRPr="00A62C74">
        <w:rPr>
          <w:rFonts w:ascii="Times New Roman" w:hAnsi="Times New Roman" w:cs="Times New Roman"/>
          <w:bCs/>
        </w:rPr>
        <w:t>z., zákona č. 211/2000 Z.</w:t>
      </w:r>
      <w:r w:rsidR="00365D39">
        <w:rPr>
          <w:rFonts w:ascii="Times New Roman" w:hAnsi="Times New Roman" w:cs="Times New Roman"/>
          <w:bCs/>
        </w:rPr>
        <w:t xml:space="preserve"> </w:t>
      </w:r>
      <w:r w:rsidRPr="00A62C74">
        <w:rPr>
          <w:rFonts w:ascii="Times New Roman" w:hAnsi="Times New Roman" w:cs="Times New Roman"/>
          <w:bCs/>
        </w:rPr>
        <w:t>z., zákona č. 468/2000 Z.</w:t>
      </w:r>
      <w:r w:rsidR="00365D39">
        <w:rPr>
          <w:rFonts w:ascii="Times New Roman" w:hAnsi="Times New Roman" w:cs="Times New Roman"/>
          <w:bCs/>
        </w:rPr>
        <w:t xml:space="preserve"> </w:t>
      </w:r>
      <w:r w:rsidRPr="00A62C74">
        <w:rPr>
          <w:rFonts w:ascii="Times New Roman" w:hAnsi="Times New Roman" w:cs="Times New Roman"/>
          <w:bCs/>
        </w:rPr>
        <w:t>z., zákona č. 553/2001 Z.</w:t>
      </w:r>
      <w:r w:rsidR="00365D39">
        <w:rPr>
          <w:rFonts w:ascii="Times New Roman" w:hAnsi="Times New Roman" w:cs="Times New Roman"/>
          <w:bCs/>
        </w:rPr>
        <w:t xml:space="preserve"> </w:t>
      </w:r>
      <w:r w:rsidRPr="00A62C74">
        <w:rPr>
          <w:rFonts w:ascii="Times New Roman" w:hAnsi="Times New Roman" w:cs="Times New Roman"/>
          <w:bCs/>
        </w:rPr>
        <w:t>z., zákona č. 96/2002 Z.</w:t>
      </w:r>
      <w:r w:rsidR="00365D39">
        <w:rPr>
          <w:rFonts w:ascii="Times New Roman" w:hAnsi="Times New Roman" w:cs="Times New Roman"/>
          <w:bCs/>
        </w:rPr>
        <w:t xml:space="preserve"> </w:t>
      </w:r>
      <w:r w:rsidRPr="00A62C74">
        <w:rPr>
          <w:rFonts w:ascii="Times New Roman" w:hAnsi="Times New Roman" w:cs="Times New Roman"/>
          <w:bCs/>
        </w:rPr>
        <w:t>z., zákona č. 118/2002 Z.</w:t>
      </w:r>
      <w:r w:rsidR="00365D39">
        <w:rPr>
          <w:rFonts w:ascii="Times New Roman" w:hAnsi="Times New Roman" w:cs="Times New Roman"/>
          <w:bCs/>
        </w:rPr>
        <w:t xml:space="preserve"> </w:t>
      </w:r>
      <w:r w:rsidRPr="00A62C74">
        <w:rPr>
          <w:rFonts w:ascii="Times New Roman" w:hAnsi="Times New Roman" w:cs="Times New Roman"/>
          <w:bCs/>
        </w:rPr>
        <w:t>z., zákona č. 215/2002 Z.</w:t>
      </w:r>
      <w:r w:rsidR="00365D39">
        <w:rPr>
          <w:rFonts w:ascii="Times New Roman" w:hAnsi="Times New Roman" w:cs="Times New Roman"/>
          <w:bCs/>
        </w:rPr>
        <w:t xml:space="preserve"> </w:t>
      </w:r>
      <w:r w:rsidRPr="00A62C74">
        <w:rPr>
          <w:rFonts w:ascii="Times New Roman" w:hAnsi="Times New Roman" w:cs="Times New Roman"/>
          <w:bCs/>
        </w:rPr>
        <w:t>z., zákona č. 237/2002 Z.</w:t>
      </w:r>
      <w:r w:rsidR="00365D39">
        <w:rPr>
          <w:rFonts w:ascii="Times New Roman" w:hAnsi="Times New Roman" w:cs="Times New Roman"/>
          <w:bCs/>
        </w:rPr>
        <w:t xml:space="preserve"> </w:t>
      </w:r>
      <w:r w:rsidRPr="00A62C74">
        <w:rPr>
          <w:rFonts w:ascii="Times New Roman" w:hAnsi="Times New Roman" w:cs="Times New Roman"/>
          <w:bCs/>
        </w:rPr>
        <w:t>z., zákona č. 418/2002 Z.</w:t>
      </w:r>
      <w:r w:rsidR="00365D39">
        <w:rPr>
          <w:rFonts w:ascii="Times New Roman" w:hAnsi="Times New Roman" w:cs="Times New Roman"/>
          <w:bCs/>
        </w:rPr>
        <w:t xml:space="preserve"> </w:t>
      </w:r>
      <w:r w:rsidRPr="00A62C74">
        <w:rPr>
          <w:rFonts w:ascii="Times New Roman" w:hAnsi="Times New Roman" w:cs="Times New Roman"/>
          <w:bCs/>
        </w:rPr>
        <w:t>z., zákona č. 457/2002 Z.</w:t>
      </w:r>
      <w:r w:rsidR="00365D39">
        <w:rPr>
          <w:rFonts w:ascii="Times New Roman" w:hAnsi="Times New Roman" w:cs="Times New Roman"/>
          <w:bCs/>
        </w:rPr>
        <w:t xml:space="preserve"> </w:t>
      </w:r>
      <w:r w:rsidRPr="00A62C74">
        <w:rPr>
          <w:rFonts w:ascii="Times New Roman" w:hAnsi="Times New Roman" w:cs="Times New Roman"/>
          <w:bCs/>
        </w:rPr>
        <w:t>z., zákona č. 465/2002 Z.</w:t>
      </w:r>
      <w:r w:rsidR="00365D39">
        <w:rPr>
          <w:rFonts w:ascii="Times New Roman" w:hAnsi="Times New Roman" w:cs="Times New Roman"/>
          <w:bCs/>
        </w:rPr>
        <w:t xml:space="preserve"> </w:t>
      </w:r>
      <w:r w:rsidRPr="00A62C74">
        <w:rPr>
          <w:rFonts w:ascii="Times New Roman" w:hAnsi="Times New Roman" w:cs="Times New Roman"/>
          <w:bCs/>
        </w:rPr>
        <w:t>z., zákona č. 477/2002 Z.</w:t>
      </w:r>
      <w:r w:rsidR="00365D39">
        <w:rPr>
          <w:rFonts w:ascii="Times New Roman" w:hAnsi="Times New Roman" w:cs="Times New Roman"/>
          <w:bCs/>
        </w:rPr>
        <w:t xml:space="preserve"> </w:t>
      </w:r>
      <w:r w:rsidRPr="00A62C74">
        <w:rPr>
          <w:rFonts w:ascii="Times New Roman" w:hAnsi="Times New Roman" w:cs="Times New Roman"/>
          <w:bCs/>
        </w:rPr>
        <w:t>z., zákona č. 480/2002 Z.</w:t>
      </w:r>
      <w:r w:rsidR="00365D39">
        <w:rPr>
          <w:rFonts w:ascii="Times New Roman" w:hAnsi="Times New Roman" w:cs="Times New Roman"/>
          <w:bCs/>
        </w:rPr>
        <w:t xml:space="preserve"> </w:t>
      </w:r>
      <w:r w:rsidRPr="00A62C74">
        <w:rPr>
          <w:rFonts w:ascii="Times New Roman" w:hAnsi="Times New Roman" w:cs="Times New Roman"/>
          <w:bCs/>
        </w:rPr>
        <w:t>z., zákona č. 190/2003 Z.</w:t>
      </w:r>
      <w:r w:rsidR="00365D39">
        <w:rPr>
          <w:rFonts w:ascii="Times New Roman" w:hAnsi="Times New Roman" w:cs="Times New Roman"/>
          <w:bCs/>
        </w:rPr>
        <w:t xml:space="preserve"> </w:t>
      </w:r>
      <w:r w:rsidRPr="00A62C74">
        <w:rPr>
          <w:rFonts w:ascii="Times New Roman" w:hAnsi="Times New Roman" w:cs="Times New Roman"/>
          <w:bCs/>
        </w:rPr>
        <w:t>z., zákona č. 217/2003 Z.</w:t>
      </w:r>
      <w:r w:rsidR="00365D39">
        <w:rPr>
          <w:rFonts w:ascii="Times New Roman" w:hAnsi="Times New Roman" w:cs="Times New Roman"/>
          <w:bCs/>
        </w:rPr>
        <w:t xml:space="preserve"> </w:t>
      </w:r>
      <w:r w:rsidRPr="00A62C74">
        <w:rPr>
          <w:rFonts w:ascii="Times New Roman" w:hAnsi="Times New Roman" w:cs="Times New Roman"/>
          <w:bCs/>
        </w:rPr>
        <w:t>z., zákona č. 245/2003 Z.</w:t>
      </w:r>
      <w:r w:rsidR="00365D39">
        <w:rPr>
          <w:rFonts w:ascii="Times New Roman" w:hAnsi="Times New Roman" w:cs="Times New Roman"/>
          <w:bCs/>
        </w:rPr>
        <w:t xml:space="preserve"> </w:t>
      </w:r>
      <w:r w:rsidRPr="00A62C74">
        <w:rPr>
          <w:rFonts w:ascii="Times New Roman" w:hAnsi="Times New Roman" w:cs="Times New Roman"/>
          <w:bCs/>
        </w:rPr>
        <w:t>z., zákona č. 450/2003 Z.</w:t>
      </w:r>
      <w:r w:rsidR="00365D39">
        <w:rPr>
          <w:rFonts w:ascii="Times New Roman" w:hAnsi="Times New Roman" w:cs="Times New Roman"/>
          <w:bCs/>
        </w:rPr>
        <w:t xml:space="preserve"> </w:t>
      </w:r>
      <w:r w:rsidRPr="00A62C74">
        <w:rPr>
          <w:rFonts w:ascii="Times New Roman" w:hAnsi="Times New Roman" w:cs="Times New Roman"/>
          <w:bCs/>
        </w:rPr>
        <w:t>z., zákona č. 469/2003 Z.</w:t>
      </w:r>
      <w:r w:rsidR="00365D39">
        <w:rPr>
          <w:rFonts w:ascii="Times New Roman" w:hAnsi="Times New Roman" w:cs="Times New Roman"/>
          <w:bCs/>
        </w:rPr>
        <w:t xml:space="preserve"> </w:t>
      </w:r>
      <w:r w:rsidRPr="00A62C74">
        <w:rPr>
          <w:rFonts w:ascii="Times New Roman" w:hAnsi="Times New Roman" w:cs="Times New Roman"/>
          <w:bCs/>
        </w:rPr>
        <w:t>z., zákona č. 583/2003 Z.</w:t>
      </w:r>
      <w:r w:rsidR="00365D39">
        <w:rPr>
          <w:rFonts w:ascii="Times New Roman" w:hAnsi="Times New Roman" w:cs="Times New Roman"/>
          <w:bCs/>
        </w:rPr>
        <w:t xml:space="preserve"> </w:t>
      </w:r>
      <w:r w:rsidRPr="00A62C74">
        <w:rPr>
          <w:rFonts w:ascii="Times New Roman" w:hAnsi="Times New Roman" w:cs="Times New Roman"/>
          <w:bCs/>
        </w:rPr>
        <w:t>z., zákona č. 5/2004 Z.</w:t>
      </w:r>
      <w:r w:rsidR="00365D39">
        <w:rPr>
          <w:rFonts w:ascii="Times New Roman" w:hAnsi="Times New Roman" w:cs="Times New Roman"/>
          <w:bCs/>
        </w:rPr>
        <w:t xml:space="preserve"> </w:t>
      </w:r>
      <w:r w:rsidRPr="00A62C74">
        <w:rPr>
          <w:rFonts w:ascii="Times New Roman" w:hAnsi="Times New Roman" w:cs="Times New Roman"/>
          <w:bCs/>
        </w:rPr>
        <w:t>z., zákona č. 199/2004 Z.</w:t>
      </w:r>
      <w:r w:rsidR="00365D39">
        <w:rPr>
          <w:rFonts w:ascii="Times New Roman" w:hAnsi="Times New Roman" w:cs="Times New Roman"/>
          <w:bCs/>
        </w:rPr>
        <w:t xml:space="preserve"> </w:t>
      </w:r>
      <w:r w:rsidRPr="00A62C74">
        <w:rPr>
          <w:rFonts w:ascii="Times New Roman" w:hAnsi="Times New Roman" w:cs="Times New Roman"/>
          <w:bCs/>
        </w:rPr>
        <w:t>z., zákona č. 204/2004 Z.</w:t>
      </w:r>
      <w:r w:rsidR="00365D39">
        <w:rPr>
          <w:rFonts w:ascii="Times New Roman" w:hAnsi="Times New Roman" w:cs="Times New Roman"/>
          <w:bCs/>
        </w:rPr>
        <w:t xml:space="preserve"> </w:t>
      </w:r>
      <w:r w:rsidRPr="00A62C74">
        <w:rPr>
          <w:rFonts w:ascii="Times New Roman" w:hAnsi="Times New Roman" w:cs="Times New Roman"/>
          <w:bCs/>
        </w:rPr>
        <w:t>z., zákona č. 347/2004 Z.</w:t>
      </w:r>
      <w:r w:rsidR="00365D39">
        <w:rPr>
          <w:rFonts w:ascii="Times New Roman" w:hAnsi="Times New Roman" w:cs="Times New Roman"/>
          <w:bCs/>
        </w:rPr>
        <w:t xml:space="preserve"> </w:t>
      </w:r>
      <w:r w:rsidRPr="00A62C74">
        <w:rPr>
          <w:rFonts w:ascii="Times New Roman" w:hAnsi="Times New Roman" w:cs="Times New Roman"/>
          <w:bCs/>
        </w:rPr>
        <w:t>z., zákona č. 382/2004 Z.</w:t>
      </w:r>
      <w:r w:rsidR="00365D39">
        <w:rPr>
          <w:rFonts w:ascii="Times New Roman" w:hAnsi="Times New Roman" w:cs="Times New Roman"/>
          <w:bCs/>
        </w:rPr>
        <w:t xml:space="preserve"> </w:t>
      </w:r>
      <w:r w:rsidRPr="00A62C74">
        <w:rPr>
          <w:rFonts w:ascii="Times New Roman" w:hAnsi="Times New Roman" w:cs="Times New Roman"/>
          <w:bCs/>
        </w:rPr>
        <w:t>z., zákona č. 434/2004 Z.</w:t>
      </w:r>
      <w:r w:rsidR="00365D39">
        <w:rPr>
          <w:rFonts w:ascii="Times New Roman" w:hAnsi="Times New Roman" w:cs="Times New Roman"/>
          <w:bCs/>
        </w:rPr>
        <w:t xml:space="preserve"> </w:t>
      </w:r>
      <w:r w:rsidRPr="00A62C74">
        <w:rPr>
          <w:rFonts w:ascii="Times New Roman" w:hAnsi="Times New Roman" w:cs="Times New Roman"/>
          <w:bCs/>
        </w:rPr>
        <w:t>z., zákona č. 533/2004 Z.</w:t>
      </w:r>
      <w:r w:rsidR="00365D39">
        <w:rPr>
          <w:rFonts w:ascii="Times New Roman" w:hAnsi="Times New Roman" w:cs="Times New Roman"/>
          <w:bCs/>
        </w:rPr>
        <w:t xml:space="preserve"> </w:t>
      </w:r>
      <w:r w:rsidRPr="00A62C74">
        <w:rPr>
          <w:rFonts w:ascii="Times New Roman" w:hAnsi="Times New Roman" w:cs="Times New Roman"/>
          <w:bCs/>
        </w:rPr>
        <w:t>z., zákona č. 541/2004 Z.</w:t>
      </w:r>
      <w:r w:rsidR="00365D39">
        <w:rPr>
          <w:rFonts w:ascii="Times New Roman" w:hAnsi="Times New Roman" w:cs="Times New Roman"/>
          <w:bCs/>
        </w:rPr>
        <w:t xml:space="preserve"> </w:t>
      </w:r>
      <w:r w:rsidRPr="00A62C74">
        <w:rPr>
          <w:rFonts w:ascii="Times New Roman" w:hAnsi="Times New Roman" w:cs="Times New Roman"/>
          <w:bCs/>
        </w:rPr>
        <w:t>z., zákona č. 572/2004 Z.</w:t>
      </w:r>
      <w:r w:rsidR="00365D39">
        <w:rPr>
          <w:rFonts w:ascii="Times New Roman" w:hAnsi="Times New Roman" w:cs="Times New Roman"/>
          <w:bCs/>
        </w:rPr>
        <w:t xml:space="preserve"> </w:t>
      </w:r>
      <w:r w:rsidRPr="00A62C74">
        <w:rPr>
          <w:rFonts w:ascii="Times New Roman" w:hAnsi="Times New Roman" w:cs="Times New Roman"/>
          <w:bCs/>
        </w:rPr>
        <w:t>z., zákona č. 578/2004 Z.</w:t>
      </w:r>
      <w:r w:rsidR="00365D39">
        <w:rPr>
          <w:rFonts w:ascii="Times New Roman" w:hAnsi="Times New Roman" w:cs="Times New Roman"/>
          <w:bCs/>
        </w:rPr>
        <w:t xml:space="preserve"> </w:t>
      </w:r>
      <w:r w:rsidRPr="00A62C74">
        <w:rPr>
          <w:rFonts w:ascii="Times New Roman" w:hAnsi="Times New Roman" w:cs="Times New Roman"/>
          <w:bCs/>
        </w:rPr>
        <w:t>z., zákona č. 581/2004 Z.</w:t>
      </w:r>
      <w:r w:rsidR="00365D39">
        <w:rPr>
          <w:rFonts w:ascii="Times New Roman" w:hAnsi="Times New Roman" w:cs="Times New Roman"/>
          <w:bCs/>
        </w:rPr>
        <w:t xml:space="preserve"> </w:t>
      </w:r>
      <w:r w:rsidRPr="00A62C74">
        <w:rPr>
          <w:rFonts w:ascii="Times New Roman" w:hAnsi="Times New Roman" w:cs="Times New Roman"/>
          <w:bCs/>
        </w:rPr>
        <w:t>z., zákona č. 633/2004 Z.</w:t>
      </w:r>
      <w:r w:rsidR="00365D39">
        <w:rPr>
          <w:rFonts w:ascii="Times New Roman" w:hAnsi="Times New Roman" w:cs="Times New Roman"/>
          <w:bCs/>
        </w:rPr>
        <w:t xml:space="preserve"> </w:t>
      </w:r>
      <w:r w:rsidRPr="00A62C74">
        <w:rPr>
          <w:rFonts w:ascii="Times New Roman" w:hAnsi="Times New Roman" w:cs="Times New Roman"/>
          <w:bCs/>
        </w:rPr>
        <w:t>z., zákona č. 653/2004 Z.</w:t>
      </w:r>
      <w:r w:rsidR="00365D39">
        <w:rPr>
          <w:rFonts w:ascii="Times New Roman" w:hAnsi="Times New Roman" w:cs="Times New Roman"/>
          <w:bCs/>
        </w:rPr>
        <w:t xml:space="preserve"> </w:t>
      </w:r>
      <w:r w:rsidRPr="00A62C74">
        <w:rPr>
          <w:rFonts w:ascii="Times New Roman" w:hAnsi="Times New Roman" w:cs="Times New Roman"/>
          <w:bCs/>
        </w:rPr>
        <w:t>z., zákona č. 656/2004 Z.</w:t>
      </w:r>
      <w:r w:rsidR="00365D39">
        <w:rPr>
          <w:rFonts w:ascii="Times New Roman" w:hAnsi="Times New Roman" w:cs="Times New Roman"/>
          <w:bCs/>
        </w:rPr>
        <w:t xml:space="preserve"> </w:t>
      </w:r>
      <w:r w:rsidRPr="00A62C74">
        <w:rPr>
          <w:rFonts w:ascii="Times New Roman" w:hAnsi="Times New Roman" w:cs="Times New Roman"/>
          <w:bCs/>
        </w:rPr>
        <w:t>z., zákona č. 725/2004 Z.</w:t>
      </w:r>
      <w:r w:rsidR="00365D39">
        <w:rPr>
          <w:rFonts w:ascii="Times New Roman" w:hAnsi="Times New Roman" w:cs="Times New Roman"/>
          <w:bCs/>
        </w:rPr>
        <w:t xml:space="preserve"> </w:t>
      </w:r>
      <w:r w:rsidRPr="00A62C74">
        <w:rPr>
          <w:rFonts w:ascii="Times New Roman" w:hAnsi="Times New Roman" w:cs="Times New Roman"/>
          <w:bCs/>
        </w:rPr>
        <w:t>z., zákona č. 5/2005 Z.</w:t>
      </w:r>
      <w:r w:rsidR="00365D39">
        <w:rPr>
          <w:rFonts w:ascii="Times New Roman" w:hAnsi="Times New Roman" w:cs="Times New Roman"/>
          <w:bCs/>
        </w:rPr>
        <w:t xml:space="preserve"> </w:t>
      </w:r>
      <w:r w:rsidRPr="00A62C74">
        <w:rPr>
          <w:rFonts w:ascii="Times New Roman" w:hAnsi="Times New Roman" w:cs="Times New Roman"/>
          <w:bCs/>
        </w:rPr>
        <w:t>z., zákona č. 8/2005 Z.</w:t>
      </w:r>
      <w:r w:rsidR="00365D39">
        <w:rPr>
          <w:rFonts w:ascii="Times New Roman" w:hAnsi="Times New Roman" w:cs="Times New Roman"/>
          <w:bCs/>
        </w:rPr>
        <w:t xml:space="preserve"> </w:t>
      </w:r>
      <w:r w:rsidRPr="00A62C74">
        <w:rPr>
          <w:rFonts w:ascii="Times New Roman" w:hAnsi="Times New Roman" w:cs="Times New Roman"/>
          <w:bCs/>
        </w:rPr>
        <w:t>z., zákona č. 15/2005 Z.</w:t>
      </w:r>
      <w:r w:rsidR="00365D39">
        <w:rPr>
          <w:rFonts w:ascii="Times New Roman" w:hAnsi="Times New Roman" w:cs="Times New Roman"/>
          <w:bCs/>
        </w:rPr>
        <w:t xml:space="preserve"> </w:t>
      </w:r>
      <w:r w:rsidRPr="00A62C74">
        <w:rPr>
          <w:rFonts w:ascii="Times New Roman" w:hAnsi="Times New Roman" w:cs="Times New Roman"/>
          <w:bCs/>
        </w:rPr>
        <w:t>z., zákona č. 93/2005 Z.</w:t>
      </w:r>
      <w:r w:rsidR="00365D39">
        <w:rPr>
          <w:rFonts w:ascii="Times New Roman" w:hAnsi="Times New Roman" w:cs="Times New Roman"/>
          <w:bCs/>
        </w:rPr>
        <w:t xml:space="preserve"> </w:t>
      </w:r>
      <w:r w:rsidRPr="00A62C74">
        <w:rPr>
          <w:rFonts w:ascii="Times New Roman" w:hAnsi="Times New Roman" w:cs="Times New Roman"/>
          <w:bCs/>
        </w:rPr>
        <w:t>z., zákona č. 171/2005 Z.</w:t>
      </w:r>
      <w:r w:rsidR="00365D39">
        <w:rPr>
          <w:rFonts w:ascii="Times New Roman" w:hAnsi="Times New Roman" w:cs="Times New Roman"/>
          <w:bCs/>
        </w:rPr>
        <w:t xml:space="preserve"> </w:t>
      </w:r>
      <w:r w:rsidRPr="00A62C74">
        <w:rPr>
          <w:rFonts w:ascii="Times New Roman" w:hAnsi="Times New Roman" w:cs="Times New Roman"/>
          <w:bCs/>
        </w:rPr>
        <w:t>z., zákona č. 308/2005 Z.</w:t>
      </w:r>
      <w:r w:rsidR="00365D39">
        <w:rPr>
          <w:rFonts w:ascii="Times New Roman" w:hAnsi="Times New Roman" w:cs="Times New Roman"/>
          <w:bCs/>
        </w:rPr>
        <w:t xml:space="preserve"> </w:t>
      </w:r>
      <w:r w:rsidRPr="00A62C74">
        <w:rPr>
          <w:rFonts w:ascii="Times New Roman" w:hAnsi="Times New Roman" w:cs="Times New Roman"/>
          <w:bCs/>
        </w:rPr>
        <w:t>z., zákona č. 331/2005 Z.</w:t>
      </w:r>
      <w:r w:rsidR="00365D39">
        <w:rPr>
          <w:rFonts w:ascii="Times New Roman" w:hAnsi="Times New Roman" w:cs="Times New Roman"/>
          <w:bCs/>
        </w:rPr>
        <w:t xml:space="preserve"> </w:t>
      </w:r>
      <w:r w:rsidRPr="00A62C74">
        <w:rPr>
          <w:rFonts w:ascii="Times New Roman" w:hAnsi="Times New Roman" w:cs="Times New Roman"/>
          <w:bCs/>
        </w:rPr>
        <w:t>z., zákona č. 341/2005 Z.</w:t>
      </w:r>
      <w:r w:rsidR="00365D39">
        <w:rPr>
          <w:rFonts w:ascii="Times New Roman" w:hAnsi="Times New Roman" w:cs="Times New Roman"/>
          <w:bCs/>
        </w:rPr>
        <w:t xml:space="preserve"> </w:t>
      </w:r>
      <w:r w:rsidRPr="00A62C74">
        <w:rPr>
          <w:rFonts w:ascii="Times New Roman" w:hAnsi="Times New Roman" w:cs="Times New Roman"/>
          <w:bCs/>
        </w:rPr>
        <w:t>z., zákona č. 342/2005 Z.</w:t>
      </w:r>
      <w:r w:rsidR="00365D39">
        <w:rPr>
          <w:rFonts w:ascii="Times New Roman" w:hAnsi="Times New Roman" w:cs="Times New Roman"/>
          <w:bCs/>
        </w:rPr>
        <w:t xml:space="preserve"> </w:t>
      </w:r>
      <w:r w:rsidRPr="00A62C74">
        <w:rPr>
          <w:rFonts w:ascii="Times New Roman" w:hAnsi="Times New Roman" w:cs="Times New Roman"/>
          <w:bCs/>
        </w:rPr>
        <w:t>z., zákona č. 473/2005 Z.</w:t>
      </w:r>
      <w:r w:rsidR="00365D39">
        <w:rPr>
          <w:rFonts w:ascii="Times New Roman" w:hAnsi="Times New Roman" w:cs="Times New Roman"/>
          <w:bCs/>
        </w:rPr>
        <w:t xml:space="preserve"> </w:t>
      </w:r>
      <w:r w:rsidRPr="00A62C74">
        <w:rPr>
          <w:rFonts w:ascii="Times New Roman" w:hAnsi="Times New Roman" w:cs="Times New Roman"/>
          <w:bCs/>
        </w:rPr>
        <w:t>z., zákona č. 491/2005 Z.</w:t>
      </w:r>
      <w:r w:rsidR="00365D39">
        <w:rPr>
          <w:rFonts w:ascii="Times New Roman" w:hAnsi="Times New Roman" w:cs="Times New Roman"/>
          <w:bCs/>
        </w:rPr>
        <w:t xml:space="preserve"> </w:t>
      </w:r>
      <w:r w:rsidRPr="00A62C74">
        <w:rPr>
          <w:rFonts w:ascii="Times New Roman" w:hAnsi="Times New Roman" w:cs="Times New Roman"/>
          <w:bCs/>
        </w:rPr>
        <w:t>z., zákona č. 538/2005 Z.</w:t>
      </w:r>
      <w:r w:rsidR="00365D39">
        <w:rPr>
          <w:rFonts w:ascii="Times New Roman" w:hAnsi="Times New Roman" w:cs="Times New Roman"/>
          <w:bCs/>
        </w:rPr>
        <w:t xml:space="preserve"> </w:t>
      </w:r>
      <w:r w:rsidRPr="00A62C74">
        <w:rPr>
          <w:rFonts w:ascii="Times New Roman" w:hAnsi="Times New Roman" w:cs="Times New Roman"/>
          <w:bCs/>
        </w:rPr>
        <w:t>z., zákona č. 558/2005 Z.</w:t>
      </w:r>
      <w:r w:rsidR="00365D39">
        <w:rPr>
          <w:rFonts w:ascii="Times New Roman" w:hAnsi="Times New Roman" w:cs="Times New Roman"/>
          <w:bCs/>
        </w:rPr>
        <w:t xml:space="preserve"> </w:t>
      </w:r>
      <w:r w:rsidRPr="00A62C74">
        <w:rPr>
          <w:rFonts w:ascii="Times New Roman" w:hAnsi="Times New Roman" w:cs="Times New Roman"/>
          <w:bCs/>
        </w:rPr>
        <w:t>z., zákona č. 572/2005 Z.</w:t>
      </w:r>
      <w:r w:rsidR="00365D39">
        <w:rPr>
          <w:rFonts w:ascii="Times New Roman" w:hAnsi="Times New Roman" w:cs="Times New Roman"/>
          <w:bCs/>
        </w:rPr>
        <w:t xml:space="preserve"> </w:t>
      </w:r>
      <w:r w:rsidRPr="00A62C74">
        <w:rPr>
          <w:rFonts w:ascii="Times New Roman" w:hAnsi="Times New Roman" w:cs="Times New Roman"/>
          <w:bCs/>
        </w:rPr>
        <w:t>z., zákona č. 573/2005 Z.</w:t>
      </w:r>
      <w:r w:rsidR="00365D39">
        <w:rPr>
          <w:rFonts w:ascii="Times New Roman" w:hAnsi="Times New Roman" w:cs="Times New Roman"/>
          <w:bCs/>
        </w:rPr>
        <w:t xml:space="preserve"> </w:t>
      </w:r>
      <w:r w:rsidRPr="00A62C74">
        <w:rPr>
          <w:rFonts w:ascii="Times New Roman" w:hAnsi="Times New Roman" w:cs="Times New Roman"/>
          <w:bCs/>
        </w:rPr>
        <w:t>z., zákona č. 610/2005 Z.</w:t>
      </w:r>
      <w:r w:rsidR="00365D39">
        <w:rPr>
          <w:rFonts w:ascii="Times New Roman" w:hAnsi="Times New Roman" w:cs="Times New Roman"/>
          <w:bCs/>
        </w:rPr>
        <w:t xml:space="preserve"> </w:t>
      </w:r>
      <w:r w:rsidRPr="00A62C74">
        <w:rPr>
          <w:rFonts w:ascii="Times New Roman" w:hAnsi="Times New Roman" w:cs="Times New Roman"/>
          <w:bCs/>
        </w:rPr>
        <w:t>z., zákona č. 14/2006 Z.</w:t>
      </w:r>
      <w:r w:rsidR="00365D39">
        <w:rPr>
          <w:rFonts w:ascii="Times New Roman" w:hAnsi="Times New Roman" w:cs="Times New Roman"/>
          <w:bCs/>
        </w:rPr>
        <w:t xml:space="preserve"> </w:t>
      </w:r>
      <w:r w:rsidRPr="00A62C74">
        <w:rPr>
          <w:rFonts w:ascii="Times New Roman" w:hAnsi="Times New Roman" w:cs="Times New Roman"/>
          <w:bCs/>
        </w:rPr>
        <w:t>z., zákona č. 15/2006 Z.</w:t>
      </w:r>
      <w:r w:rsidR="00365D39">
        <w:rPr>
          <w:rFonts w:ascii="Times New Roman" w:hAnsi="Times New Roman" w:cs="Times New Roman"/>
          <w:bCs/>
        </w:rPr>
        <w:t xml:space="preserve"> </w:t>
      </w:r>
      <w:r w:rsidRPr="00A62C74">
        <w:rPr>
          <w:rFonts w:ascii="Times New Roman" w:hAnsi="Times New Roman" w:cs="Times New Roman"/>
          <w:bCs/>
        </w:rPr>
        <w:t>z., zákona č. 24/2006 Z.</w:t>
      </w:r>
      <w:r w:rsidR="00365D39">
        <w:rPr>
          <w:rFonts w:ascii="Times New Roman" w:hAnsi="Times New Roman" w:cs="Times New Roman"/>
          <w:bCs/>
        </w:rPr>
        <w:t xml:space="preserve"> </w:t>
      </w:r>
      <w:r w:rsidRPr="00A62C74">
        <w:rPr>
          <w:rFonts w:ascii="Times New Roman" w:hAnsi="Times New Roman" w:cs="Times New Roman"/>
          <w:bCs/>
        </w:rPr>
        <w:t>z., zákona č. 117/2006 Z.</w:t>
      </w:r>
      <w:r w:rsidR="00365D39">
        <w:rPr>
          <w:rFonts w:ascii="Times New Roman" w:hAnsi="Times New Roman" w:cs="Times New Roman"/>
          <w:bCs/>
        </w:rPr>
        <w:t xml:space="preserve"> </w:t>
      </w:r>
      <w:r w:rsidRPr="00A62C74">
        <w:rPr>
          <w:rFonts w:ascii="Times New Roman" w:hAnsi="Times New Roman" w:cs="Times New Roman"/>
          <w:bCs/>
        </w:rPr>
        <w:t>z., zákona č. 124/2006 Z.</w:t>
      </w:r>
      <w:r w:rsidR="00365D39">
        <w:rPr>
          <w:rFonts w:ascii="Times New Roman" w:hAnsi="Times New Roman" w:cs="Times New Roman"/>
          <w:bCs/>
        </w:rPr>
        <w:t xml:space="preserve"> </w:t>
      </w:r>
      <w:r w:rsidRPr="00A62C74">
        <w:rPr>
          <w:rFonts w:ascii="Times New Roman" w:hAnsi="Times New Roman" w:cs="Times New Roman"/>
          <w:bCs/>
        </w:rPr>
        <w:t>z., zákona č. 126/2006 Z.</w:t>
      </w:r>
      <w:r w:rsidR="00365D39">
        <w:rPr>
          <w:rFonts w:ascii="Times New Roman" w:hAnsi="Times New Roman" w:cs="Times New Roman"/>
          <w:bCs/>
        </w:rPr>
        <w:t xml:space="preserve"> </w:t>
      </w:r>
      <w:r w:rsidRPr="00A62C74">
        <w:rPr>
          <w:rFonts w:ascii="Times New Roman" w:hAnsi="Times New Roman" w:cs="Times New Roman"/>
          <w:bCs/>
        </w:rPr>
        <w:t>z., zákona č. 224/2006 Z.</w:t>
      </w:r>
      <w:r w:rsidR="00365D39">
        <w:rPr>
          <w:rFonts w:ascii="Times New Roman" w:hAnsi="Times New Roman" w:cs="Times New Roman"/>
          <w:bCs/>
        </w:rPr>
        <w:t xml:space="preserve"> </w:t>
      </w:r>
      <w:r w:rsidRPr="00A62C74">
        <w:rPr>
          <w:rFonts w:ascii="Times New Roman" w:hAnsi="Times New Roman" w:cs="Times New Roman"/>
          <w:bCs/>
        </w:rPr>
        <w:t>z., zákona č. 342/2006 Z.</w:t>
      </w:r>
      <w:r w:rsidR="00365D39">
        <w:rPr>
          <w:rFonts w:ascii="Times New Roman" w:hAnsi="Times New Roman" w:cs="Times New Roman"/>
          <w:bCs/>
        </w:rPr>
        <w:t xml:space="preserve"> </w:t>
      </w:r>
      <w:r w:rsidRPr="00A62C74">
        <w:rPr>
          <w:rFonts w:ascii="Times New Roman" w:hAnsi="Times New Roman" w:cs="Times New Roman"/>
          <w:bCs/>
        </w:rPr>
        <w:t>z., zákona č. 672/2006 Z.</w:t>
      </w:r>
      <w:r w:rsidR="00365D39">
        <w:rPr>
          <w:rFonts w:ascii="Times New Roman" w:hAnsi="Times New Roman" w:cs="Times New Roman"/>
          <w:bCs/>
        </w:rPr>
        <w:t xml:space="preserve"> </w:t>
      </w:r>
      <w:r w:rsidRPr="00A62C74">
        <w:rPr>
          <w:rFonts w:ascii="Times New Roman" w:hAnsi="Times New Roman" w:cs="Times New Roman"/>
          <w:bCs/>
        </w:rPr>
        <w:t>z., zákona č. 693/2006 Z.</w:t>
      </w:r>
      <w:r w:rsidR="00365D39">
        <w:rPr>
          <w:rFonts w:ascii="Times New Roman" w:hAnsi="Times New Roman" w:cs="Times New Roman"/>
          <w:bCs/>
        </w:rPr>
        <w:t xml:space="preserve"> </w:t>
      </w:r>
      <w:r w:rsidRPr="00A62C74">
        <w:rPr>
          <w:rFonts w:ascii="Times New Roman" w:hAnsi="Times New Roman" w:cs="Times New Roman"/>
          <w:bCs/>
        </w:rPr>
        <w:t>z., zákona č. 21/2007 Z.</w:t>
      </w:r>
      <w:r w:rsidR="00365D39">
        <w:rPr>
          <w:rFonts w:ascii="Times New Roman" w:hAnsi="Times New Roman" w:cs="Times New Roman"/>
          <w:bCs/>
        </w:rPr>
        <w:t xml:space="preserve"> </w:t>
      </w:r>
      <w:r w:rsidRPr="00A62C74">
        <w:rPr>
          <w:rFonts w:ascii="Times New Roman" w:hAnsi="Times New Roman" w:cs="Times New Roman"/>
          <w:bCs/>
        </w:rPr>
        <w:t>z., zákona č. 43/2007 Z.</w:t>
      </w:r>
      <w:r w:rsidR="00365D39">
        <w:rPr>
          <w:rFonts w:ascii="Times New Roman" w:hAnsi="Times New Roman" w:cs="Times New Roman"/>
          <w:bCs/>
        </w:rPr>
        <w:t xml:space="preserve"> </w:t>
      </w:r>
      <w:r w:rsidRPr="00A62C74">
        <w:rPr>
          <w:rFonts w:ascii="Times New Roman" w:hAnsi="Times New Roman" w:cs="Times New Roman"/>
          <w:bCs/>
        </w:rPr>
        <w:t>z., zákona č. 95/2007 Z.</w:t>
      </w:r>
      <w:r w:rsidR="00365D39">
        <w:rPr>
          <w:rFonts w:ascii="Times New Roman" w:hAnsi="Times New Roman" w:cs="Times New Roman"/>
          <w:bCs/>
        </w:rPr>
        <w:t xml:space="preserve"> </w:t>
      </w:r>
      <w:r w:rsidRPr="00A62C74">
        <w:rPr>
          <w:rFonts w:ascii="Times New Roman" w:hAnsi="Times New Roman" w:cs="Times New Roman"/>
          <w:bCs/>
        </w:rPr>
        <w:t>z., zákona č. 193/2007 Z.</w:t>
      </w:r>
      <w:r w:rsidR="00365D39">
        <w:rPr>
          <w:rFonts w:ascii="Times New Roman" w:hAnsi="Times New Roman" w:cs="Times New Roman"/>
          <w:bCs/>
        </w:rPr>
        <w:t xml:space="preserve"> </w:t>
      </w:r>
      <w:r w:rsidRPr="00A62C74">
        <w:rPr>
          <w:rFonts w:ascii="Times New Roman" w:hAnsi="Times New Roman" w:cs="Times New Roman"/>
          <w:bCs/>
        </w:rPr>
        <w:t>z., zákona č. 220/2007 Z.</w:t>
      </w:r>
      <w:r w:rsidR="00365D39">
        <w:rPr>
          <w:rFonts w:ascii="Times New Roman" w:hAnsi="Times New Roman" w:cs="Times New Roman"/>
          <w:bCs/>
        </w:rPr>
        <w:t xml:space="preserve"> </w:t>
      </w:r>
      <w:r w:rsidRPr="00A62C74">
        <w:rPr>
          <w:rFonts w:ascii="Times New Roman" w:hAnsi="Times New Roman" w:cs="Times New Roman"/>
          <w:bCs/>
        </w:rPr>
        <w:t>z., zákona č. 279/2007 Z.</w:t>
      </w:r>
      <w:r w:rsidR="00365D39">
        <w:rPr>
          <w:rFonts w:ascii="Times New Roman" w:hAnsi="Times New Roman" w:cs="Times New Roman"/>
          <w:bCs/>
        </w:rPr>
        <w:t xml:space="preserve"> </w:t>
      </w:r>
      <w:r w:rsidRPr="00A62C74">
        <w:rPr>
          <w:rFonts w:ascii="Times New Roman" w:hAnsi="Times New Roman" w:cs="Times New Roman"/>
          <w:bCs/>
        </w:rPr>
        <w:t>z., zákona č. 295/2007 Z.</w:t>
      </w:r>
      <w:r w:rsidR="00365D39">
        <w:rPr>
          <w:rFonts w:ascii="Times New Roman" w:hAnsi="Times New Roman" w:cs="Times New Roman"/>
          <w:bCs/>
        </w:rPr>
        <w:t xml:space="preserve"> </w:t>
      </w:r>
      <w:r w:rsidRPr="00A62C74">
        <w:rPr>
          <w:rFonts w:ascii="Times New Roman" w:hAnsi="Times New Roman" w:cs="Times New Roman"/>
          <w:bCs/>
        </w:rPr>
        <w:t>z., zákona č. 309/2007 Z.</w:t>
      </w:r>
      <w:r w:rsidR="00365D39">
        <w:rPr>
          <w:rFonts w:ascii="Times New Roman" w:hAnsi="Times New Roman" w:cs="Times New Roman"/>
          <w:bCs/>
        </w:rPr>
        <w:t xml:space="preserve"> </w:t>
      </w:r>
      <w:r w:rsidRPr="00A62C74">
        <w:rPr>
          <w:rFonts w:ascii="Times New Roman" w:hAnsi="Times New Roman" w:cs="Times New Roman"/>
          <w:bCs/>
        </w:rPr>
        <w:t>z., zákona č. 342/2007 Z.</w:t>
      </w:r>
      <w:r w:rsidR="00365D39">
        <w:rPr>
          <w:rFonts w:ascii="Times New Roman" w:hAnsi="Times New Roman" w:cs="Times New Roman"/>
          <w:bCs/>
        </w:rPr>
        <w:t xml:space="preserve"> </w:t>
      </w:r>
      <w:r w:rsidRPr="00A62C74">
        <w:rPr>
          <w:rFonts w:ascii="Times New Roman" w:hAnsi="Times New Roman" w:cs="Times New Roman"/>
          <w:bCs/>
        </w:rPr>
        <w:t>z., zákona č. 343/2007 Z.</w:t>
      </w:r>
      <w:r w:rsidR="00365D39">
        <w:rPr>
          <w:rFonts w:ascii="Times New Roman" w:hAnsi="Times New Roman" w:cs="Times New Roman"/>
          <w:bCs/>
        </w:rPr>
        <w:t xml:space="preserve"> </w:t>
      </w:r>
      <w:r w:rsidRPr="00A62C74">
        <w:rPr>
          <w:rFonts w:ascii="Times New Roman" w:hAnsi="Times New Roman" w:cs="Times New Roman"/>
          <w:bCs/>
        </w:rPr>
        <w:t>z., zákona č. 344/2007 Z.</w:t>
      </w:r>
      <w:r w:rsidR="00365D39">
        <w:rPr>
          <w:rFonts w:ascii="Times New Roman" w:hAnsi="Times New Roman" w:cs="Times New Roman"/>
          <w:bCs/>
        </w:rPr>
        <w:t xml:space="preserve"> </w:t>
      </w:r>
      <w:r w:rsidRPr="00A62C74">
        <w:rPr>
          <w:rFonts w:ascii="Times New Roman" w:hAnsi="Times New Roman" w:cs="Times New Roman"/>
          <w:bCs/>
        </w:rPr>
        <w:t>z., zákona č. 355/2007 Z.</w:t>
      </w:r>
      <w:r w:rsidR="00365D39">
        <w:rPr>
          <w:rFonts w:ascii="Times New Roman" w:hAnsi="Times New Roman" w:cs="Times New Roman"/>
          <w:bCs/>
        </w:rPr>
        <w:t xml:space="preserve"> </w:t>
      </w:r>
      <w:r w:rsidRPr="00A62C74">
        <w:rPr>
          <w:rFonts w:ascii="Times New Roman" w:hAnsi="Times New Roman" w:cs="Times New Roman"/>
          <w:bCs/>
        </w:rPr>
        <w:t>z., zákona č. 358/2007 Z.</w:t>
      </w:r>
      <w:r w:rsidR="00365D39">
        <w:rPr>
          <w:rFonts w:ascii="Times New Roman" w:hAnsi="Times New Roman" w:cs="Times New Roman"/>
          <w:bCs/>
        </w:rPr>
        <w:t xml:space="preserve"> </w:t>
      </w:r>
      <w:r w:rsidRPr="00A62C74">
        <w:rPr>
          <w:rFonts w:ascii="Times New Roman" w:hAnsi="Times New Roman" w:cs="Times New Roman"/>
          <w:bCs/>
        </w:rPr>
        <w:t>z., zákona č. 359/2007 Z.</w:t>
      </w:r>
      <w:r w:rsidR="00365D39">
        <w:rPr>
          <w:rFonts w:ascii="Times New Roman" w:hAnsi="Times New Roman" w:cs="Times New Roman"/>
          <w:bCs/>
        </w:rPr>
        <w:t xml:space="preserve"> </w:t>
      </w:r>
      <w:r w:rsidRPr="00A62C74">
        <w:rPr>
          <w:rFonts w:ascii="Times New Roman" w:hAnsi="Times New Roman" w:cs="Times New Roman"/>
          <w:bCs/>
        </w:rPr>
        <w:t>z., zákona č. 460/2007 Z.</w:t>
      </w:r>
      <w:r w:rsidR="00365D39">
        <w:rPr>
          <w:rFonts w:ascii="Times New Roman" w:hAnsi="Times New Roman" w:cs="Times New Roman"/>
          <w:bCs/>
        </w:rPr>
        <w:t xml:space="preserve"> </w:t>
      </w:r>
      <w:r w:rsidRPr="00A62C74">
        <w:rPr>
          <w:rFonts w:ascii="Times New Roman" w:hAnsi="Times New Roman" w:cs="Times New Roman"/>
          <w:bCs/>
        </w:rPr>
        <w:t>z., zákona č. 517/2007 Z.</w:t>
      </w:r>
      <w:r w:rsidR="00365D39">
        <w:rPr>
          <w:rFonts w:ascii="Times New Roman" w:hAnsi="Times New Roman" w:cs="Times New Roman"/>
          <w:bCs/>
        </w:rPr>
        <w:t xml:space="preserve"> </w:t>
      </w:r>
      <w:r w:rsidRPr="00A62C74">
        <w:rPr>
          <w:rFonts w:ascii="Times New Roman" w:hAnsi="Times New Roman" w:cs="Times New Roman"/>
          <w:bCs/>
        </w:rPr>
        <w:t>z., zákona č. 537/2007 Z.</w:t>
      </w:r>
      <w:r w:rsidR="00365D39">
        <w:rPr>
          <w:rFonts w:ascii="Times New Roman" w:hAnsi="Times New Roman" w:cs="Times New Roman"/>
          <w:bCs/>
        </w:rPr>
        <w:t xml:space="preserve"> </w:t>
      </w:r>
      <w:r w:rsidRPr="00A62C74">
        <w:rPr>
          <w:rFonts w:ascii="Times New Roman" w:hAnsi="Times New Roman" w:cs="Times New Roman"/>
          <w:bCs/>
        </w:rPr>
        <w:t>z., zákona č. 548/2007 Z.</w:t>
      </w:r>
      <w:r w:rsidR="00365D39">
        <w:rPr>
          <w:rFonts w:ascii="Times New Roman" w:hAnsi="Times New Roman" w:cs="Times New Roman"/>
          <w:bCs/>
        </w:rPr>
        <w:t xml:space="preserve"> </w:t>
      </w:r>
      <w:r w:rsidRPr="00A62C74">
        <w:rPr>
          <w:rFonts w:ascii="Times New Roman" w:hAnsi="Times New Roman" w:cs="Times New Roman"/>
          <w:bCs/>
        </w:rPr>
        <w:t>z., zákona č. 571/2007 Z.</w:t>
      </w:r>
      <w:r w:rsidR="00365D39">
        <w:rPr>
          <w:rFonts w:ascii="Times New Roman" w:hAnsi="Times New Roman" w:cs="Times New Roman"/>
          <w:bCs/>
        </w:rPr>
        <w:t xml:space="preserve"> </w:t>
      </w:r>
      <w:r w:rsidRPr="00A62C74">
        <w:rPr>
          <w:rFonts w:ascii="Times New Roman" w:hAnsi="Times New Roman" w:cs="Times New Roman"/>
          <w:bCs/>
        </w:rPr>
        <w:t>z., zákona č. 577/2007 Z.</w:t>
      </w:r>
      <w:r w:rsidR="00365D39">
        <w:rPr>
          <w:rFonts w:ascii="Times New Roman" w:hAnsi="Times New Roman" w:cs="Times New Roman"/>
          <w:bCs/>
        </w:rPr>
        <w:t xml:space="preserve"> </w:t>
      </w:r>
      <w:r w:rsidRPr="00A62C74">
        <w:rPr>
          <w:rFonts w:ascii="Times New Roman" w:hAnsi="Times New Roman" w:cs="Times New Roman"/>
          <w:bCs/>
        </w:rPr>
        <w:t>z., zákona č. 647/2007 Z.</w:t>
      </w:r>
      <w:r w:rsidR="00365D39">
        <w:rPr>
          <w:rFonts w:ascii="Times New Roman" w:hAnsi="Times New Roman" w:cs="Times New Roman"/>
          <w:bCs/>
        </w:rPr>
        <w:t xml:space="preserve"> </w:t>
      </w:r>
      <w:r w:rsidRPr="00A62C74">
        <w:rPr>
          <w:rFonts w:ascii="Times New Roman" w:hAnsi="Times New Roman" w:cs="Times New Roman"/>
          <w:bCs/>
        </w:rPr>
        <w:t>z., zákona č. 661/2007 Z.</w:t>
      </w:r>
      <w:r w:rsidR="00365D39">
        <w:rPr>
          <w:rFonts w:ascii="Times New Roman" w:hAnsi="Times New Roman" w:cs="Times New Roman"/>
          <w:bCs/>
        </w:rPr>
        <w:t xml:space="preserve"> </w:t>
      </w:r>
      <w:r w:rsidRPr="00A62C74">
        <w:rPr>
          <w:rFonts w:ascii="Times New Roman" w:hAnsi="Times New Roman" w:cs="Times New Roman"/>
          <w:bCs/>
        </w:rPr>
        <w:t>z., zákona č. 92/2008 Z.</w:t>
      </w:r>
      <w:r w:rsidR="00365D39">
        <w:rPr>
          <w:rFonts w:ascii="Times New Roman" w:hAnsi="Times New Roman" w:cs="Times New Roman"/>
          <w:bCs/>
        </w:rPr>
        <w:t xml:space="preserve"> </w:t>
      </w:r>
      <w:r w:rsidRPr="00A62C74">
        <w:rPr>
          <w:rFonts w:ascii="Times New Roman" w:hAnsi="Times New Roman" w:cs="Times New Roman"/>
          <w:bCs/>
        </w:rPr>
        <w:t>z., zákona č. 112/2008 Z.</w:t>
      </w:r>
      <w:r w:rsidR="00365D39">
        <w:rPr>
          <w:rFonts w:ascii="Times New Roman" w:hAnsi="Times New Roman" w:cs="Times New Roman"/>
          <w:bCs/>
        </w:rPr>
        <w:t xml:space="preserve"> </w:t>
      </w:r>
      <w:r w:rsidRPr="00A62C74">
        <w:rPr>
          <w:rFonts w:ascii="Times New Roman" w:hAnsi="Times New Roman" w:cs="Times New Roman"/>
          <w:bCs/>
        </w:rPr>
        <w:t>z., zákona č. 167/2008 Z.</w:t>
      </w:r>
      <w:r w:rsidR="00365D39">
        <w:rPr>
          <w:rFonts w:ascii="Times New Roman" w:hAnsi="Times New Roman" w:cs="Times New Roman"/>
          <w:bCs/>
        </w:rPr>
        <w:t xml:space="preserve"> </w:t>
      </w:r>
      <w:r w:rsidRPr="00A62C74">
        <w:rPr>
          <w:rFonts w:ascii="Times New Roman" w:hAnsi="Times New Roman" w:cs="Times New Roman"/>
          <w:bCs/>
        </w:rPr>
        <w:t>z., zákona č. 214/2008 Z.</w:t>
      </w:r>
      <w:r w:rsidR="00365D39">
        <w:rPr>
          <w:rFonts w:ascii="Times New Roman" w:hAnsi="Times New Roman" w:cs="Times New Roman"/>
          <w:bCs/>
        </w:rPr>
        <w:t xml:space="preserve"> </w:t>
      </w:r>
      <w:r w:rsidRPr="00A62C74">
        <w:rPr>
          <w:rFonts w:ascii="Times New Roman" w:hAnsi="Times New Roman" w:cs="Times New Roman"/>
          <w:bCs/>
        </w:rPr>
        <w:t>z., zákona č. 264/2008 Z.</w:t>
      </w:r>
      <w:r w:rsidR="00365D39">
        <w:rPr>
          <w:rFonts w:ascii="Times New Roman" w:hAnsi="Times New Roman" w:cs="Times New Roman"/>
          <w:bCs/>
        </w:rPr>
        <w:t xml:space="preserve"> </w:t>
      </w:r>
      <w:r w:rsidRPr="00A62C74">
        <w:rPr>
          <w:rFonts w:ascii="Times New Roman" w:hAnsi="Times New Roman" w:cs="Times New Roman"/>
          <w:bCs/>
        </w:rPr>
        <w:t>z., zákona č. 405/2008 Z.</w:t>
      </w:r>
      <w:r w:rsidR="00365D39">
        <w:rPr>
          <w:rFonts w:ascii="Times New Roman" w:hAnsi="Times New Roman" w:cs="Times New Roman"/>
          <w:bCs/>
        </w:rPr>
        <w:t xml:space="preserve"> </w:t>
      </w:r>
      <w:r w:rsidRPr="00A62C74">
        <w:rPr>
          <w:rFonts w:ascii="Times New Roman" w:hAnsi="Times New Roman" w:cs="Times New Roman"/>
          <w:bCs/>
        </w:rPr>
        <w:t>z., zákona č. 408/2008 Z.</w:t>
      </w:r>
      <w:r w:rsidR="00365D39">
        <w:rPr>
          <w:rFonts w:ascii="Times New Roman" w:hAnsi="Times New Roman" w:cs="Times New Roman"/>
          <w:bCs/>
        </w:rPr>
        <w:t xml:space="preserve"> </w:t>
      </w:r>
      <w:r w:rsidRPr="00A62C74">
        <w:rPr>
          <w:rFonts w:ascii="Times New Roman" w:hAnsi="Times New Roman" w:cs="Times New Roman"/>
          <w:bCs/>
        </w:rPr>
        <w:t>z., zákona č. 451/2008 Z.</w:t>
      </w:r>
      <w:r w:rsidR="00365D39">
        <w:rPr>
          <w:rFonts w:ascii="Times New Roman" w:hAnsi="Times New Roman" w:cs="Times New Roman"/>
          <w:bCs/>
        </w:rPr>
        <w:t xml:space="preserve"> </w:t>
      </w:r>
      <w:r w:rsidRPr="00A62C74">
        <w:rPr>
          <w:rFonts w:ascii="Times New Roman" w:hAnsi="Times New Roman" w:cs="Times New Roman"/>
          <w:bCs/>
        </w:rPr>
        <w:t>z., zákona č. 465/2008 Z.</w:t>
      </w:r>
      <w:r w:rsidR="00365D39">
        <w:rPr>
          <w:rFonts w:ascii="Times New Roman" w:hAnsi="Times New Roman" w:cs="Times New Roman"/>
          <w:bCs/>
        </w:rPr>
        <w:t xml:space="preserve"> </w:t>
      </w:r>
      <w:r w:rsidRPr="00A62C74">
        <w:rPr>
          <w:rFonts w:ascii="Times New Roman" w:hAnsi="Times New Roman" w:cs="Times New Roman"/>
          <w:bCs/>
        </w:rPr>
        <w:t>z., zákona č. 495/2008 Z.</w:t>
      </w:r>
      <w:r w:rsidR="00365D39">
        <w:rPr>
          <w:rFonts w:ascii="Times New Roman" w:hAnsi="Times New Roman" w:cs="Times New Roman"/>
          <w:bCs/>
        </w:rPr>
        <w:t xml:space="preserve"> </w:t>
      </w:r>
      <w:r w:rsidRPr="00A62C74">
        <w:rPr>
          <w:rFonts w:ascii="Times New Roman" w:hAnsi="Times New Roman" w:cs="Times New Roman"/>
          <w:bCs/>
        </w:rPr>
        <w:t>z., zákona č. 514/2008 Z.</w:t>
      </w:r>
      <w:r w:rsidR="00365D39">
        <w:rPr>
          <w:rFonts w:ascii="Times New Roman" w:hAnsi="Times New Roman" w:cs="Times New Roman"/>
          <w:bCs/>
        </w:rPr>
        <w:t xml:space="preserve"> </w:t>
      </w:r>
      <w:r w:rsidRPr="00A62C74">
        <w:rPr>
          <w:rFonts w:ascii="Times New Roman" w:hAnsi="Times New Roman" w:cs="Times New Roman"/>
          <w:bCs/>
        </w:rPr>
        <w:t>z., zákona č. 8/2009 Z.</w:t>
      </w:r>
      <w:r w:rsidR="00365D39">
        <w:rPr>
          <w:rFonts w:ascii="Times New Roman" w:hAnsi="Times New Roman" w:cs="Times New Roman"/>
          <w:bCs/>
        </w:rPr>
        <w:t xml:space="preserve"> </w:t>
      </w:r>
      <w:r w:rsidRPr="00A62C74">
        <w:rPr>
          <w:rFonts w:ascii="Times New Roman" w:hAnsi="Times New Roman" w:cs="Times New Roman"/>
          <w:bCs/>
        </w:rPr>
        <w:t>z., zákona č. 45/2009 Z.</w:t>
      </w:r>
      <w:r w:rsidR="00365D39">
        <w:rPr>
          <w:rFonts w:ascii="Times New Roman" w:hAnsi="Times New Roman" w:cs="Times New Roman"/>
          <w:bCs/>
        </w:rPr>
        <w:t xml:space="preserve"> </w:t>
      </w:r>
      <w:r w:rsidRPr="00A62C74">
        <w:rPr>
          <w:rFonts w:ascii="Times New Roman" w:hAnsi="Times New Roman" w:cs="Times New Roman"/>
          <w:bCs/>
        </w:rPr>
        <w:t>z., zákona č. 188/2009 Z.</w:t>
      </w:r>
      <w:r w:rsidR="00365D39">
        <w:rPr>
          <w:rFonts w:ascii="Times New Roman" w:hAnsi="Times New Roman" w:cs="Times New Roman"/>
          <w:bCs/>
        </w:rPr>
        <w:t xml:space="preserve"> </w:t>
      </w:r>
      <w:r w:rsidRPr="00A62C74">
        <w:rPr>
          <w:rFonts w:ascii="Times New Roman" w:hAnsi="Times New Roman" w:cs="Times New Roman"/>
          <w:bCs/>
        </w:rPr>
        <w:t>z., zákona č. 191/2009 Z.</w:t>
      </w:r>
      <w:r w:rsidR="00365D39">
        <w:rPr>
          <w:rFonts w:ascii="Times New Roman" w:hAnsi="Times New Roman" w:cs="Times New Roman"/>
          <w:bCs/>
        </w:rPr>
        <w:t xml:space="preserve"> </w:t>
      </w:r>
      <w:r w:rsidRPr="00A62C74">
        <w:rPr>
          <w:rFonts w:ascii="Times New Roman" w:hAnsi="Times New Roman" w:cs="Times New Roman"/>
          <w:bCs/>
        </w:rPr>
        <w:t>z., zákona č. 274/2009 Z.</w:t>
      </w:r>
      <w:r w:rsidR="00365D39">
        <w:rPr>
          <w:rFonts w:ascii="Times New Roman" w:hAnsi="Times New Roman" w:cs="Times New Roman"/>
          <w:bCs/>
        </w:rPr>
        <w:t xml:space="preserve"> </w:t>
      </w:r>
      <w:r w:rsidRPr="00A62C74">
        <w:rPr>
          <w:rFonts w:ascii="Times New Roman" w:hAnsi="Times New Roman" w:cs="Times New Roman"/>
          <w:bCs/>
        </w:rPr>
        <w:t>z., zákona č. 292/2009 Z.</w:t>
      </w:r>
      <w:r w:rsidR="00365D39">
        <w:rPr>
          <w:rFonts w:ascii="Times New Roman" w:hAnsi="Times New Roman" w:cs="Times New Roman"/>
          <w:bCs/>
        </w:rPr>
        <w:t xml:space="preserve"> </w:t>
      </w:r>
      <w:r w:rsidRPr="00A62C74">
        <w:rPr>
          <w:rFonts w:ascii="Times New Roman" w:hAnsi="Times New Roman" w:cs="Times New Roman"/>
          <w:bCs/>
        </w:rPr>
        <w:t>z., zákona č. 304/2009 Z.</w:t>
      </w:r>
      <w:r w:rsidR="00365D39">
        <w:rPr>
          <w:rFonts w:ascii="Times New Roman" w:hAnsi="Times New Roman" w:cs="Times New Roman"/>
          <w:bCs/>
        </w:rPr>
        <w:t xml:space="preserve"> </w:t>
      </w:r>
      <w:r w:rsidRPr="00A62C74">
        <w:rPr>
          <w:rFonts w:ascii="Times New Roman" w:hAnsi="Times New Roman" w:cs="Times New Roman"/>
          <w:bCs/>
        </w:rPr>
        <w:t>z., zákona č. 305/2009 Z.</w:t>
      </w:r>
      <w:r w:rsidR="00365D39">
        <w:rPr>
          <w:rFonts w:ascii="Times New Roman" w:hAnsi="Times New Roman" w:cs="Times New Roman"/>
          <w:bCs/>
        </w:rPr>
        <w:t xml:space="preserve"> </w:t>
      </w:r>
      <w:r w:rsidRPr="00A62C74">
        <w:rPr>
          <w:rFonts w:ascii="Times New Roman" w:hAnsi="Times New Roman" w:cs="Times New Roman"/>
          <w:bCs/>
        </w:rPr>
        <w:t>z., zákona č. 307/2009 Z.</w:t>
      </w:r>
      <w:r w:rsidR="00365D39">
        <w:rPr>
          <w:rFonts w:ascii="Times New Roman" w:hAnsi="Times New Roman" w:cs="Times New Roman"/>
          <w:bCs/>
        </w:rPr>
        <w:t xml:space="preserve"> </w:t>
      </w:r>
      <w:r w:rsidRPr="00A62C74">
        <w:rPr>
          <w:rFonts w:ascii="Times New Roman" w:hAnsi="Times New Roman" w:cs="Times New Roman"/>
          <w:bCs/>
        </w:rPr>
        <w:t>z., zákona č. 465/2009 Z.</w:t>
      </w:r>
      <w:r w:rsidR="00365D39">
        <w:rPr>
          <w:rFonts w:ascii="Times New Roman" w:hAnsi="Times New Roman" w:cs="Times New Roman"/>
          <w:bCs/>
        </w:rPr>
        <w:t xml:space="preserve"> </w:t>
      </w:r>
      <w:r w:rsidRPr="00A62C74">
        <w:rPr>
          <w:rFonts w:ascii="Times New Roman" w:hAnsi="Times New Roman" w:cs="Times New Roman"/>
          <w:bCs/>
        </w:rPr>
        <w:t>z., zákona č. 478/2009 Z.</w:t>
      </w:r>
      <w:r w:rsidR="00365D39">
        <w:rPr>
          <w:rFonts w:ascii="Times New Roman" w:hAnsi="Times New Roman" w:cs="Times New Roman"/>
          <w:bCs/>
        </w:rPr>
        <w:t xml:space="preserve"> </w:t>
      </w:r>
      <w:r w:rsidRPr="00A62C74">
        <w:rPr>
          <w:rFonts w:ascii="Times New Roman" w:hAnsi="Times New Roman" w:cs="Times New Roman"/>
          <w:bCs/>
        </w:rPr>
        <w:t>z., zákona č. 513/2009 Z.</w:t>
      </w:r>
      <w:r w:rsidR="00365D39">
        <w:rPr>
          <w:rFonts w:ascii="Times New Roman" w:hAnsi="Times New Roman" w:cs="Times New Roman"/>
          <w:bCs/>
        </w:rPr>
        <w:t xml:space="preserve"> </w:t>
      </w:r>
      <w:r w:rsidRPr="00A62C74">
        <w:rPr>
          <w:rFonts w:ascii="Times New Roman" w:hAnsi="Times New Roman" w:cs="Times New Roman"/>
          <w:bCs/>
        </w:rPr>
        <w:t>z., zákona č. 568/2009 Z.</w:t>
      </w:r>
      <w:r w:rsidR="00365D39">
        <w:rPr>
          <w:rFonts w:ascii="Times New Roman" w:hAnsi="Times New Roman" w:cs="Times New Roman"/>
          <w:bCs/>
        </w:rPr>
        <w:t xml:space="preserve"> </w:t>
      </w:r>
      <w:r w:rsidRPr="00A62C74">
        <w:rPr>
          <w:rFonts w:ascii="Times New Roman" w:hAnsi="Times New Roman" w:cs="Times New Roman"/>
          <w:bCs/>
        </w:rPr>
        <w:t>z., zákona č. 570/2009 Z.</w:t>
      </w:r>
      <w:r w:rsidR="00365D39">
        <w:rPr>
          <w:rFonts w:ascii="Times New Roman" w:hAnsi="Times New Roman" w:cs="Times New Roman"/>
          <w:bCs/>
        </w:rPr>
        <w:t xml:space="preserve"> </w:t>
      </w:r>
      <w:r w:rsidRPr="00A62C74">
        <w:rPr>
          <w:rFonts w:ascii="Times New Roman" w:hAnsi="Times New Roman" w:cs="Times New Roman"/>
          <w:bCs/>
        </w:rPr>
        <w:t>z., zákona č. 594/2009 Z.</w:t>
      </w:r>
      <w:r w:rsidR="00365D39">
        <w:rPr>
          <w:rFonts w:ascii="Times New Roman" w:hAnsi="Times New Roman" w:cs="Times New Roman"/>
          <w:bCs/>
        </w:rPr>
        <w:t xml:space="preserve"> </w:t>
      </w:r>
      <w:r w:rsidRPr="00A62C74">
        <w:rPr>
          <w:rFonts w:ascii="Times New Roman" w:hAnsi="Times New Roman" w:cs="Times New Roman"/>
          <w:bCs/>
        </w:rPr>
        <w:t>z., zákona č. 67/2010 Z.</w:t>
      </w:r>
      <w:r w:rsidR="00365D39">
        <w:rPr>
          <w:rFonts w:ascii="Times New Roman" w:hAnsi="Times New Roman" w:cs="Times New Roman"/>
          <w:bCs/>
        </w:rPr>
        <w:t xml:space="preserve"> </w:t>
      </w:r>
      <w:r w:rsidRPr="00A62C74">
        <w:rPr>
          <w:rFonts w:ascii="Times New Roman" w:hAnsi="Times New Roman" w:cs="Times New Roman"/>
          <w:bCs/>
        </w:rPr>
        <w:t>z., zákona č. 92/2010 Z.</w:t>
      </w:r>
      <w:r w:rsidR="00365D39">
        <w:rPr>
          <w:rFonts w:ascii="Times New Roman" w:hAnsi="Times New Roman" w:cs="Times New Roman"/>
          <w:bCs/>
        </w:rPr>
        <w:t xml:space="preserve"> </w:t>
      </w:r>
      <w:r w:rsidRPr="00A62C74">
        <w:rPr>
          <w:rFonts w:ascii="Times New Roman" w:hAnsi="Times New Roman" w:cs="Times New Roman"/>
          <w:bCs/>
        </w:rPr>
        <w:t>z., zákona č. 136/2010 Z.</w:t>
      </w:r>
      <w:r w:rsidR="00365D39">
        <w:rPr>
          <w:rFonts w:ascii="Times New Roman" w:hAnsi="Times New Roman" w:cs="Times New Roman"/>
          <w:bCs/>
        </w:rPr>
        <w:t xml:space="preserve"> </w:t>
      </w:r>
      <w:r w:rsidRPr="00A62C74">
        <w:rPr>
          <w:rFonts w:ascii="Times New Roman" w:hAnsi="Times New Roman" w:cs="Times New Roman"/>
          <w:bCs/>
        </w:rPr>
        <w:t>z., zákona č. 144/2010 Z.</w:t>
      </w:r>
      <w:r w:rsidR="00365D39">
        <w:rPr>
          <w:rFonts w:ascii="Times New Roman" w:hAnsi="Times New Roman" w:cs="Times New Roman"/>
          <w:bCs/>
        </w:rPr>
        <w:t xml:space="preserve"> </w:t>
      </w:r>
      <w:r w:rsidRPr="00A62C74">
        <w:rPr>
          <w:rFonts w:ascii="Times New Roman" w:hAnsi="Times New Roman" w:cs="Times New Roman"/>
          <w:bCs/>
        </w:rPr>
        <w:t>z., zákona č. 514/2010 Z.</w:t>
      </w:r>
      <w:r w:rsidR="00365D39">
        <w:rPr>
          <w:rFonts w:ascii="Times New Roman" w:hAnsi="Times New Roman" w:cs="Times New Roman"/>
          <w:bCs/>
        </w:rPr>
        <w:t xml:space="preserve"> </w:t>
      </w:r>
      <w:r w:rsidRPr="00A62C74">
        <w:rPr>
          <w:rFonts w:ascii="Times New Roman" w:hAnsi="Times New Roman" w:cs="Times New Roman"/>
          <w:bCs/>
        </w:rPr>
        <w:t>z., zákona č. 556/2010 Z.</w:t>
      </w:r>
      <w:r w:rsidR="00365D39">
        <w:rPr>
          <w:rFonts w:ascii="Times New Roman" w:hAnsi="Times New Roman" w:cs="Times New Roman"/>
          <w:bCs/>
        </w:rPr>
        <w:t xml:space="preserve"> </w:t>
      </w:r>
      <w:r w:rsidRPr="00A62C74">
        <w:rPr>
          <w:rFonts w:ascii="Times New Roman" w:hAnsi="Times New Roman" w:cs="Times New Roman"/>
          <w:bCs/>
        </w:rPr>
        <w:t xml:space="preserve">z., zákona č. </w:t>
      </w:r>
      <w:r w:rsidRPr="00A62C74">
        <w:rPr>
          <w:rFonts w:ascii="Times New Roman" w:hAnsi="Times New Roman" w:cs="Times New Roman"/>
          <w:bCs/>
        </w:rPr>
        <w:lastRenderedPageBreak/>
        <w:t>39/2011 Z.</w:t>
      </w:r>
      <w:r w:rsidR="00365D39">
        <w:rPr>
          <w:rFonts w:ascii="Times New Roman" w:hAnsi="Times New Roman" w:cs="Times New Roman"/>
          <w:bCs/>
        </w:rPr>
        <w:t xml:space="preserve"> </w:t>
      </w:r>
      <w:r w:rsidRPr="00A62C74">
        <w:rPr>
          <w:rFonts w:ascii="Times New Roman" w:hAnsi="Times New Roman" w:cs="Times New Roman"/>
          <w:bCs/>
        </w:rPr>
        <w:t>z., zákona č. 119/2011 Z.</w:t>
      </w:r>
      <w:r w:rsidR="00365D39">
        <w:rPr>
          <w:rFonts w:ascii="Times New Roman" w:hAnsi="Times New Roman" w:cs="Times New Roman"/>
          <w:bCs/>
        </w:rPr>
        <w:t xml:space="preserve"> </w:t>
      </w:r>
      <w:r w:rsidRPr="00A62C74">
        <w:rPr>
          <w:rFonts w:ascii="Times New Roman" w:hAnsi="Times New Roman" w:cs="Times New Roman"/>
          <w:bCs/>
        </w:rPr>
        <w:t>z., zákona č. 200/2011 Z.</w:t>
      </w:r>
      <w:r w:rsidR="00365D39">
        <w:rPr>
          <w:rFonts w:ascii="Times New Roman" w:hAnsi="Times New Roman" w:cs="Times New Roman"/>
          <w:bCs/>
        </w:rPr>
        <w:t xml:space="preserve"> </w:t>
      </w:r>
      <w:r w:rsidRPr="00A62C74">
        <w:rPr>
          <w:rFonts w:ascii="Times New Roman" w:hAnsi="Times New Roman" w:cs="Times New Roman"/>
          <w:bCs/>
        </w:rPr>
        <w:t>z., zákona č. 223/2011 Z.</w:t>
      </w:r>
      <w:r w:rsidR="00365D39">
        <w:rPr>
          <w:rFonts w:ascii="Times New Roman" w:hAnsi="Times New Roman" w:cs="Times New Roman"/>
          <w:bCs/>
        </w:rPr>
        <w:t xml:space="preserve"> </w:t>
      </w:r>
      <w:r w:rsidRPr="00A62C74">
        <w:rPr>
          <w:rFonts w:ascii="Times New Roman" w:hAnsi="Times New Roman" w:cs="Times New Roman"/>
          <w:bCs/>
        </w:rPr>
        <w:t>z., zákona č. 254/2011 Z.</w:t>
      </w:r>
      <w:r w:rsidR="00365D39">
        <w:rPr>
          <w:rFonts w:ascii="Times New Roman" w:hAnsi="Times New Roman" w:cs="Times New Roman"/>
          <w:bCs/>
        </w:rPr>
        <w:t xml:space="preserve"> </w:t>
      </w:r>
      <w:r w:rsidRPr="00A62C74">
        <w:rPr>
          <w:rFonts w:ascii="Times New Roman" w:hAnsi="Times New Roman" w:cs="Times New Roman"/>
          <w:bCs/>
        </w:rPr>
        <w:t>z., zákona č. 256/2011 Z.</w:t>
      </w:r>
      <w:r w:rsidR="00365D39">
        <w:rPr>
          <w:rFonts w:ascii="Times New Roman" w:hAnsi="Times New Roman" w:cs="Times New Roman"/>
          <w:bCs/>
        </w:rPr>
        <w:t xml:space="preserve"> </w:t>
      </w:r>
      <w:r w:rsidRPr="00A62C74">
        <w:rPr>
          <w:rFonts w:ascii="Times New Roman" w:hAnsi="Times New Roman" w:cs="Times New Roman"/>
          <w:bCs/>
        </w:rPr>
        <w:t>z., zákona č. 258/2011 Z.</w:t>
      </w:r>
      <w:r w:rsidR="00365D39">
        <w:rPr>
          <w:rFonts w:ascii="Times New Roman" w:hAnsi="Times New Roman" w:cs="Times New Roman"/>
          <w:bCs/>
        </w:rPr>
        <w:t xml:space="preserve"> </w:t>
      </w:r>
      <w:r w:rsidRPr="00A62C74">
        <w:rPr>
          <w:rFonts w:ascii="Times New Roman" w:hAnsi="Times New Roman" w:cs="Times New Roman"/>
          <w:bCs/>
        </w:rPr>
        <w:t>z., zákona č. 324/2011 Z.</w:t>
      </w:r>
      <w:r w:rsidR="00365D39">
        <w:rPr>
          <w:rFonts w:ascii="Times New Roman" w:hAnsi="Times New Roman" w:cs="Times New Roman"/>
          <w:bCs/>
        </w:rPr>
        <w:t xml:space="preserve"> </w:t>
      </w:r>
      <w:r w:rsidRPr="00A62C74">
        <w:rPr>
          <w:rFonts w:ascii="Times New Roman" w:hAnsi="Times New Roman" w:cs="Times New Roman"/>
          <w:bCs/>
        </w:rPr>
        <w:t>z., zákona č. 342/2011 Z.</w:t>
      </w:r>
      <w:r w:rsidR="00365D39">
        <w:rPr>
          <w:rFonts w:ascii="Times New Roman" w:hAnsi="Times New Roman" w:cs="Times New Roman"/>
          <w:bCs/>
        </w:rPr>
        <w:t xml:space="preserve"> </w:t>
      </w:r>
      <w:r w:rsidRPr="00A62C74">
        <w:rPr>
          <w:rFonts w:ascii="Times New Roman" w:hAnsi="Times New Roman" w:cs="Times New Roman"/>
          <w:bCs/>
        </w:rPr>
        <w:t>z., zákona č. 363/2011 Z.</w:t>
      </w:r>
      <w:r w:rsidR="00365D39">
        <w:rPr>
          <w:rFonts w:ascii="Times New Roman" w:hAnsi="Times New Roman" w:cs="Times New Roman"/>
          <w:bCs/>
        </w:rPr>
        <w:t xml:space="preserve"> </w:t>
      </w:r>
      <w:r w:rsidRPr="00A62C74">
        <w:rPr>
          <w:rFonts w:ascii="Times New Roman" w:hAnsi="Times New Roman" w:cs="Times New Roman"/>
          <w:bCs/>
        </w:rPr>
        <w:t>z., zákona č. 381/2011 Z.</w:t>
      </w:r>
      <w:r w:rsidR="00365D39">
        <w:rPr>
          <w:rFonts w:ascii="Times New Roman" w:hAnsi="Times New Roman" w:cs="Times New Roman"/>
          <w:bCs/>
        </w:rPr>
        <w:t xml:space="preserve"> </w:t>
      </w:r>
      <w:r w:rsidRPr="00A62C74">
        <w:rPr>
          <w:rFonts w:ascii="Times New Roman" w:hAnsi="Times New Roman" w:cs="Times New Roman"/>
          <w:bCs/>
        </w:rPr>
        <w:t>z., zákona č. 392/2011 Z.</w:t>
      </w:r>
      <w:r w:rsidR="00365D39">
        <w:rPr>
          <w:rFonts w:ascii="Times New Roman" w:hAnsi="Times New Roman" w:cs="Times New Roman"/>
          <w:bCs/>
        </w:rPr>
        <w:t xml:space="preserve"> </w:t>
      </w:r>
      <w:r w:rsidRPr="00A62C74">
        <w:rPr>
          <w:rFonts w:ascii="Times New Roman" w:hAnsi="Times New Roman" w:cs="Times New Roman"/>
          <w:bCs/>
        </w:rPr>
        <w:t>z., zákona č. 404/2011 Z.</w:t>
      </w:r>
      <w:r w:rsidR="00365D39">
        <w:rPr>
          <w:rFonts w:ascii="Times New Roman" w:hAnsi="Times New Roman" w:cs="Times New Roman"/>
          <w:bCs/>
        </w:rPr>
        <w:t xml:space="preserve"> </w:t>
      </w:r>
      <w:r w:rsidRPr="00A62C74">
        <w:rPr>
          <w:rFonts w:ascii="Times New Roman" w:hAnsi="Times New Roman" w:cs="Times New Roman"/>
          <w:bCs/>
        </w:rPr>
        <w:t>z., zákona č. 405/2011 Z.</w:t>
      </w:r>
      <w:r w:rsidR="00365D39">
        <w:rPr>
          <w:rFonts w:ascii="Times New Roman" w:hAnsi="Times New Roman" w:cs="Times New Roman"/>
          <w:bCs/>
        </w:rPr>
        <w:t xml:space="preserve"> </w:t>
      </w:r>
      <w:r w:rsidRPr="00A62C74">
        <w:rPr>
          <w:rFonts w:ascii="Times New Roman" w:hAnsi="Times New Roman" w:cs="Times New Roman"/>
          <w:bCs/>
        </w:rPr>
        <w:t>z., zákona č. 409/2011 Z.</w:t>
      </w:r>
      <w:r w:rsidR="00365D39">
        <w:rPr>
          <w:rFonts w:ascii="Times New Roman" w:hAnsi="Times New Roman" w:cs="Times New Roman"/>
          <w:bCs/>
        </w:rPr>
        <w:t xml:space="preserve"> </w:t>
      </w:r>
      <w:r w:rsidRPr="00A62C74">
        <w:rPr>
          <w:rFonts w:ascii="Times New Roman" w:hAnsi="Times New Roman" w:cs="Times New Roman"/>
          <w:bCs/>
        </w:rPr>
        <w:t>z., zákona č. 519/2011 Z.</w:t>
      </w:r>
      <w:r w:rsidR="00365D39">
        <w:rPr>
          <w:rFonts w:ascii="Times New Roman" w:hAnsi="Times New Roman" w:cs="Times New Roman"/>
          <w:bCs/>
        </w:rPr>
        <w:t xml:space="preserve"> </w:t>
      </w:r>
      <w:r w:rsidRPr="00A62C74">
        <w:rPr>
          <w:rFonts w:ascii="Times New Roman" w:hAnsi="Times New Roman" w:cs="Times New Roman"/>
          <w:bCs/>
        </w:rPr>
        <w:t>z., zákona č. 547/2011 Z.</w:t>
      </w:r>
      <w:r w:rsidR="00365D39">
        <w:rPr>
          <w:rFonts w:ascii="Times New Roman" w:hAnsi="Times New Roman" w:cs="Times New Roman"/>
          <w:bCs/>
        </w:rPr>
        <w:t xml:space="preserve"> </w:t>
      </w:r>
      <w:r w:rsidRPr="00A62C74">
        <w:rPr>
          <w:rFonts w:ascii="Times New Roman" w:hAnsi="Times New Roman" w:cs="Times New Roman"/>
          <w:bCs/>
        </w:rPr>
        <w:t>z., zákona č. 49/2012 Z.</w:t>
      </w:r>
      <w:r w:rsidR="00365D39">
        <w:rPr>
          <w:rFonts w:ascii="Times New Roman" w:hAnsi="Times New Roman" w:cs="Times New Roman"/>
          <w:bCs/>
        </w:rPr>
        <w:t xml:space="preserve"> </w:t>
      </w:r>
      <w:r w:rsidRPr="00A62C74">
        <w:rPr>
          <w:rFonts w:ascii="Times New Roman" w:hAnsi="Times New Roman" w:cs="Times New Roman"/>
          <w:bCs/>
        </w:rPr>
        <w:t>z., zákona č. 96/2012 Z.</w:t>
      </w:r>
      <w:r w:rsidR="00365D39">
        <w:rPr>
          <w:rFonts w:ascii="Times New Roman" w:hAnsi="Times New Roman" w:cs="Times New Roman"/>
          <w:bCs/>
        </w:rPr>
        <w:t xml:space="preserve"> </w:t>
      </w:r>
      <w:r w:rsidRPr="00A62C74">
        <w:rPr>
          <w:rFonts w:ascii="Times New Roman" w:hAnsi="Times New Roman" w:cs="Times New Roman"/>
          <w:bCs/>
        </w:rPr>
        <w:t>z., zákona č. 251/2012 Z.</w:t>
      </w:r>
      <w:r w:rsidR="00365D39">
        <w:rPr>
          <w:rFonts w:ascii="Times New Roman" w:hAnsi="Times New Roman" w:cs="Times New Roman"/>
          <w:bCs/>
        </w:rPr>
        <w:t xml:space="preserve"> </w:t>
      </w:r>
      <w:r w:rsidRPr="00A62C74">
        <w:rPr>
          <w:rFonts w:ascii="Times New Roman" w:hAnsi="Times New Roman" w:cs="Times New Roman"/>
          <w:bCs/>
        </w:rPr>
        <w:t>z., zákona č. 286/2012 Z.</w:t>
      </w:r>
      <w:r w:rsidR="00365D39">
        <w:rPr>
          <w:rFonts w:ascii="Times New Roman" w:hAnsi="Times New Roman" w:cs="Times New Roman"/>
          <w:bCs/>
        </w:rPr>
        <w:t xml:space="preserve"> </w:t>
      </w:r>
      <w:r w:rsidRPr="00A62C74">
        <w:rPr>
          <w:rFonts w:ascii="Times New Roman" w:hAnsi="Times New Roman" w:cs="Times New Roman"/>
          <w:bCs/>
        </w:rPr>
        <w:t>z., zákona č. 336/2012 Z.</w:t>
      </w:r>
      <w:r w:rsidR="00365D39">
        <w:rPr>
          <w:rFonts w:ascii="Times New Roman" w:hAnsi="Times New Roman" w:cs="Times New Roman"/>
          <w:bCs/>
        </w:rPr>
        <w:t xml:space="preserve"> </w:t>
      </w:r>
      <w:r w:rsidRPr="00A62C74">
        <w:rPr>
          <w:rFonts w:ascii="Times New Roman" w:hAnsi="Times New Roman" w:cs="Times New Roman"/>
          <w:bCs/>
        </w:rPr>
        <w:t>z., zákona č. 339/2012 Z.</w:t>
      </w:r>
      <w:r w:rsidR="00365D39">
        <w:rPr>
          <w:rFonts w:ascii="Times New Roman" w:hAnsi="Times New Roman" w:cs="Times New Roman"/>
          <w:bCs/>
        </w:rPr>
        <w:t xml:space="preserve"> </w:t>
      </w:r>
      <w:r w:rsidRPr="00A62C74">
        <w:rPr>
          <w:rFonts w:ascii="Times New Roman" w:hAnsi="Times New Roman" w:cs="Times New Roman"/>
          <w:bCs/>
        </w:rPr>
        <w:t>z., zákona č. 351/2012 Z.</w:t>
      </w:r>
      <w:r w:rsidR="00365D39">
        <w:rPr>
          <w:rFonts w:ascii="Times New Roman" w:hAnsi="Times New Roman" w:cs="Times New Roman"/>
          <w:bCs/>
        </w:rPr>
        <w:t xml:space="preserve"> </w:t>
      </w:r>
      <w:r w:rsidRPr="00A62C74">
        <w:rPr>
          <w:rFonts w:ascii="Times New Roman" w:hAnsi="Times New Roman" w:cs="Times New Roman"/>
          <w:bCs/>
        </w:rPr>
        <w:t>z., zákona č. 439/2012 Z.</w:t>
      </w:r>
      <w:r w:rsidR="00365D39">
        <w:rPr>
          <w:rFonts w:ascii="Times New Roman" w:hAnsi="Times New Roman" w:cs="Times New Roman"/>
          <w:bCs/>
        </w:rPr>
        <w:t xml:space="preserve"> </w:t>
      </w:r>
      <w:r w:rsidRPr="00A62C74">
        <w:rPr>
          <w:rFonts w:ascii="Times New Roman" w:hAnsi="Times New Roman" w:cs="Times New Roman"/>
          <w:bCs/>
        </w:rPr>
        <w:t>z., zákona č. 447/2012 Z.</w:t>
      </w:r>
      <w:r w:rsidR="00365D39">
        <w:rPr>
          <w:rFonts w:ascii="Times New Roman" w:hAnsi="Times New Roman" w:cs="Times New Roman"/>
          <w:bCs/>
        </w:rPr>
        <w:t xml:space="preserve"> </w:t>
      </w:r>
      <w:r w:rsidRPr="00A62C74">
        <w:rPr>
          <w:rFonts w:ascii="Times New Roman" w:hAnsi="Times New Roman" w:cs="Times New Roman"/>
          <w:bCs/>
        </w:rPr>
        <w:t>z., zákona č. 459/2012 Z.</w:t>
      </w:r>
      <w:r w:rsidR="00365D39">
        <w:rPr>
          <w:rFonts w:ascii="Times New Roman" w:hAnsi="Times New Roman" w:cs="Times New Roman"/>
          <w:bCs/>
        </w:rPr>
        <w:t xml:space="preserve"> </w:t>
      </w:r>
      <w:r w:rsidRPr="00A62C74">
        <w:rPr>
          <w:rFonts w:ascii="Times New Roman" w:hAnsi="Times New Roman" w:cs="Times New Roman"/>
          <w:bCs/>
        </w:rPr>
        <w:t>z., zákona č. 8/2013 Z.</w:t>
      </w:r>
      <w:r w:rsidR="00365D39">
        <w:rPr>
          <w:rFonts w:ascii="Times New Roman" w:hAnsi="Times New Roman" w:cs="Times New Roman"/>
          <w:bCs/>
        </w:rPr>
        <w:t xml:space="preserve"> </w:t>
      </w:r>
      <w:r w:rsidRPr="00A62C74">
        <w:rPr>
          <w:rFonts w:ascii="Times New Roman" w:hAnsi="Times New Roman" w:cs="Times New Roman"/>
          <w:bCs/>
        </w:rPr>
        <w:t>z., zákona č. 39/2013 Z.</w:t>
      </w:r>
      <w:r w:rsidR="00365D39">
        <w:rPr>
          <w:rFonts w:ascii="Times New Roman" w:hAnsi="Times New Roman" w:cs="Times New Roman"/>
          <w:bCs/>
        </w:rPr>
        <w:t xml:space="preserve"> </w:t>
      </w:r>
      <w:r w:rsidRPr="00A62C74">
        <w:rPr>
          <w:rFonts w:ascii="Times New Roman" w:hAnsi="Times New Roman" w:cs="Times New Roman"/>
          <w:bCs/>
        </w:rPr>
        <w:t>z., zákona č. 40/2013 Z.</w:t>
      </w:r>
      <w:r w:rsidR="00365D39">
        <w:rPr>
          <w:rFonts w:ascii="Times New Roman" w:hAnsi="Times New Roman" w:cs="Times New Roman"/>
          <w:bCs/>
        </w:rPr>
        <w:t xml:space="preserve"> </w:t>
      </w:r>
      <w:r w:rsidRPr="00A62C74">
        <w:rPr>
          <w:rFonts w:ascii="Times New Roman" w:hAnsi="Times New Roman" w:cs="Times New Roman"/>
          <w:bCs/>
        </w:rPr>
        <w:t>z., zákona č. 72/2013 Z.</w:t>
      </w:r>
      <w:r w:rsidR="00365D39">
        <w:rPr>
          <w:rFonts w:ascii="Times New Roman" w:hAnsi="Times New Roman" w:cs="Times New Roman"/>
          <w:bCs/>
        </w:rPr>
        <w:t xml:space="preserve"> </w:t>
      </w:r>
      <w:r w:rsidRPr="00A62C74">
        <w:rPr>
          <w:rFonts w:ascii="Times New Roman" w:hAnsi="Times New Roman" w:cs="Times New Roman"/>
          <w:bCs/>
        </w:rPr>
        <w:t>z., zákona č. 75/2013 Z.</w:t>
      </w:r>
      <w:r w:rsidR="00365D39">
        <w:rPr>
          <w:rFonts w:ascii="Times New Roman" w:hAnsi="Times New Roman" w:cs="Times New Roman"/>
          <w:bCs/>
        </w:rPr>
        <w:t xml:space="preserve"> </w:t>
      </w:r>
      <w:r w:rsidRPr="00A62C74">
        <w:rPr>
          <w:rFonts w:ascii="Times New Roman" w:hAnsi="Times New Roman" w:cs="Times New Roman"/>
          <w:bCs/>
        </w:rPr>
        <w:t>z., zákona č. 94/2013 Z.</w:t>
      </w:r>
      <w:r w:rsidR="00365D39">
        <w:rPr>
          <w:rFonts w:ascii="Times New Roman" w:hAnsi="Times New Roman" w:cs="Times New Roman"/>
          <w:bCs/>
        </w:rPr>
        <w:t xml:space="preserve"> </w:t>
      </w:r>
      <w:r w:rsidRPr="00A62C74">
        <w:rPr>
          <w:rFonts w:ascii="Times New Roman" w:hAnsi="Times New Roman" w:cs="Times New Roman"/>
          <w:bCs/>
        </w:rPr>
        <w:t>z., zákona č. 96/2013 Z.</w:t>
      </w:r>
      <w:r w:rsidR="00365D39">
        <w:rPr>
          <w:rFonts w:ascii="Times New Roman" w:hAnsi="Times New Roman" w:cs="Times New Roman"/>
          <w:bCs/>
        </w:rPr>
        <w:t xml:space="preserve"> </w:t>
      </w:r>
      <w:r w:rsidRPr="00A62C74">
        <w:rPr>
          <w:rFonts w:ascii="Times New Roman" w:hAnsi="Times New Roman" w:cs="Times New Roman"/>
          <w:bCs/>
        </w:rPr>
        <w:t>z., zákona č. 122/2013 Z.</w:t>
      </w:r>
      <w:r w:rsidR="00365D39">
        <w:rPr>
          <w:rFonts w:ascii="Times New Roman" w:hAnsi="Times New Roman" w:cs="Times New Roman"/>
          <w:bCs/>
        </w:rPr>
        <w:t xml:space="preserve"> </w:t>
      </w:r>
      <w:r w:rsidRPr="00A62C74">
        <w:rPr>
          <w:rFonts w:ascii="Times New Roman" w:hAnsi="Times New Roman" w:cs="Times New Roman"/>
          <w:bCs/>
        </w:rPr>
        <w:t>z., zákona č. 144/2013 Z.</w:t>
      </w:r>
      <w:r w:rsidR="00365D39">
        <w:rPr>
          <w:rFonts w:ascii="Times New Roman" w:hAnsi="Times New Roman" w:cs="Times New Roman"/>
          <w:bCs/>
        </w:rPr>
        <w:t xml:space="preserve"> </w:t>
      </w:r>
      <w:r w:rsidRPr="00A62C74">
        <w:rPr>
          <w:rFonts w:ascii="Times New Roman" w:hAnsi="Times New Roman" w:cs="Times New Roman"/>
          <w:bCs/>
        </w:rPr>
        <w:t>z., zákona č. 154/2013 Z.</w:t>
      </w:r>
      <w:r w:rsidR="00365D39">
        <w:rPr>
          <w:rFonts w:ascii="Times New Roman" w:hAnsi="Times New Roman" w:cs="Times New Roman"/>
          <w:bCs/>
        </w:rPr>
        <w:t xml:space="preserve"> </w:t>
      </w:r>
      <w:r w:rsidRPr="00A62C74">
        <w:rPr>
          <w:rFonts w:ascii="Times New Roman" w:hAnsi="Times New Roman" w:cs="Times New Roman"/>
          <w:bCs/>
        </w:rPr>
        <w:t>z., zákona č. 213/2013 Z.</w:t>
      </w:r>
      <w:r w:rsidR="00365D39">
        <w:rPr>
          <w:rFonts w:ascii="Times New Roman" w:hAnsi="Times New Roman" w:cs="Times New Roman"/>
          <w:bCs/>
        </w:rPr>
        <w:t xml:space="preserve"> </w:t>
      </w:r>
      <w:r w:rsidRPr="00A62C74">
        <w:rPr>
          <w:rFonts w:ascii="Times New Roman" w:hAnsi="Times New Roman" w:cs="Times New Roman"/>
          <w:bCs/>
        </w:rPr>
        <w:t>z., zákona č. 311/2013 Z.</w:t>
      </w:r>
      <w:r w:rsidR="00365D39">
        <w:rPr>
          <w:rFonts w:ascii="Times New Roman" w:hAnsi="Times New Roman" w:cs="Times New Roman"/>
          <w:bCs/>
        </w:rPr>
        <w:t xml:space="preserve"> </w:t>
      </w:r>
      <w:r w:rsidRPr="00A62C74">
        <w:rPr>
          <w:rFonts w:ascii="Times New Roman" w:hAnsi="Times New Roman" w:cs="Times New Roman"/>
          <w:bCs/>
        </w:rPr>
        <w:t>z., zákona č. 319/2013 Z.</w:t>
      </w:r>
      <w:r w:rsidR="00365D39">
        <w:rPr>
          <w:rFonts w:ascii="Times New Roman" w:hAnsi="Times New Roman" w:cs="Times New Roman"/>
          <w:bCs/>
        </w:rPr>
        <w:t xml:space="preserve"> </w:t>
      </w:r>
      <w:r w:rsidRPr="00A62C74">
        <w:rPr>
          <w:rFonts w:ascii="Times New Roman" w:hAnsi="Times New Roman" w:cs="Times New Roman"/>
          <w:bCs/>
        </w:rPr>
        <w:t>z., zákona č. 347/2013 Z.</w:t>
      </w:r>
      <w:r w:rsidR="00365D39">
        <w:rPr>
          <w:rFonts w:ascii="Times New Roman" w:hAnsi="Times New Roman" w:cs="Times New Roman"/>
          <w:bCs/>
        </w:rPr>
        <w:t xml:space="preserve"> </w:t>
      </w:r>
      <w:r w:rsidRPr="00A62C74">
        <w:rPr>
          <w:rFonts w:ascii="Times New Roman" w:hAnsi="Times New Roman" w:cs="Times New Roman"/>
          <w:bCs/>
        </w:rPr>
        <w:t>z., zákona č. 387/2013 Z.</w:t>
      </w:r>
      <w:r w:rsidR="00365D39">
        <w:rPr>
          <w:rFonts w:ascii="Times New Roman" w:hAnsi="Times New Roman" w:cs="Times New Roman"/>
          <w:bCs/>
        </w:rPr>
        <w:t xml:space="preserve"> </w:t>
      </w:r>
      <w:r w:rsidRPr="00A62C74">
        <w:rPr>
          <w:rFonts w:ascii="Times New Roman" w:hAnsi="Times New Roman" w:cs="Times New Roman"/>
          <w:bCs/>
        </w:rPr>
        <w:t>z., zákona č. 388/2013 Z.</w:t>
      </w:r>
      <w:r w:rsidR="00365D39">
        <w:rPr>
          <w:rFonts w:ascii="Times New Roman" w:hAnsi="Times New Roman" w:cs="Times New Roman"/>
          <w:bCs/>
        </w:rPr>
        <w:t xml:space="preserve"> </w:t>
      </w:r>
      <w:r w:rsidRPr="00A62C74">
        <w:rPr>
          <w:rFonts w:ascii="Times New Roman" w:hAnsi="Times New Roman" w:cs="Times New Roman"/>
          <w:bCs/>
        </w:rPr>
        <w:t>z., zákona č. 474/2013 Z.</w:t>
      </w:r>
      <w:r w:rsidR="00365D39">
        <w:rPr>
          <w:rFonts w:ascii="Times New Roman" w:hAnsi="Times New Roman" w:cs="Times New Roman"/>
          <w:bCs/>
        </w:rPr>
        <w:t xml:space="preserve"> </w:t>
      </w:r>
      <w:r w:rsidRPr="00A62C74">
        <w:rPr>
          <w:rFonts w:ascii="Times New Roman" w:hAnsi="Times New Roman" w:cs="Times New Roman"/>
          <w:bCs/>
        </w:rPr>
        <w:t>z., zákona č. 506/2013 Z.</w:t>
      </w:r>
      <w:r w:rsidR="00365D39">
        <w:rPr>
          <w:rFonts w:ascii="Times New Roman" w:hAnsi="Times New Roman" w:cs="Times New Roman"/>
          <w:bCs/>
        </w:rPr>
        <w:t xml:space="preserve"> </w:t>
      </w:r>
      <w:r w:rsidRPr="00A62C74">
        <w:rPr>
          <w:rFonts w:ascii="Times New Roman" w:hAnsi="Times New Roman" w:cs="Times New Roman"/>
          <w:bCs/>
        </w:rPr>
        <w:t>z., zákona č. 35/2014 Z.</w:t>
      </w:r>
      <w:r w:rsidR="00365D39">
        <w:rPr>
          <w:rFonts w:ascii="Times New Roman" w:hAnsi="Times New Roman" w:cs="Times New Roman"/>
          <w:bCs/>
        </w:rPr>
        <w:t xml:space="preserve"> </w:t>
      </w:r>
      <w:r w:rsidRPr="00A62C74">
        <w:rPr>
          <w:rFonts w:ascii="Times New Roman" w:hAnsi="Times New Roman" w:cs="Times New Roman"/>
          <w:bCs/>
        </w:rPr>
        <w:t>z., zákona č. 58/2014 Z.</w:t>
      </w:r>
      <w:r w:rsidR="00365D39">
        <w:rPr>
          <w:rFonts w:ascii="Times New Roman" w:hAnsi="Times New Roman" w:cs="Times New Roman"/>
          <w:bCs/>
        </w:rPr>
        <w:t xml:space="preserve"> </w:t>
      </w:r>
      <w:r w:rsidRPr="00A62C74">
        <w:rPr>
          <w:rFonts w:ascii="Times New Roman" w:hAnsi="Times New Roman" w:cs="Times New Roman"/>
          <w:bCs/>
        </w:rPr>
        <w:t>z., zákona č. 84/2014 Z.</w:t>
      </w:r>
      <w:r w:rsidR="00365D39">
        <w:rPr>
          <w:rFonts w:ascii="Times New Roman" w:hAnsi="Times New Roman" w:cs="Times New Roman"/>
          <w:bCs/>
        </w:rPr>
        <w:t xml:space="preserve"> </w:t>
      </w:r>
      <w:r w:rsidRPr="00A62C74">
        <w:rPr>
          <w:rFonts w:ascii="Times New Roman" w:hAnsi="Times New Roman" w:cs="Times New Roman"/>
          <w:bCs/>
        </w:rPr>
        <w:t>z., zákona č. 152/2014 Z.</w:t>
      </w:r>
      <w:r w:rsidR="00365D39">
        <w:rPr>
          <w:rFonts w:ascii="Times New Roman" w:hAnsi="Times New Roman" w:cs="Times New Roman"/>
          <w:bCs/>
        </w:rPr>
        <w:t xml:space="preserve"> </w:t>
      </w:r>
      <w:r w:rsidRPr="00A62C74">
        <w:rPr>
          <w:rFonts w:ascii="Times New Roman" w:hAnsi="Times New Roman" w:cs="Times New Roman"/>
          <w:bCs/>
        </w:rPr>
        <w:t>z., zákona č. 162/2014 Z.</w:t>
      </w:r>
      <w:r w:rsidR="00365D39">
        <w:rPr>
          <w:rFonts w:ascii="Times New Roman" w:hAnsi="Times New Roman" w:cs="Times New Roman"/>
          <w:bCs/>
        </w:rPr>
        <w:t xml:space="preserve"> </w:t>
      </w:r>
      <w:r w:rsidRPr="00A62C74">
        <w:rPr>
          <w:rFonts w:ascii="Times New Roman" w:hAnsi="Times New Roman" w:cs="Times New Roman"/>
          <w:bCs/>
        </w:rPr>
        <w:t>z., zákona č. 182/2014 Z.</w:t>
      </w:r>
      <w:r w:rsidR="00365D39">
        <w:rPr>
          <w:rFonts w:ascii="Times New Roman" w:hAnsi="Times New Roman" w:cs="Times New Roman"/>
          <w:bCs/>
        </w:rPr>
        <w:t xml:space="preserve"> </w:t>
      </w:r>
      <w:r w:rsidRPr="00A62C74">
        <w:rPr>
          <w:rFonts w:ascii="Times New Roman" w:hAnsi="Times New Roman" w:cs="Times New Roman"/>
          <w:bCs/>
        </w:rPr>
        <w:t>z., zákona č. 204/2014 Z.</w:t>
      </w:r>
      <w:r w:rsidR="00365D39">
        <w:rPr>
          <w:rFonts w:ascii="Times New Roman" w:hAnsi="Times New Roman" w:cs="Times New Roman"/>
          <w:bCs/>
        </w:rPr>
        <w:t xml:space="preserve"> </w:t>
      </w:r>
      <w:r w:rsidRPr="00A62C74">
        <w:rPr>
          <w:rFonts w:ascii="Times New Roman" w:hAnsi="Times New Roman" w:cs="Times New Roman"/>
          <w:bCs/>
        </w:rPr>
        <w:t>z., zákona č. 262/2014 Z.</w:t>
      </w:r>
      <w:r w:rsidR="00365D39">
        <w:rPr>
          <w:rFonts w:ascii="Times New Roman" w:hAnsi="Times New Roman" w:cs="Times New Roman"/>
          <w:bCs/>
        </w:rPr>
        <w:t xml:space="preserve"> </w:t>
      </w:r>
      <w:r w:rsidRPr="00A62C74">
        <w:rPr>
          <w:rFonts w:ascii="Times New Roman" w:hAnsi="Times New Roman" w:cs="Times New Roman"/>
          <w:bCs/>
        </w:rPr>
        <w:t>z., zákona č. 293/2014 Z.</w:t>
      </w:r>
      <w:r w:rsidR="00365D39">
        <w:rPr>
          <w:rFonts w:ascii="Times New Roman" w:hAnsi="Times New Roman" w:cs="Times New Roman"/>
          <w:bCs/>
        </w:rPr>
        <w:t xml:space="preserve"> </w:t>
      </w:r>
      <w:r w:rsidRPr="00A62C74">
        <w:rPr>
          <w:rFonts w:ascii="Times New Roman" w:hAnsi="Times New Roman" w:cs="Times New Roman"/>
          <w:bCs/>
        </w:rPr>
        <w:t>z., zákona č. 335/2014 Z.</w:t>
      </w:r>
      <w:r w:rsidR="00365D39">
        <w:rPr>
          <w:rFonts w:ascii="Times New Roman" w:hAnsi="Times New Roman" w:cs="Times New Roman"/>
          <w:bCs/>
        </w:rPr>
        <w:t xml:space="preserve"> </w:t>
      </w:r>
      <w:r w:rsidRPr="00A62C74">
        <w:rPr>
          <w:rFonts w:ascii="Times New Roman" w:hAnsi="Times New Roman" w:cs="Times New Roman"/>
          <w:bCs/>
        </w:rPr>
        <w:t>z., zákona č. 399/2014 Z.</w:t>
      </w:r>
      <w:r w:rsidR="00365D39">
        <w:rPr>
          <w:rFonts w:ascii="Times New Roman" w:hAnsi="Times New Roman" w:cs="Times New Roman"/>
          <w:bCs/>
        </w:rPr>
        <w:t xml:space="preserve"> </w:t>
      </w:r>
      <w:r w:rsidRPr="00A62C74">
        <w:rPr>
          <w:rFonts w:ascii="Times New Roman" w:hAnsi="Times New Roman" w:cs="Times New Roman"/>
          <w:bCs/>
        </w:rPr>
        <w:t>z., zákona č. 40/2015 Z.</w:t>
      </w:r>
      <w:r w:rsidR="00365D39">
        <w:rPr>
          <w:rFonts w:ascii="Times New Roman" w:hAnsi="Times New Roman" w:cs="Times New Roman"/>
          <w:bCs/>
        </w:rPr>
        <w:t xml:space="preserve"> </w:t>
      </w:r>
      <w:r w:rsidRPr="00A62C74">
        <w:rPr>
          <w:rFonts w:ascii="Times New Roman" w:hAnsi="Times New Roman" w:cs="Times New Roman"/>
          <w:bCs/>
        </w:rPr>
        <w:t>z., zákona č. 79/2015 Z.</w:t>
      </w:r>
      <w:r w:rsidR="00365D39">
        <w:rPr>
          <w:rFonts w:ascii="Times New Roman" w:hAnsi="Times New Roman" w:cs="Times New Roman"/>
          <w:bCs/>
        </w:rPr>
        <w:t xml:space="preserve"> </w:t>
      </w:r>
      <w:r w:rsidRPr="00A62C74">
        <w:rPr>
          <w:rFonts w:ascii="Times New Roman" w:hAnsi="Times New Roman" w:cs="Times New Roman"/>
          <w:bCs/>
        </w:rPr>
        <w:t>z., zákona č. 120/2015 Z.</w:t>
      </w:r>
      <w:r w:rsidR="00365D39">
        <w:rPr>
          <w:rFonts w:ascii="Times New Roman" w:hAnsi="Times New Roman" w:cs="Times New Roman"/>
          <w:bCs/>
        </w:rPr>
        <w:t xml:space="preserve"> </w:t>
      </w:r>
      <w:r w:rsidRPr="00A62C74">
        <w:rPr>
          <w:rFonts w:ascii="Times New Roman" w:hAnsi="Times New Roman" w:cs="Times New Roman"/>
          <w:bCs/>
        </w:rPr>
        <w:t>z., zákona č. 128/2015 Z.</w:t>
      </w:r>
      <w:r w:rsidR="00365D39">
        <w:rPr>
          <w:rFonts w:ascii="Times New Roman" w:hAnsi="Times New Roman" w:cs="Times New Roman"/>
          <w:bCs/>
        </w:rPr>
        <w:t xml:space="preserve"> </w:t>
      </w:r>
      <w:r w:rsidRPr="00A62C74">
        <w:rPr>
          <w:rFonts w:ascii="Times New Roman" w:hAnsi="Times New Roman" w:cs="Times New Roman"/>
          <w:bCs/>
        </w:rPr>
        <w:t>z., zákona č. 129/2015 Z.</w:t>
      </w:r>
      <w:r w:rsidR="00365D39">
        <w:rPr>
          <w:rFonts w:ascii="Times New Roman" w:hAnsi="Times New Roman" w:cs="Times New Roman"/>
          <w:bCs/>
        </w:rPr>
        <w:t xml:space="preserve"> </w:t>
      </w:r>
      <w:r w:rsidRPr="00A62C74">
        <w:rPr>
          <w:rFonts w:ascii="Times New Roman" w:hAnsi="Times New Roman" w:cs="Times New Roman"/>
          <w:bCs/>
        </w:rPr>
        <w:t>z., zákona č. 247/2015 Z.</w:t>
      </w:r>
      <w:r w:rsidR="00365D39">
        <w:rPr>
          <w:rFonts w:ascii="Times New Roman" w:hAnsi="Times New Roman" w:cs="Times New Roman"/>
          <w:bCs/>
        </w:rPr>
        <w:t xml:space="preserve"> </w:t>
      </w:r>
      <w:r w:rsidRPr="00A62C74">
        <w:rPr>
          <w:rFonts w:ascii="Times New Roman" w:hAnsi="Times New Roman" w:cs="Times New Roman"/>
          <w:bCs/>
        </w:rPr>
        <w:t>z., zákona č. 253/2015 Z.</w:t>
      </w:r>
      <w:r w:rsidR="00365D39">
        <w:rPr>
          <w:rFonts w:ascii="Times New Roman" w:hAnsi="Times New Roman" w:cs="Times New Roman"/>
          <w:bCs/>
        </w:rPr>
        <w:t xml:space="preserve"> </w:t>
      </w:r>
      <w:r w:rsidRPr="00A62C74">
        <w:rPr>
          <w:rFonts w:ascii="Times New Roman" w:hAnsi="Times New Roman" w:cs="Times New Roman"/>
          <w:bCs/>
        </w:rPr>
        <w:t>z., zákona č. 259/2015 Z.</w:t>
      </w:r>
      <w:r w:rsidR="00365D39">
        <w:rPr>
          <w:rFonts w:ascii="Times New Roman" w:hAnsi="Times New Roman" w:cs="Times New Roman"/>
          <w:bCs/>
        </w:rPr>
        <w:t xml:space="preserve"> </w:t>
      </w:r>
      <w:r w:rsidRPr="00A62C74">
        <w:rPr>
          <w:rFonts w:ascii="Times New Roman" w:hAnsi="Times New Roman" w:cs="Times New Roman"/>
          <w:bCs/>
        </w:rPr>
        <w:t>z., zákona č. 262/2015 Z.</w:t>
      </w:r>
      <w:r w:rsidR="00365D39">
        <w:rPr>
          <w:rFonts w:ascii="Times New Roman" w:hAnsi="Times New Roman" w:cs="Times New Roman"/>
          <w:bCs/>
        </w:rPr>
        <w:t xml:space="preserve"> </w:t>
      </w:r>
      <w:r w:rsidRPr="00A62C74">
        <w:rPr>
          <w:rFonts w:ascii="Times New Roman" w:hAnsi="Times New Roman" w:cs="Times New Roman"/>
          <w:bCs/>
        </w:rPr>
        <w:t>z., zákona č. 273/2015 Z.</w:t>
      </w:r>
      <w:r w:rsidR="00365D39">
        <w:rPr>
          <w:rFonts w:ascii="Times New Roman" w:hAnsi="Times New Roman" w:cs="Times New Roman"/>
          <w:bCs/>
        </w:rPr>
        <w:t xml:space="preserve"> </w:t>
      </w:r>
      <w:r w:rsidRPr="00A62C74">
        <w:rPr>
          <w:rFonts w:ascii="Times New Roman" w:hAnsi="Times New Roman" w:cs="Times New Roman"/>
          <w:bCs/>
        </w:rPr>
        <w:t>z., zákona č. 387/2015 Z.</w:t>
      </w:r>
      <w:r w:rsidR="00365D39">
        <w:rPr>
          <w:rFonts w:ascii="Times New Roman" w:hAnsi="Times New Roman" w:cs="Times New Roman"/>
          <w:bCs/>
        </w:rPr>
        <w:t xml:space="preserve"> </w:t>
      </w:r>
      <w:r w:rsidRPr="00A62C74">
        <w:rPr>
          <w:rFonts w:ascii="Times New Roman" w:hAnsi="Times New Roman" w:cs="Times New Roman"/>
          <w:bCs/>
        </w:rPr>
        <w:t>z., zákona č. 403/2015 Z.</w:t>
      </w:r>
      <w:r w:rsidR="00365D39">
        <w:rPr>
          <w:rFonts w:ascii="Times New Roman" w:hAnsi="Times New Roman" w:cs="Times New Roman"/>
          <w:bCs/>
        </w:rPr>
        <w:t xml:space="preserve"> </w:t>
      </w:r>
      <w:r w:rsidRPr="00A62C74">
        <w:rPr>
          <w:rFonts w:ascii="Times New Roman" w:hAnsi="Times New Roman" w:cs="Times New Roman"/>
          <w:bCs/>
        </w:rPr>
        <w:t>z., zákona č. 125/2016 Z.</w:t>
      </w:r>
      <w:r w:rsidR="00365D39">
        <w:rPr>
          <w:rFonts w:ascii="Times New Roman" w:hAnsi="Times New Roman" w:cs="Times New Roman"/>
          <w:bCs/>
        </w:rPr>
        <w:t xml:space="preserve"> </w:t>
      </w:r>
      <w:r w:rsidRPr="00A62C74">
        <w:rPr>
          <w:rFonts w:ascii="Times New Roman" w:hAnsi="Times New Roman" w:cs="Times New Roman"/>
          <w:bCs/>
        </w:rPr>
        <w:t>z., zákona č. 272/2016 Z.</w:t>
      </w:r>
      <w:r w:rsidR="00365D39">
        <w:rPr>
          <w:rFonts w:ascii="Times New Roman" w:hAnsi="Times New Roman" w:cs="Times New Roman"/>
          <w:bCs/>
        </w:rPr>
        <w:t xml:space="preserve"> </w:t>
      </w:r>
      <w:r w:rsidRPr="00A62C74">
        <w:rPr>
          <w:rFonts w:ascii="Times New Roman" w:hAnsi="Times New Roman" w:cs="Times New Roman"/>
          <w:bCs/>
        </w:rPr>
        <w:t>z., zákona č. 342/2016 Z.</w:t>
      </w:r>
      <w:r w:rsidR="00365D39">
        <w:rPr>
          <w:rFonts w:ascii="Times New Roman" w:hAnsi="Times New Roman" w:cs="Times New Roman"/>
          <w:bCs/>
        </w:rPr>
        <w:t xml:space="preserve"> </w:t>
      </w:r>
      <w:r w:rsidRPr="00A62C74">
        <w:rPr>
          <w:rFonts w:ascii="Times New Roman" w:hAnsi="Times New Roman" w:cs="Times New Roman"/>
          <w:bCs/>
        </w:rPr>
        <w:t>z., zákona č. 386/2016 Z.</w:t>
      </w:r>
      <w:r w:rsidR="00365D39">
        <w:rPr>
          <w:rFonts w:ascii="Times New Roman" w:hAnsi="Times New Roman" w:cs="Times New Roman"/>
          <w:bCs/>
        </w:rPr>
        <w:t xml:space="preserve"> </w:t>
      </w:r>
      <w:r w:rsidRPr="00A62C74">
        <w:rPr>
          <w:rFonts w:ascii="Times New Roman" w:hAnsi="Times New Roman" w:cs="Times New Roman"/>
          <w:bCs/>
        </w:rPr>
        <w:t>z., zákona č. 51/2017 Z.</w:t>
      </w:r>
      <w:r w:rsidR="00365D39">
        <w:rPr>
          <w:rFonts w:ascii="Times New Roman" w:hAnsi="Times New Roman" w:cs="Times New Roman"/>
          <w:bCs/>
        </w:rPr>
        <w:t xml:space="preserve"> </w:t>
      </w:r>
      <w:r w:rsidRPr="00A62C74">
        <w:rPr>
          <w:rFonts w:ascii="Times New Roman" w:hAnsi="Times New Roman" w:cs="Times New Roman"/>
          <w:bCs/>
        </w:rPr>
        <w:t>z., zákona č. 238/2017 Z.</w:t>
      </w:r>
      <w:r w:rsidR="00365D39">
        <w:rPr>
          <w:rFonts w:ascii="Times New Roman" w:hAnsi="Times New Roman" w:cs="Times New Roman"/>
          <w:bCs/>
        </w:rPr>
        <w:t xml:space="preserve"> </w:t>
      </w:r>
      <w:r w:rsidRPr="00A62C74">
        <w:rPr>
          <w:rFonts w:ascii="Times New Roman" w:hAnsi="Times New Roman" w:cs="Times New Roman"/>
          <w:bCs/>
        </w:rPr>
        <w:t>z., zákona č. 242/2017 Z.</w:t>
      </w:r>
      <w:r w:rsidR="00365D39">
        <w:rPr>
          <w:rFonts w:ascii="Times New Roman" w:hAnsi="Times New Roman" w:cs="Times New Roman"/>
          <w:bCs/>
        </w:rPr>
        <w:t xml:space="preserve"> </w:t>
      </w:r>
      <w:r w:rsidRPr="00A62C74">
        <w:rPr>
          <w:rFonts w:ascii="Times New Roman" w:hAnsi="Times New Roman" w:cs="Times New Roman"/>
          <w:bCs/>
        </w:rPr>
        <w:t>z., zákona č. 276/2017 Z.</w:t>
      </w:r>
      <w:r w:rsidR="00365D39">
        <w:rPr>
          <w:rFonts w:ascii="Times New Roman" w:hAnsi="Times New Roman" w:cs="Times New Roman"/>
          <w:bCs/>
        </w:rPr>
        <w:t xml:space="preserve"> </w:t>
      </w:r>
      <w:r w:rsidRPr="00A62C74">
        <w:rPr>
          <w:rFonts w:ascii="Times New Roman" w:hAnsi="Times New Roman" w:cs="Times New Roman"/>
          <w:bCs/>
        </w:rPr>
        <w:t>z., zákona č. 292/2017 Z.</w:t>
      </w:r>
      <w:r w:rsidR="00365D39">
        <w:rPr>
          <w:rFonts w:ascii="Times New Roman" w:hAnsi="Times New Roman" w:cs="Times New Roman"/>
          <w:bCs/>
        </w:rPr>
        <w:t xml:space="preserve"> </w:t>
      </w:r>
      <w:r w:rsidRPr="00A62C74">
        <w:rPr>
          <w:rFonts w:ascii="Times New Roman" w:hAnsi="Times New Roman" w:cs="Times New Roman"/>
          <w:bCs/>
        </w:rPr>
        <w:t>z., zákona č. 293/2017 Z.</w:t>
      </w:r>
      <w:r w:rsidR="00365D39">
        <w:rPr>
          <w:rFonts w:ascii="Times New Roman" w:hAnsi="Times New Roman" w:cs="Times New Roman"/>
          <w:bCs/>
        </w:rPr>
        <w:t xml:space="preserve"> </w:t>
      </w:r>
      <w:r w:rsidRPr="00A62C74">
        <w:rPr>
          <w:rFonts w:ascii="Times New Roman" w:hAnsi="Times New Roman" w:cs="Times New Roman"/>
          <w:bCs/>
        </w:rPr>
        <w:t>z., zákona č. 336/2017 Z.</w:t>
      </w:r>
      <w:r w:rsidR="00365D39">
        <w:rPr>
          <w:rFonts w:ascii="Times New Roman" w:hAnsi="Times New Roman" w:cs="Times New Roman"/>
          <w:bCs/>
        </w:rPr>
        <w:t xml:space="preserve"> </w:t>
      </w:r>
      <w:r w:rsidRPr="00A62C74">
        <w:rPr>
          <w:rFonts w:ascii="Times New Roman" w:hAnsi="Times New Roman" w:cs="Times New Roman"/>
          <w:bCs/>
        </w:rPr>
        <w:t>z., zákona č. 17/2018 Z.</w:t>
      </w:r>
      <w:r w:rsidR="00365D39">
        <w:rPr>
          <w:rFonts w:ascii="Times New Roman" w:hAnsi="Times New Roman" w:cs="Times New Roman"/>
          <w:bCs/>
        </w:rPr>
        <w:t xml:space="preserve"> </w:t>
      </w:r>
      <w:r w:rsidRPr="00A62C74">
        <w:rPr>
          <w:rFonts w:ascii="Times New Roman" w:hAnsi="Times New Roman" w:cs="Times New Roman"/>
          <w:bCs/>
        </w:rPr>
        <w:t>z., zákona č. 18/2018 Z.</w:t>
      </w:r>
      <w:r w:rsidR="00365D39">
        <w:rPr>
          <w:rFonts w:ascii="Times New Roman" w:hAnsi="Times New Roman" w:cs="Times New Roman"/>
          <w:bCs/>
        </w:rPr>
        <w:t xml:space="preserve"> </w:t>
      </w:r>
      <w:r w:rsidRPr="00A62C74">
        <w:rPr>
          <w:rFonts w:ascii="Times New Roman" w:hAnsi="Times New Roman" w:cs="Times New Roman"/>
          <w:bCs/>
        </w:rPr>
        <w:t>z., zákona č. 49/2018 Z.</w:t>
      </w:r>
      <w:r w:rsidR="00365D39">
        <w:rPr>
          <w:rFonts w:ascii="Times New Roman" w:hAnsi="Times New Roman" w:cs="Times New Roman"/>
          <w:bCs/>
        </w:rPr>
        <w:t xml:space="preserve"> </w:t>
      </w:r>
      <w:r w:rsidRPr="00A62C74">
        <w:rPr>
          <w:rFonts w:ascii="Times New Roman" w:hAnsi="Times New Roman" w:cs="Times New Roman"/>
          <w:bCs/>
        </w:rPr>
        <w:t>z., zákona č. 52/2018 Z.</w:t>
      </w:r>
      <w:r w:rsidR="00365D39">
        <w:rPr>
          <w:rFonts w:ascii="Times New Roman" w:hAnsi="Times New Roman" w:cs="Times New Roman"/>
          <w:bCs/>
        </w:rPr>
        <w:t xml:space="preserve"> </w:t>
      </w:r>
      <w:r w:rsidRPr="00A62C74">
        <w:rPr>
          <w:rFonts w:ascii="Times New Roman" w:hAnsi="Times New Roman" w:cs="Times New Roman"/>
          <w:bCs/>
        </w:rPr>
        <w:t>z., zákona č. 56/2018 Z.</w:t>
      </w:r>
      <w:r w:rsidR="00365D39">
        <w:rPr>
          <w:rFonts w:ascii="Times New Roman" w:hAnsi="Times New Roman" w:cs="Times New Roman"/>
          <w:bCs/>
        </w:rPr>
        <w:t xml:space="preserve"> </w:t>
      </w:r>
      <w:r w:rsidRPr="00A62C74">
        <w:rPr>
          <w:rFonts w:ascii="Times New Roman" w:hAnsi="Times New Roman" w:cs="Times New Roman"/>
          <w:bCs/>
        </w:rPr>
        <w:t>z., zákona č. 87/2018 Z.</w:t>
      </w:r>
      <w:r w:rsidR="00365D39">
        <w:rPr>
          <w:rFonts w:ascii="Times New Roman" w:hAnsi="Times New Roman" w:cs="Times New Roman"/>
          <w:bCs/>
        </w:rPr>
        <w:t xml:space="preserve"> </w:t>
      </w:r>
      <w:r w:rsidRPr="00A62C74">
        <w:rPr>
          <w:rFonts w:ascii="Times New Roman" w:hAnsi="Times New Roman" w:cs="Times New Roman"/>
          <w:bCs/>
        </w:rPr>
        <w:t>z., zákona č. 106/2018 Z.</w:t>
      </w:r>
      <w:r w:rsidR="00365D39">
        <w:rPr>
          <w:rFonts w:ascii="Times New Roman" w:hAnsi="Times New Roman" w:cs="Times New Roman"/>
          <w:bCs/>
        </w:rPr>
        <w:t xml:space="preserve"> </w:t>
      </w:r>
      <w:r w:rsidRPr="00A62C74">
        <w:rPr>
          <w:rFonts w:ascii="Times New Roman" w:hAnsi="Times New Roman" w:cs="Times New Roman"/>
          <w:bCs/>
        </w:rPr>
        <w:t>z., zákona č. 108/2018 Z.</w:t>
      </w:r>
      <w:r w:rsidR="00365D39">
        <w:rPr>
          <w:rFonts w:ascii="Times New Roman" w:hAnsi="Times New Roman" w:cs="Times New Roman"/>
          <w:bCs/>
        </w:rPr>
        <w:t xml:space="preserve"> </w:t>
      </w:r>
      <w:r w:rsidRPr="00A62C74">
        <w:rPr>
          <w:rFonts w:ascii="Times New Roman" w:hAnsi="Times New Roman" w:cs="Times New Roman"/>
          <w:bCs/>
        </w:rPr>
        <w:t>z., zákona č. 110/2018 Z.</w:t>
      </w:r>
      <w:r w:rsidR="00365D39">
        <w:rPr>
          <w:rFonts w:ascii="Times New Roman" w:hAnsi="Times New Roman" w:cs="Times New Roman"/>
          <w:bCs/>
        </w:rPr>
        <w:t xml:space="preserve"> </w:t>
      </w:r>
      <w:r w:rsidRPr="00A62C74">
        <w:rPr>
          <w:rFonts w:ascii="Times New Roman" w:hAnsi="Times New Roman" w:cs="Times New Roman"/>
          <w:bCs/>
        </w:rPr>
        <w:t>z., zákona č. 156/2018 Z.</w:t>
      </w:r>
      <w:r w:rsidR="00365D39">
        <w:rPr>
          <w:rFonts w:ascii="Times New Roman" w:hAnsi="Times New Roman" w:cs="Times New Roman"/>
          <w:bCs/>
        </w:rPr>
        <w:t xml:space="preserve"> </w:t>
      </w:r>
      <w:r w:rsidRPr="00A62C74">
        <w:rPr>
          <w:rFonts w:ascii="Times New Roman" w:hAnsi="Times New Roman" w:cs="Times New Roman"/>
          <w:bCs/>
        </w:rPr>
        <w:t>z., zákona č. 157/2018 Z.</w:t>
      </w:r>
      <w:r w:rsidR="00365D39">
        <w:rPr>
          <w:rFonts w:ascii="Times New Roman" w:hAnsi="Times New Roman" w:cs="Times New Roman"/>
          <w:bCs/>
        </w:rPr>
        <w:t xml:space="preserve"> </w:t>
      </w:r>
      <w:r w:rsidRPr="00A62C74">
        <w:rPr>
          <w:rFonts w:ascii="Times New Roman" w:hAnsi="Times New Roman" w:cs="Times New Roman"/>
          <w:bCs/>
        </w:rPr>
        <w:t>z.</w:t>
      </w:r>
      <w:r w:rsidR="00365D39">
        <w:rPr>
          <w:rFonts w:ascii="Times New Roman" w:hAnsi="Times New Roman" w:cs="Times New Roman"/>
          <w:bCs/>
        </w:rPr>
        <w:t>,</w:t>
      </w:r>
      <w:r w:rsidRPr="00A62C74">
        <w:rPr>
          <w:rFonts w:ascii="Times New Roman" w:hAnsi="Times New Roman" w:cs="Times New Roman"/>
          <w:bCs/>
        </w:rPr>
        <w:t xml:space="preserve"> zákona č. 212/2018 Z.</w:t>
      </w:r>
      <w:r w:rsidR="00365D39">
        <w:rPr>
          <w:rFonts w:ascii="Times New Roman" w:hAnsi="Times New Roman" w:cs="Times New Roman"/>
          <w:bCs/>
        </w:rPr>
        <w:t xml:space="preserve"> </w:t>
      </w:r>
      <w:r w:rsidRPr="00A62C74">
        <w:rPr>
          <w:rFonts w:ascii="Times New Roman" w:hAnsi="Times New Roman" w:cs="Times New Roman"/>
          <w:bCs/>
        </w:rPr>
        <w:t xml:space="preserve">z. </w:t>
      </w:r>
      <w:r w:rsidR="00365D39" w:rsidRPr="00A62C74">
        <w:rPr>
          <w:rFonts w:ascii="Times New Roman" w:hAnsi="Times New Roman" w:cs="Times New Roman"/>
          <w:bCs/>
        </w:rPr>
        <w:t>a</w:t>
      </w:r>
      <w:r w:rsidR="00365D39">
        <w:rPr>
          <w:rFonts w:ascii="Times New Roman" w:hAnsi="Times New Roman" w:cs="Times New Roman"/>
          <w:bCs/>
        </w:rPr>
        <w:t xml:space="preserve"> zákona č. 215</w:t>
      </w:r>
      <w:r w:rsidR="00365D39" w:rsidRPr="00A62C74">
        <w:rPr>
          <w:rFonts w:ascii="Times New Roman" w:hAnsi="Times New Roman" w:cs="Times New Roman"/>
          <w:bCs/>
        </w:rPr>
        <w:t>/2018 Z.</w:t>
      </w:r>
      <w:r w:rsidR="00365D39">
        <w:rPr>
          <w:rFonts w:ascii="Times New Roman" w:hAnsi="Times New Roman" w:cs="Times New Roman"/>
          <w:bCs/>
        </w:rPr>
        <w:t xml:space="preserve"> </w:t>
      </w:r>
      <w:r w:rsidR="00365D39" w:rsidRPr="00A62C74">
        <w:rPr>
          <w:rFonts w:ascii="Times New Roman" w:hAnsi="Times New Roman" w:cs="Times New Roman"/>
          <w:bCs/>
        </w:rPr>
        <w:t xml:space="preserve">z. </w:t>
      </w:r>
      <w:r w:rsidRPr="00A62C74">
        <w:rPr>
          <w:rFonts w:ascii="Times New Roman" w:hAnsi="Times New Roman" w:cs="Times New Roman"/>
          <w:bCs/>
        </w:rPr>
        <w:t>sa mení takto:</w:t>
      </w:r>
    </w:p>
    <w:p w:rsidR="00365D39" w:rsidRDefault="00365D39" w:rsidP="00A62C74">
      <w:pPr>
        <w:ind w:left="426"/>
        <w:jc w:val="both"/>
        <w:rPr>
          <w:rFonts w:ascii="Times New Roman" w:hAnsi="Times New Roman" w:cs="Times New Roman"/>
          <w:bCs/>
        </w:rPr>
      </w:pPr>
    </w:p>
    <w:p w:rsidR="00365D39" w:rsidRPr="00A62C74" w:rsidRDefault="00365D39" w:rsidP="00A62C74">
      <w:pPr>
        <w:ind w:left="426"/>
        <w:jc w:val="both"/>
        <w:rPr>
          <w:rFonts w:ascii="Times New Roman" w:hAnsi="Times New Roman" w:cs="Times New Roman"/>
          <w:bCs/>
        </w:rPr>
      </w:pPr>
      <w:r w:rsidRPr="00365D39">
        <w:rPr>
          <w:rFonts w:ascii="Times New Roman" w:hAnsi="Times New Roman" w:cs="Times New Roman"/>
          <w:bCs/>
        </w:rPr>
        <w:t xml:space="preserve">V sadzobníku správnych poplatkov časti II. Vnútorná správa položke </w:t>
      </w:r>
      <w:r w:rsidR="00866D17">
        <w:rPr>
          <w:rFonts w:ascii="Times New Roman" w:hAnsi="Times New Roman" w:cs="Times New Roman"/>
          <w:bCs/>
        </w:rPr>
        <w:t>30</w:t>
      </w:r>
      <w:r w:rsidRPr="00365D39">
        <w:rPr>
          <w:rFonts w:ascii="Times New Roman" w:hAnsi="Times New Roman" w:cs="Times New Roman"/>
          <w:bCs/>
        </w:rPr>
        <w:t xml:space="preserve"> </w:t>
      </w:r>
      <w:r w:rsidR="00866D17">
        <w:rPr>
          <w:rFonts w:ascii="Times New Roman" w:hAnsi="Times New Roman" w:cs="Times New Roman"/>
          <w:bCs/>
        </w:rPr>
        <w:t>písmenách a), c) a d) sa slová „16,50 eura“ nahrádzajú slovami „8 eur“.</w:t>
      </w:r>
    </w:p>
    <w:p w:rsidR="00A62C74" w:rsidRDefault="00A62C74" w:rsidP="000C748A">
      <w:pPr>
        <w:ind w:left="426" w:hanging="426"/>
        <w:jc w:val="center"/>
        <w:rPr>
          <w:rFonts w:ascii="Times New Roman" w:hAnsi="Times New Roman" w:cs="Times New Roman"/>
          <w:b/>
          <w:bCs/>
        </w:rPr>
      </w:pPr>
    </w:p>
    <w:p w:rsidR="003B2D56" w:rsidRDefault="003B2D56" w:rsidP="000C748A">
      <w:pPr>
        <w:ind w:left="426" w:hanging="426"/>
        <w:jc w:val="center"/>
        <w:rPr>
          <w:rFonts w:ascii="Times New Roman" w:hAnsi="Times New Roman" w:cs="Times New Roman"/>
          <w:b/>
          <w:bCs/>
        </w:rPr>
      </w:pPr>
    </w:p>
    <w:p w:rsidR="00365D39" w:rsidRDefault="00365D39" w:rsidP="00365D39">
      <w:pPr>
        <w:ind w:left="426" w:hanging="426"/>
        <w:jc w:val="center"/>
        <w:rPr>
          <w:rFonts w:ascii="Times New Roman" w:hAnsi="Times New Roman" w:cs="Times New Roman"/>
          <w:b/>
          <w:bCs/>
        </w:rPr>
      </w:pPr>
      <w:r>
        <w:rPr>
          <w:rFonts w:ascii="Times New Roman" w:hAnsi="Times New Roman" w:cs="Times New Roman"/>
          <w:b/>
          <w:bCs/>
        </w:rPr>
        <w:t>Čl. IV</w:t>
      </w:r>
    </w:p>
    <w:p w:rsidR="0019377F" w:rsidRPr="00252CC3" w:rsidRDefault="0019377F" w:rsidP="000C748A">
      <w:pPr>
        <w:ind w:left="426" w:hanging="426"/>
        <w:jc w:val="center"/>
        <w:rPr>
          <w:rFonts w:ascii="Times New Roman" w:hAnsi="Times New Roman" w:cs="Times New Roman"/>
          <w:b/>
          <w:bCs/>
        </w:rPr>
      </w:pPr>
    </w:p>
    <w:p w:rsidR="00352646" w:rsidRPr="00BD758B" w:rsidRDefault="00E33BA6" w:rsidP="00687092">
      <w:pPr>
        <w:ind w:left="426"/>
        <w:jc w:val="both"/>
        <w:rPr>
          <w:rFonts w:ascii="Times New Roman" w:hAnsi="Times New Roman" w:cs="Times New Roman"/>
        </w:rPr>
      </w:pPr>
      <w:r w:rsidRPr="00252CC3">
        <w:rPr>
          <w:rFonts w:ascii="Times New Roman" w:hAnsi="Times New Roman" w:cs="Times New Roman"/>
        </w:rPr>
        <w:t xml:space="preserve">Tento zákon nadobúda účinnosť 1. </w:t>
      </w:r>
      <w:r w:rsidR="00CE4866">
        <w:rPr>
          <w:rFonts w:ascii="Times New Roman" w:hAnsi="Times New Roman" w:cs="Times New Roman"/>
        </w:rPr>
        <w:t>m</w:t>
      </w:r>
      <w:r w:rsidR="003B2D56">
        <w:rPr>
          <w:rFonts w:ascii="Times New Roman" w:hAnsi="Times New Roman" w:cs="Times New Roman"/>
        </w:rPr>
        <w:t>ája</w:t>
      </w:r>
      <w:r w:rsidRPr="00252CC3">
        <w:rPr>
          <w:rFonts w:ascii="Times New Roman" w:hAnsi="Times New Roman" w:cs="Times New Roman"/>
        </w:rPr>
        <w:t xml:space="preserve"> 2019</w:t>
      </w:r>
      <w:r w:rsidR="00F60A0B">
        <w:rPr>
          <w:rFonts w:ascii="Times New Roman" w:hAnsi="Times New Roman" w:cs="Times New Roman"/>
        </w:rPr>
        <w:t>,</w:t>
      </w:r>
      <w:r w:rsidRPr="00252CC3">
        <w:rPr>
          <w:rFonts w:ascii="Times New Roman" w:hAnsi="Times New Roman" w:cs="Times New Roman"/>
        </w:rPr>
        <w:t xml:space="preserve"> okrem § 47 ods. 7, ktorý nadobúda účinnosť</w:t>
      </w:r>
      <w:r w:rsidR="00F60A0B">
        <w:rPr>
          <w:rFonts w:ascii="Times New Roman" w:hAnsi="Times New Roman" w:cs="Times New Roman"/>
        </w:rPr>
        <w:t xml:space="preserve"> </w:t>
      </w:r>
      <w:r w:rsidR="00156B67">
        <w:rPr>
          <w:rFonts w:ascii="Times New Roman" w:hAnsi="Times New Roman" w:cs="Times New Roman"/>
        </w:rPr>
        <w:t>1.</w:t>
      </w:r>
      <w:r w:rsidR="00F60A0B">
        <w:rPr>
          <w:rFonts w:ascii="Times New Roman" w:hAnsi="Times New Roman" w:cs="Times New Roman"/>
        </w:rPr>
        <w:t> </w:t>
      </w:r>
      <w:r w:rsidR="00156B67">
        <w:rPr>
          <w:rFonts w:ascii="Times New Roman" w:hAnsi="Times New Roman" w:cs="Times New Roman"/>
        </w:rPr>
        <w:t>januára 2020.</w:t>
      </w:r>
    </w:p>
    <w:sectPr w:rsidR="00352646" w:rsidRPr="00BD758B" w:rsidSect="00AA30CC">
      <w:footerReference w:type="default" r:id="rId17"/>
      <w:pgSz w:w="11900" w:h="16840"/>
      <w:pgMar w:top="1417" w:right="1417" w:bottom="1417" w:left="99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56D" w:rsidRDefault="006B456D">
      <w:r>
        <w:separator/>
      </w:r>
    </w:p>
  </w:endnote>
  <w:endnote w:type="continuationSeparator" w:id="0">
    <w:p w:rsidR="006B456D" w:rsidRDefault="006B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Neue">
    <w:altName w:val="Times New Roman"/>
    <w:charset w:val="00"/>
    <w:family w:val="roman"/>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112420"/>
      <w:docPartObj>
        <w:docPartGallery w:val="Page Numbers (Bottom of Page)"/>
        <w:docPartUnique/>
      </w:docPartObj>
    </w:sdtPr>
    <w:sdtEndPr>
      <w:rPr>
        <w:rFonts w:ascii="Times New Roman" w:hAnsi="Times New Roman" w:cs="Times New Roman"/>
      </w:rPr>
    </w:sdtEndPr>
    <w:sdtContent>
      <w:p w:rsidR="000B17CC" w:rsidRPr="00211D0D" w:rsidRDefault="000B17CC">
        <w:pPr>
          <w:pStyle w:val="Pta"/>
          <w:jc w:val="center"/>
          <w:rPr>
            <w:rFonts w:ascii="Times New Roman" w:hAnsi="Times New Roman" w:cs="Times New Roman"/>
          </w:rPr>
        </w:pPr>
        <w:r w:rsidRPr="00211D0D">
          <w:rPr>
            <w:rFonts w:ascii="Times New Roman" w:hAnsi="Times New Roman" w:cs="Times New Roman"/>
          </w:rPr>
          <w:fldChar w:fldCharType="begin"/>
        </w:r>
        <w:r w:rsidRPr="00211D0D">
          <w:rPr>
            <w:rFonts w:ascii="Times New Roman" w:hAnsi="Times New Roman" w:cs="Times New Roman"/>
          </w:rPr>
          <w:instrText>PAGE   \* MERGEFORMAT</w:instrText>
        </w:r>
        <w:r w:rsidRPr="00211D0D">
          <w:rPr>
            <w:rFonts w:ascii="Times New Roman" w:hAnsi="Times New Roman" w:cs="Times New Roman"/>
          </w:rPr>
          <w:fldChar w:fldCharType="separate"/>
        </w:r>
        <w:r w:rsidR="002C3E73">
          <w:rPr>
            <w:rFonts w:ascii="Times New Roman" w:hAnsi="Times New Roman" w:cs="Times New Roman"/>
            <w:noProof/>
          </w:rPr>
          <w:t>31</w:t>
        </w:r>
        <w:r w:rsidRPr="00211D0D">
          <w:rPr>
            <w:rFonts w:ascii="Times New Roman" w:hAnsi="Times New Roman" w:cs="Times New Roman"/>
          </w:rPr>
          <w:fldChar w:fldCharType="end"/>
        </w:r>
      </w:p>
    </w:sdtContent>
  </w:sdt>
  <w:p w:rsidR="000B17CC" w:rsidRDefault="000B17CC">
    <w:pPr>
      <w:pStyle w:val="Hlavikaa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56D" w:rsidRDefault="006B456D">
      <w:r>
        <w:separator/>
      </w:r>
    </w:p>
  </w:footnote>
  <w:footnote w:type="continuationSeparator" w:id="0">
    <w:p w:rsidR="006B456D" w:rsidRDefault="006B45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0EB9"/>
    <w:multiLevelType w:val="hybridMultilevel"/>
    <w:tmpl w:val="043247F6"/>
    <w:styleLink w:val="Importovantl5"/>
    <w:lvl w:ilvl="0" w:tplc="3406492E">
      <w:start w:val="1"/>
      <w:numFmt w:val="lowerLetter"/>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C16AAFF0">
      <w:start w:val="1"/>
      <w:numFmt w:val="lowerLetter"/>
      <w:lvlText w:val="%2."/>
      <w:lvlJc w:val="left"/>
      <w:pPr>
        <w:ind w:left="1571"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0B7ACCF4">
      <w:start w:val="1"/>
      <w:numFmt w:val="lowerRoman"/>
      <w:lvlText w:val="%3."/>
      <w:lvlJc w:val="left"/>
      <w:pPr>
        <w:ind w:left="2291"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4052DCB0">
      <w:start w:val="1"/>
      <w:numFmt w:val="decimal"/>
      <w:lvlText w:val="%4."/>
      <w:lvlJc w:val="left"/>
      <w:pPr>
        <w:ind w:left="3011"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D7D0C2D2">
      <w:start w:val="1"/>
      <w:numFmt w:val="lowerLetter"/>
      <w:lvlText w:val="%5."/>
      <w:lvlJc w:val="left"/>
      <w:pPr>
        <w:ind w:left="3731"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84FC4170">
      <w:start w:val="1"/>
      <w:numFmt w:val="lowerRoman"/>
      <w:lvlText w:val="%6."/>
      <w:lvlJc w:val="left"/>
      <w:pPr>
        <w:ind w:left="4451"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D3E6AEDC">
      <w:start w:val="1"/>
      <w:numFmt w:val="decimal"/>
      <w:lvlText w:val="%7."/>
      <w:lvlJc w:val="left"/>
      <w:pPr>
        <w:ind w:left="5171"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9C6EA156">
      <w:start w:val="1"/>
      <w:numFmt w:val="lowerLetter"/>
      <w:lvlText w:val="%8."/>
      <w:lvlJc w:val="left"/>
      <w:pPr>
        <w:ind w:left="5891"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02C462BA">
      <w:start w:val="1"/>
      <w:numFmt w:val="lowerRoman"/>
      <w:lvlText w:val="%9."/>
      <w:lvlJc w:val="left"/>
      <w:pPr>
        <w:ind w:left="6611"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D593C09"/>
    <w:multiLevelType w:val="hybridMultilevel"/>
    <w:tmpl w:val="B0E26E0C"/>
    <w:lvl w:ilvl="0" w:tplc="041B0017">
      <w:start w:val="1"/>
      <w:numFmt w:val="lowerLetter"/>
      <w:lvlText w:val="%1)"/>
      <w:lvlJc w:val="left"/>
      <w:pPr>
        <w:ind w:left="1200" w:hanging="360"/>
      </w:pPr>
    </w:lvl>
    <w:lvl w:ilvl="1" w:tplc="041B0019" w:tentative="1">
      <w:start w:val="1"/>
      <w:numFmt w:val="lowerLetter"/>
      <w:lvlText w:val="%2."/>
      <w:lvlJc w:val="left"/>
      <w:pPr>
        <w:ind w:left="1920" w:hanging="360"/>
      </w:pPr>
    </w:lvl>
    <w:lvl w:ilvl="2" w:tplc="041B001B" w:tentative="1">
      <w:start w:val="1"/>
      <w:numFmt w:val="lowerRoman"/>
      <w:lvlText w:val="%3."/>
      <w:lvlJc w:val="right"/>
      <w:pPr>
        <w:ind w:left="2640" w:hanging="180"/>
      </w:pPr>
    </w:lvl>
    <w:lvl w:ilvl="3" w:tplc="041B000F" w:tentative="1">
      <w:start w:val="1"/>
      <w:numFmt w:val="decimal"/>
      <w:lvlText w:val="%4."/>
      <w:lvlJc w:val="left"/>
      <w:pPr>
        <w:ind w:left="3360" w:hanging="360"/>
      </w:pPr>
    </w:lvl>
    <w:lvl w:ilvl="4" w:tplc="041B0019" w:tentative="1">
      <w:start w:val="1"/>
      <w:numFmt w:val="lowerLetter"/>
      <w:lvlText w:val="%5."/>
      <w:lvlJc w:val="left"/>
      <w:pPr>
        <w:ind w:left="4080" w:hanging="360"/>
      </w:pPr>
    </w:lvl>
    <w:lvl w:ilvl="5" w:tplc="041B001B" w:tentative="1">
      <w:start w:val="1"/>
      <w:numFmt w:val="lowerRoman"/>
      <w:lvlText w:val="%6."/>
      <w:lvlJc w:val="right"/>
      <w:pPr>
        <w:ind w:left="4800" w:hanging="180"/>
      </w:pPr>
    </w:lvl>
    <w:lvl w:ilvl="6" w:tplc="041B000F" w:tentative="1">
      <w:start w:val="1"/>
      <w:numFmt w:val="decimal"/>
      <w:lvlText w:val="%7."/>
      <w:lvlJc w:val="left"/>
      <w:pPr>
        <w:ind w:left="5520" w:hanging="360"/>
      </w:pPr>
    </w:lvl>
    <w:lvl w:ilvl="7" w:tplc="041B0019" w:tentative="1">
      <w:start w:val="1"/>
      <w:numFmt w:val="lowerLetter"/>
      <w:lvlText w:val="%8."/>
      <w:lvlJc w:val="left"/>
      <w:pPr>
        <w:ind w:left="6240" w:hanging="360"/>
      </w:pPr>
    </w:lvl>
    <w:lvl w:ilvl="8" w:tplc="041B001B" w:tentative="1">
      <w:start w:val="1"/>
      <w:numFmt w:val="lowerRoman"/>
      <w:lvlText w:val="%9."/>
      <w:lvlJc w:val="right"/>
      <w:pPr>
        <w:ind w:left="6960" w:hanging="180"/>
      </w:pPr>
    </w:lvl>
  </w:abstractNum>
  <w:abstractNum w:abstractNumId="2">
    <w:nsid w:val="0DA35FE6"/>
    <w:multiLevelType w:val="hybridMultilevel"/>
    <w:tmpl w:val="93DE41E4"/>
    <w:styleLink w:val="Importovantl11"/>
    <w:lvl w:ilvl="0" w:tplc="4258AAE6">
      <w:start w:val="1"/>
      <w:numFmt w:val="lowerLetter"/>
      <w:lvlText w:val="%1)"/>
      <w:lvlJc w:val="left"/>
      <w:pPr>
        <w:ind w:left="86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BD68C3F2">
      <w:start w:val="1"/>
      <w:numFmt w:val="lowerLetter"/>
      <w:lvlText w:val="%2."/>
      <w:lvlJc w:val="left"/>
      <w:pPr>
        <w:ind w:left="158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5B22ADC">
      <w:start w:val="1"/>
      <w:numFmt w:val="lowerRoman"/>
      <w:lvlText w:val="%3."/>
      <w:lvlJc w:val="left"/>
      <w:pPr>
        <w:ind w:left="230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6E65A36">
      <w:start w:val="1"/>
      <w:numFmt w:val="decimal"/>
      <w:lvlText w:val="%4."/>
      <w:lvlJc w:val="left"/>
      <w:pPr>
        <w:ind w:left="302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A1A5B00">
      <w:start w:val="1"/>
      <w:numFmt w:val="lowerLetter"/>
      <w:lvlText w:val="%5."/>
      <w:lvlJc w:val="left"/>
      <w:pPr>
        <w:ind w:left="374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CC28F96">
      <w:start w:val="1"/>
      <w:numFmt w:val="lowerRoman"/>
      <w:lvlText w:val="%6."/>
      <w:lvlJc w:val="left"/>
      <w:pPr>
        <w:ind w:left="446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D3E582C">
      <w:start w:val="1"/>
      <w:numFmt w:val="decimal"/>
      <w:lvlText w:val="%7."/>
      <w:lvlJc w:val="left"/>
      <w:pPr>
        <w:ind w:left="518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E5AA5ED6">
      <w:start w:val="1"/>
      <w:numFmt w:val="lowerLetter"/>
      <w:lvlText w:val="%8."/>
      <w:lvlJc w:val="left"/>
      <w:pPr>
        <w:ind w:left="5902"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ED6C040">
      <w:start w:val="1"/>
      <w:numFmt w:val="lowerRoman"/>
      <w:lvlText w:val="%9."/>
      <w:lvlJc w:val="left"/>
      <w:pPr>
        <w:ind w:left="6622"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3">
    <w:nsid w:val="109C551B"/>
    <w:multiLevelType w:val="hybridMultilevel"/>
    <w:tmpl w:val="2F505912"/>
    <w:lvl w:ilvl="0" w:tplc="9D1EFBDA">
      <w:start w:val="1"/>
      <w:numFmt w:val="decimal"/>
      <w:lvlText w:val="%1."/>
      <w:lvlJc w:val="left"/>
      <w:pPr>
        <w:ind w:left="1146" w:hanging="360"/>
      </w:pPr>
      <w:rPr>
        <w:b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nsid w:val="1D3F3899"/>
    <w:multiLevelType w:val="hybridMultilevel"/>
    <w:tmpl w:val="04C454BA"/>
    <w:styleLink w:val="Importovantl1"/>
    <w:lvl w:ilvl="0" w:tplc="BB8C86E8">
      <w:start w:val="1"/>
      <w:numFmt w:val="decimal"/>
      <w:lvlText w:val="%1."/>
      <w:lvlJc w:val="left"/>
      <w:pPr>
        <w:ind w:left="426" w:hanging="28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FA8FA84">
      <w:start w:val="1"/>
      <w:numFmt w:val="lowerLetter"/>
      <w:lvlText w:val="%2."/>
      <w:lvlJc w:val="left"/>
      <w:pPr>
        <w:ind w:left="1364" w:hanging="28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BBC00F0">
      <w:start w:val="1"/>
      <w:numFmt w:val="lowerRoman"/>
      <w:lvlText w:val="%3."/>
      <w:lvlJc w:val="left"/>
      <w:pPr>
        <w:ind w:left="2084" w:hanging="22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57254F4">
      <w:start w:val="1"/>
      <w:numFmt w:val="decimal"/>
      <w:lvlText w:val="%4."/>
      <w:lvlJc w:val="left"/>
      <w:pPr>
        <w:ind w:left="2804" w:hanging="28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7A8A93C">
      <w:start w:val="1"/>
      <w:numFmt w:val="lowerLetter"/>
      <w:lvlText w:val="%5."/>
      <w:lvlJc w:val="left"/>
      <w:pPr>
        <w:ind w:left="3524" w:hanging="28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32C1570">
      <w:start w:val="1"/>
      <w:numFmt w:val="lowerRoman"/>
      <w:lvlText w:val="%6."/>
      <w:lvlJc w:val="left"/>
      <w:pPr>
        <w:ind w:left="4244" w:hanging="22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AE0A6708">
      <w:start w:val="1"/>
      <w:numFmt w:val="decimal"/>
      <w:lvlText w:val="%7."/>
      <w:lvlJc w:val="left"/>
      <w:pPr>
        <w:ind w:left="4964" w:hanging="28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10E688FA">
      <w:start w:val="1"/>
      <w:numFmt w:val="lowerLetter"/>
      <w:lvlText w:val="%8."/>
      <w:lvlJc w:val="left"/>
      <w:pPr>
        <w:ind w:left="5684" w:hanging="28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A9E7750">
      <w:start w:val="1"/>
      <w:numFmt w:val="lowerRoman"/>
      <w:lvlText w:val="%9."/>
      <w:lvlJc w:val="left"/>
      <w:pPr>
        <w:ind w:left="6404" w:hanging="22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nsid w:val="1E097D92"/>
    <w:multiLevelType w:val="hybridMultilevel"/>
    <w:tmpl w:val="EB40954A"/>
    <w:numStyleLink w:val="Importovantl100"/>
  </w:abstractNum>
  <w:abstractNum w:abstractNumId="6">
    <w:nsid w:val="213D46E1"/>
    <w:multiLevelType w:val="hybridMultilevel"/>
    <w:tmpl w:val="CF3A7DBC"/>
    <w:styleLink w:val="Importovantl40"/>
    <w:lvl w:ilvl="0" w:tplc="14B6FA14">
      <w:start w:val="1"/>
      <w:numFmt w:val="lowerLetter"/>
      <w:lvlText w:val="%1)"/>
      <w:lvlJc w:val="left"/>
      <w:pPr>
        <w:ind w:left="78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FE60E6C">
      <w:start w:val="1"/>
      <w:numFmt w:val="lowerLetter"/>
      <w:lvlText w:val="%2."/>
      <w:lvlJc w:val="left"/>
      <w:pPr>
        <w:ind w:left="150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3BAAA54">
      <w:start w:val="1"/>
      <w:numFmt w:val="lowerRoman"/>
      <w:lvlText w:val="%3."/>
      <w:lvlJc w:val="left"/>
      <w:pPr>
        <w:ind w:left="222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D3EA54B4">
      <w:start w:val="1"/>
      <w:numFmt w:val="decimal"/>
      <w:lvlText w:val="%4."/>
      <w:lvlJc w:val="left"/>
      <w:pPr>
        <w:ind w:left="29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CE74B9DE">
      <w:start w:val="1"/>
      <w:numFmt w:val="lowerLetter"/>
      <w:lvlText w:val="%5."/>
      <w:lvlJc w:val="left"/>
      <w:pPr>
        <w:ind w:left="366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30213DE">
      <w:start w:val="1"/>
      <w:numFmt w:val="lowerRoman"/>
      <w:lvlText w:val="%6."/>
      <w:lvlJc w:val="left"/>
      <w:pPr>
        <w:ind w:left="438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CD270B8">
      <w:start w:val="1"/>
      <w:numFmt w:val="decimal"/>
      <w:lvlText w:val="%7."/>
      <w:lvlJc w:val="left"/>
      <w:pPr>
        <w:ind w:left="510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E022306">
      <w:start w:val="1"/>
      <w:numFmt w:val="lowerLetter"/>
      <w:lvlText w:val="%8."/>
      <w:lvlJc w:val="left"/>
      <w:pPr>
        <w:ind w:left="58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DDE7DD2">
      <w:start w:val="1"/>
      <w:numFmt w:val="lowerRoman"/>
      <w:lvlText w:val="%9."/>
      <w:lvlJc w:val="left"/>
      <w:pPr>
        <w:ind w:left="654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7">
    <w:nsid w:val="21974815"/>
    <w:multiLevelType w:val="hybridMultilevel"/>
    <w:tmpl w:val="2C0A04AC"/>
    <w:styleLink w:val="Importovantl8"/>
    <w:lvl w:ilvl="0" w:tplc="A9B28DB6">
      <w:start w:val="1"/>
      <w:numFmt w:val="decimal"/>
      <w:lvlText w:val="(%1)"/>
      <w:lvlJc w:val="left"/>
      <w:pPr>
        <w:tabs>
          <w:tab w:val="num" w:pos="1134"/>
        </w:tabs>
        <w:ind w:left="426" w:firstLine="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1FBE3C90">
      <w:start w:val="1"/>
      <w:numFmt w:val="lowerLetter"/>
      <w:lvlText w:val="%2."/>
      <w:lvlJc w:val="left"/>
      <w:pPr>
        <w:tabs>
          <w:tab w:val="left" w:pos="1134"/>
          <w:tab w:val="num" w:pos="1854"/>
        </w:tabs>
        <w:ind w:left="1146" w:firstLine="1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CF58064C">
      <w:start w:val="1"/>
      <w:numFmt w:val="lowerRoman"/>
      <w:lvlText w:val="%3."/>
      <w:lvlJc w:val="left"/>
      <w:pPr>
        <w:tabs>
          <w:tab w:val="left" w:pos="1134"/>
          <w:tab w:val="num" w:pos="2574"/>
        </w:tabs>
        <w:ind w:left="1866" w:firstLine="8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0DCDD28">
      <w:start w:val="1"/>
      <w:numFmt w:val="decimal"/>
      <w:lvlText w:val="%4."/>
      <w:lvlJc w:val="left"/>
      <w:pPr>
        <w:tabs>
          <w:tab w:val="left" w:pos="1134"/>
          <w:tab w:val="num" w:pos="3294"/>
        </w:tabs>
        <w:ind w:left="2586" w:firstLine="3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D24E8244">
      <w:start w:val="1"/>
      <w:numFmt w:val="lowerLetter"/>
      <w:lvlText w:val="%5."/>
      <w:lvlJc w:val="left"/>
      <w:pPr>
        <w:tabs>
          <w:tab w:val="left" w:pos="1134"/>
          <w:tab w:val="num" w:pos="4014"/>
        </w:tabs>
        <w:ind w:left="3306" w:firstLine="4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88A7322">
      <w:start w:val="1"/>
      <w:numFmt w:val="lowerRoman"/>
      <w:lvlText w:val="%6."/>
      <w:lvlJc w:val="left"/>
      <w:pPr>
        <w:tabs>
          <w:tab w:val="left" w:pos="1134"/>
          <w:tab w:val="num" w:pos="4734"/>
        </w:tabs>
        <w:ind w:left="4026" w:firstLine="12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FF2A9B4">
      <w:start w:val="1"/>
      <w:numFmt w:val="decimal"/>
      <w:lvlText w:val="%7."/>
      <w:lvlJc w:val="left"/>
      <w:pPr>
        <w:tabs>
          <w:tab w:val="left" w:pos="1134"/>
          <w:tab w:val="num" w:pos="5454"/>
        </w:tabs>
        <w:ind w:left="4746" w:firstLine="7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3AAF62E">
      <w:start w:val="1"/>
      <w:numFmt w:val="lowerLetter"/>
      <w:lvlText w:val="%8."/>
      <w:lvlJc w:val="left"/>
      <w:pPr>
        <w:tabs>
          <w:tab w:val="left" w:pos="1134"/>
          <w:tab w:val="num" w:pos="6174"/>
        </w:tabs>
        <w:ind w:left="5466" w:firstLine="8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63CE36C">
      <w:start w:val="1"/>
      <w:numFmt w:val="lowerRoman"/>
      <w:lvlText w:val="%9."/>
      <w:lvlJc w:val="left"/>
      <w:pPr>
        <w:tabs>
          <w:tab w:val="left" w:pos="1134"/>
          <w:tab w:val="num" w:pos="6894"/>
        </w:tabs>
        <w:ind w:left="6186" w:firstLine="15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25AD238A"/>
    <w:multiLevelType w:val="hybridMultilevel"/>
    <w:tmpl w:val="04C454BA"/>
    <w:numStyleLink w:val="Importovantl1"/>
  </w:abstractNum>
  <w:abstractNum w:abstractNumId="9">
    <w:nsid w:val="27511A9B"/>
    <w:multiLevelType w:val="hybridMultilevel"/>
    <w:tmpl w:val="E87A4C1A"/>
    <w:numStyleLink w:val="Importovantl9"/>
  </w:abstractNum>
  <w:abstractNum w:abstractNumId="10">
    <w:nsid w:val="27DF488E"/>
    <w:multiLevelType w:val="hybridMultilevel"/>
    <w:tmpl w:val="80AE2448"/>
    <w:styleLink w:val="Importovantl2"/>
    <w:lvl w:ilvl="0" w:tplc="542696F2">
      <w:start w:val="1"/>
      <w:numFmt w:val="lowerLetter"/>
      <w:lvlText w:val="%1)"/>
      <w:lvlJc w:val="left"/>
      <w:pPr>
        <w:ind w:left="710"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7A0F8BA">
      <w:start w:val="1"/>
      <w:numFmt w:val="lowerLetter"/>
      <w:lvlText w:val="%2."/>
      <w:lvlJc w:val="left"/>
      <w:pPr>
        <w:ind w:left="1571"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F586150">
      <w:start w:val="1"/>
      <w:numFmt w:val="lowerRoman"/>
      <w:lvlText w:val="%3."/>
      <w:lvlJc w:val="left"/>
      <w:pPr>
        <w:ind w:left="2291"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A5B2433C">
      <w:start w:val="1"/>
      <w:numFmt w:val="decimal"/>
      <w:lvlText w:val="%4."/>
      <w:lvlJc w:val="left"/>
      <w:pPr>
        <w:ind w:left="3011"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E7BE2226">
      <w:start w:val="1"/>
      <w:numFmt w:val="lowerLetter"/>
      <w:lvlText w:val="%5."/>
      <w:lvlJc w:val="left"/>
      <w:pPr>
        <w:ind w:left="3731"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51382B0E">
      <w:start w:val="1"/>
      <w:numFmt w:val="lowerRoman"/>
      <w:lvlText w:val="%6."/>
      <w:lvlJc w:val="left"/>
      <w:pPr>
        <w:ind w:left="4451"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303CD6F0">
      <w:start w:val="1"/>
      <w:numFmt w:val="decimal"/>
      <w:lvlText w:val="%7."/>
      <w:lvlJc w:val="left"/>
      <w:pPr>
        <w:ind w:left="5171"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9E2963A">
      <w:start w:val="1"/>
      <w:numFmt w:val="lowerLetter"/>
      <w:lvlText w:val="%8."/>
      <w:lvlJc w:val="left"/>
      <w:pPr>
        <w:ind w:left="5891"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14C57CC">
      <w:start w:val="1"/>
      <w:numFmt w:val="lowerRoman"/>
      <w:lvlText w:val="%9."/>
      <w:lvlJc w:val="left"/>
      <w:pPr>
        <w:ind w:left="6611"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307123A4"/>
    <w:multiLevelType w:val="hybridMultilevel"/>
    <w:tmpl w:val="1862CF14"/>
    <w:styleLink w:val="Importovantl3"/>
    <w:lvl w:ilvl="0" w:tplc="BCDA8732">
      <w:start w:val="1"/>
      <w:numFmt w:val="decimal"/>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FFC8146">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38245B4">
      <w:start w:val="1"/>
      <w:numFmt w:val="lowerRoman"/>
      <w:lvlText w:val="%3."/>
      <w:lvlJc w:val="left"/>
      <w:pPr>
        <w:ind w:left="222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95D6D6FA">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D169FA2">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276556C">
      <w:start w:val="1"/>
      <w:numFmt w:val="lowerRoman"/>
      <w:lvlText w:val="%6."/>
      <w:lvlJc w:val="left"/>
      <w:pPr>
        <w:ind w:left="438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2503098">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3EE5BFC">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E08ED0">
      <w:start w:val="1"/>
      <w:numFmt w:val="lowerRoman"/>
      <w:lvlText w:val="%9."/>
      <w:lvlJc w:val="left"/>
      <w:pPr>
        <w:ind w:left="654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3EC00F5B"/>
    <w:multiLevelType w:val="hybridMultilevel"/>
    <w:tmpl w:val="043247F6"/>
    <w:numStyleLink w:val="Importovantl5"/>
  </w:abstractNum>
  <w:abstractNum w:abstractNumId="13">
    <w:nsid w:val="421D10AB"/>
    <w:multiLevelType w:val="hybridMultilevel"/>
    <w:tmpl w:val="4596FBFA"/>
    <w:styleLink w:val="Importovantl10"/>
    <w:lvl w:ilvl="0" w:tplc="5EC875D4">
      <w:start w:val="1"/>
      <w:numFmt w:val="decimal"/>
      <w:suff w:val="nothing"/>
      <w:lvlText w:val="(%1)"/>
      <w:lvlJc w:val="left"/>
      <w:pPr>
        <w:tabs>
          <w:tab w:val="left" w:pos="1134"/>
        </w:tabs>
        <w:ind w:left="426" w:firstLine="283"/>
      </w:pPr>
      <w:rPr>
        <w:rFonts w:hAnsi="Arial Unicode MS"/>
        <w:caps w:val="0"/>
        <w:smallCaps w:val="0"/>
        <w:strike w:val="0"/>
        <w:dstrike w:val="0"/>
        <w:outline w:val="0"/>
        <w:emboss w:val="0"/>
        <w:imprint w:val="0"/>
        <w:spacing w:val="0"/>
        <w:w w:val="100"/>
        <w:kern w:val="0"/>
        <w:position w:val="0"/>
        <w:highlight w:val="none"/>
        <w:vertAlign w:val="baseline"/>
      </w:rPr>
    </w:lvl>
    <w:lvl w:ilvl="1" w:tplc="B1A21844">
      <w:start w:val="1"/>
      <w:numFmt w:val="lowerLetter"/>
      <w:suff w:val="nothing"/>
      <w:lvlText w:val="%2."/>
      <w:lvlJc w:val="left"/>
      <w:pPr>
        <w:tabs>
          <w:tab w:val="left" w:pos="1134"/>
        </w:tabs>
        <w:ind w:left="1146" w:firstLine="283"/>
      </w:pPr>
      <w:rPr>
        <w:rFonts w:hAnsi="Arial Unicode MS"/>
        <w:caps w:val="0"/>
        <w:smallCaps w:val="0"/>
        <w:strike w:val="0"/>
        <w:dstrike w:val="0"/>
        <w:outline w:val="0"/>
        <w:emboss w:val="0"/>
        <w:imprint w:val="0"/>
        <w:spacing w:val="0"/>
        <w:w w:val="100"/>
        <w:kern w:val="0"/>
        <w:position w:val="0"/>
        <w:highlight w:val="none"/>
        <w:vertAlign w:val="baseline"/>
      </w:rPr>
    </w:lvl>
    <w:lvl w:ilvl="2" w:tplc="2AF2DF80">
      <w:start w:val="1"/>
      <w:numFmt w:val="lowerRoman"/>
      <w:suff w:val="nothing"/>
      <w:lvlText w:val="%3."/>
      <w:lvlJc w:val="left"/>
      <w:pPr>
        <w:tabs>
          <w:tab w:val="left" w:pos="1134"/>
        </w:tabs>
        <w:ind w:left="1866" w:firstLine="283"/>
      </w:pPr>
      <w:rPr>
        <w:rFonts w:hAnsi="Arial Unicode MS"/>
        <w:caps w:val="0"/>
        <w:smallCaps w:val="0"/>
        <w:strike w:val="0"/>
        <w:dstrike w:val="0"/>
        <w:outline w:val="0"/>
        <w:emboss w:val="0"/>
        <w:imprint w:val="0"/>
        <w:spacing w:val="0"/>
        <w:w w:val="100"/>
        <w:kern w:val="0"/>
        <w:position w:val="0"/>
        <w:highlight w:val="none"/>
        <w:vertAlign w:val="baseline"/>
      </w:rPr>
    </w:lvl>
    <w:lvl w:ilvl="3" w:tplc="ED4C1CEE">
      <w:start w:val="1"/>
      <w:numFmt w:val="decimal"/>
      <w:suff w:val="nothing"/>
      <w:lvlText w:val="%4."/>
      <w:lvlJc w:val="left"/>
      <w:pPr>
        <w:tabs>
          <w:tab w:val="left" w:pos="1134"/>
        </w:tabs>
        <w:ind w:left="2586" w:firstLine="283"/>
      </w:pPr>
      <w:rPr>
        <w:rFonts w:hAnsi="Arial Unicode MS"/>
        <w:caps w:val="0"/>
        <w:smallCaps w:val="0"/>
        <w:strike w:val="0"/>
        <w:dstrike w:val="0"/>
        <w:outline w:val="0"/>
        <w:emboss w:val="0"/>
        <w:imprint w:val="0"/>
        <w:spacing w:val="0"/>
        <w:w w:val="100"/>
        <w:kern w:val="0"/>
        <w:position w:val="0"/>
        <w:highlight w:val="none"/>
        <w:vertAlign w:val="baseline"/>
      </w:rPr>
    </w:lvl>
    <w:lvl w:ilvl="4" w:tplc="1758F9B2">
      <w:start w:val="1"/>
      <w:numFmt w:val="lowerLetter"/>
      <w:suff w:val="nothing"/>
      <w:lvlText w:val="%5."/>
      <w:lvlJc w:val="left"/>
      <w:pPr>
        <w:tabs>
          <w:tab w:val="left" w:pos="1134"/>
        </w:tabs>
        <w:ind w:left="3306" w:firstLine="283"/>
      </w:pPr>
      <w:rPr>
        <w:rFonts w:hAnsi="Arial Unicode MS"/>
        <w:caps w:val="0"/>
        <w:smallCaps w:val="0"/>
        <w:strike w:val="0"/>
        <w:dstrike w:val="0"/>
        <w:outline w:val="0"/>
        <w:emboss w:val="0"/>
        <w:imprint w:val="0"/>
        <w:spacing w:val="0"/>
        <w:w w:val="100"/>
        <w:kern w:val="0"/>
        <w:position w:val="0"/>
        <w:highlight w:val="none"/>
        <w:vertAlign w:val="baseline"/>
      </w:rPr>
    </w:lvl>
    <w:lvl w:ilvl="5" w:tplc="EE8AC06A">
      <w:start w:val="1"/>
      <w:numFmt w:val="lowerRoman"/>
      <w:suff w:val="nothing"/>
      <w:lvlText w:val="%6."/>
      <w:lvlJc w:val="left"/>
      <w:pPr>
        <w:tabs>
          <w:tab w:val="left" w:pos="1134"/>
        </w:tabs>
        <w:ind w:left="4026" w:firstLine="283"/>
      </w:pPr>
      <w:rPr>
        <w:rFonts w:hAnsi="Arial Unicode MS"/>
        <w:caps w:val="0"/>
        <w:smallCaps w:val="0"/>
        <w:strike w:val="0"/>
        <w:dstrike w:val="0"/>
        <w:outline w:val="0"/>
        <w:emboss w:val="0"/>
        <w:imprint w:val="0"/>
        <w:spacing w:val="0"/>
        <w:w w:val="100"/>
        <w:kern w:val="0"/>
        <w:position w:val="0"/>
        <w:highlight w:val="none"/>
        <w:vertAlign w:val="baseline"/>
      </w:rPr>
    </w:lvl>
    <w:lvl w:ilvl="6" w:tplc="51E4E82C">
      <w:start w:val="1"/>
      <w:numFmt w:val="decimal"/>
      <w:suff w:val="nothing"/>
      <w:lvlText w:val="%7."/>
      <w:lvlJc w:val="left"/>
      <w:pPr>
        <w:tabs>
          <w:tab w:val="left" w:pos="1134"/>
        </w:tabs>
        <w:ind w:left="4746" w:firstLine="283"/>
      </w:pPr>
      <w:rPr>
        <w:rFonts w:hAnsi="Arial Unicode MS"/>
        <w:caps w:val="0"/>
        <w:smallCaps w:val="0"/>
        <w:strike w:val="0"/>
        <w:dstrike w:val="0"/>
        <w:outline w:val="0"/>
        <w:emboss w:val="0"/>
        <w:imprint w:val="0"/>
        <w:spacing w:val="0"/>
        <w:w w:val="100"/>
        <w:kern w:val="0"/>
        <w:position w:val="0"/>
        <w:highlight w:val="none"/>
        <w:vertAlign w:val="baseline"/>
      </w:rPr>
    </w:lvl>
    <w:lvl w:ilvl="7" w:tplc="5CC0CA08">
      <w:start w:val="1"/>
      <w:numFmt w:val="lowerLetter"/>
      <w:suff w:val="nothing"/>
      <w:lvlText w:val="%8."/>
      <w:lvlJc w:val="left"/>
      <w:pPr>
        <w:tabs>
          <w:tab w:val="left" w:pos="1134"/>
        </w:tabs>
        <w:ind w:left="5466" w:firstLine="283"/>
      </w:pPr>
      <w:rPr>
        <w:rFonts w:hAnsi="Arial Unicode MS"/>
        <w:caps w:val="0"/>
        <w:smallCaps w:val="0"/>
        <w:strike w:val="0"/>
        <w:dstrike w:val="0"/>
        <w:outline w:val="0"/>
        <w:emboss w:val="0"/>
        <w:imprint w:val="0"/>
        <w:spacing w:val="0"/>
        <w:w w:val="100"/>
        <w:kern w:val="0"/>
        <w:position w:val="0"/>
        <w:highlight w:val="none"/>
        <w:vertAlign w:val="baseline"/>
      </w:rPr>
    </w:lvl>
    <w:lvl w:ilvl="8" w:tplc="5352CA6C">
      <w:start w:val="1"/>
      <w:numFmt w:val="lowerRoman"/>
      <w:lvlText w:val="%9."/>
      <w:lvlJc w:val="left"/>
      <w:pPr>
        <w:tabs>
          <w:tab w:val="left" w:pos="1134"/>
          <w:tab w:val="num" w:pos="6589"/>
        </w:tabs>
        <w:ind w:left="6186" w:firstLine="1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499F2AF3"/>
    <w:multiLevelType w:val="hybridMultilevel"/>
    <w:tmpl w:val="D80E16CE"/>
    <w:styleLink w:val="Importovantl101"/>
    <w:lvl w:ilvl="0" w:tplc="23E0C0BE">
      <w:start w:val="1"/>
      <w:numFmt w:val="lowerLetter"/>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424F84">
      <w:start w:val="1"/>
      <w:numFmt w:val="lowerLetter"/>
      <w:lvlText w:val="%2."/>
      <w:lvlJc w:val="left"/>
      <w:pPr>
        <w:ind w:left="1724"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FB025CC">
      <w:start w:val="1"/>
      <w:numFmt w:val="lowerRoman"/>
      <w:lvlText w:val="%3."/>
      <w:lvlJc w:val="left"/>
      <w:pPr>
        <w:ind w:left="2444"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4B36C1F6">
      <w:start w:val="1"/>
      <w:numFmt w:val="decimal"/>
      <w:lvlText w:val="%4."/>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48E5D12">
      <w:start w:val="1"/>
      <w:numFmt w:val="lowerLetter"/>
      <w:lvlText w:val="%5."/>
      <w:lvlJc w:val="left"/>
      <w:pPr>
        <w:ind w:left="3884"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822452">
      <w:start w:val="1"/>
      <w:numFmt w:val="lowerRoman"/>
      <w:lvlText w:val="%6."/>
      <w:lvlJc w:val="left"/>
      <w:pPr>
        <w:ind w:left="4604"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DA034E2">
      <w:start w:val="1"/>
      <w:numFmt w:val="decimal"/>
      <w:lvlText w:val="%7."/>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12CD998">
      <w:start w:val="1"/>
      <w:numFmt w:val="lowerLetter"/>
      <w:lvlText w:val="%8."/>
      <w:lvlJc w:val="left"/>
      <w:pPr>
        <w:ind w:left="6044"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BD8842A">
      <w:start w:val="1"/>
      <w:numFmt w:val="lowerRoman"/>
      <w:lvlText w:val="%9."/>
      <w:lvlJc w:val="left"/>
      <w:pPr>
        <w:ind w:left="6764"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nsid w:val="56FB2E86"/>
    <w:multiLevelType w:val="hybridMultilevel"/>
    <w:tmpl w:val="E87A4C1A"/>
    <w:styleLink w:val="Importovantl9"/>
    <w:lvl w:ilvl="0" w:tplc="F1C4B5D0">
      <w:start w:val="1"/>
      <w:numFmt w:val="lowerLetter"/>
      <w:lvlText w:val="%1)"/>
      <w:lvlJc w:val="left"/>
      <w:pPr>
        <w:ind w:left="709"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CFE8738">
      <w:start w:val="1"/>
      <w:numFmt w:val="lowerLetter"/>
      <w:lvlText w:val="%2."/>
      <w:lvlJc w:val="left"/>
      <w:pPr>
        <w:ind w:left="1429"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F900BBE">
      <w:start w:val="1"/>
      <w:numFmt w:val="lowerRoman"/>
      <w:lvlText w:val="%3."/>
      <w:lvlJc w:val="left"/>
      <w:pPr>
        <w:ind w:left="2149" w:hanging="22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05A5544">
      <w:start w:val="1"/>
      <w:numFmt w:val="decimal"/>
      <w:lvlText w:val="%4."/>
      <w:lvlJc w:val="left"/>
      <w:pPr>
        <w:ind w:left="2869"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834C6006">
      <w:start w:val="1"/>
      <w:numFmt w:val="lowerLetter"/>
      <w:lvlText w:val="%5."/>
      <w:lvlJc w:val="left"/>
      <w:pPr>
        <w:ind w:left="3589"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9DC6640">
      <w:start w:val="1"/>
      <w:numFmt w:val="lowerRoman"/>
      <w:lvlText w:val="%6."/>
      <w:lvlJc w:val="left"/>
      <w:pPr>
        <w:ind w:left="4309" w:hanging="22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450D074">
      <w:start w:val="1"/>
      <w:numFmt w:val="decimal"/>
      <w:lvlText w:val="%7."/>
      <w:lvlJc w:val="left"/>
      <w:pPr>
        <w:ind w:left="5029"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B3E55F8">
      <w:start w:val="1"/>
      <w:numFmt w:val="lowerLetter"/>
      <w:lvlText w:val="%8."/>
      <w:lvlJc w:val="left"/>
      <w:pPr>
        <w:ind w:left="5749"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6B8DD4C">
      <w:start w:val="1"/>
      <w:numFmt w:val="lowerRoman"/>
      <w:lvlText w:val="%9."/>
      <w:lvlJc w:val="left"/>
      <w:pPr>
        <w:ind w:left="6469" w:hanging="22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nsid w:val="61DB5696"/>
    <w:multiLevelType w:val="hybridMultilevel"/>
    <w:tmpl w:val="EDD233AC"/>
    <w:styleLink w:val="Oslovan"/>
    <w:lvl w:ilvl="0" w:tplc="DB10A5AA">
      <w:start w:val="1"/>
      <w:numFmt w:val="decimal"/>
      <w:lvlText w:val="%1."/>
      <w:lvlJc w:val="left"/>
      <w:pPr>
        <w:tabs>
          <w:tab w:val="num" w:pos="755"/>
        </w:tabs>
        <w:ind w:left="1246" w:hanging="744"/>
      </w:pPr>
      <w:rPr>
        <w:rFonts w:hAnsi="Arial Unicode MS"/>
        <w:caps w:val="0"/>
        <w:smallCaps w:val="0"/>
        <w:strike w:val="0"/>
        <w:dstrike w:val="0"/>
        <w:outline w:val="0"/>
        <w:emboss w:val="0"/>
        <w:imprint w:val="0"/>
        <w:spacing w:val="0"/>
        <w:w w:val="100"/>
        <w:kern w:val="0"/>
        <w:position w:val="0"/>
        <w:highlight w:val="none"/>
        <w:vertAlign w:val="baseline"/>
      </w:rPr>
    </w:lvl>
    <w:lvl w:ilvl="1" w:tplc="1E0E4EBE">
      <w:start w:val="1"/>
      <w:numFmt w:val="decimal"/>
      <w:lvlText w:val="%2."/>
      <w:lvlJc w:val="left"/>
      <w:pPr>
        <w:tabs>
          <w:tab w:val="left" w:pos="755"/>
          <w:tab w:val="num" w:pos="1555"/>
        </w:tabs>
        <w:ind w:left="2046" w:hanging="744"/>
      </w:pPr>
      <w:rPr>
        <w:rFonts w:hAnsi="Arial Unicode MS"/>
        <w:caps w:val="0"/>
        <w:smallCaps w:val="0"/>
        <w:strike w:val="0"/>
        <w:dstrike w:val="0"/>
        <w:outline w:val="0"/>
        <w:emboss w:val="0"/>
        <w:imprint w:val="0"/>
        <w:spacing w:val="0"/>
        <w:w w:val="100"/>
        <w:kern w:val="0"/>
        <w:position w:val="0"/>
        <w:highlight w:val="none"/>
        <w:vertAlign w:val="baseline"/>
      </w:rPr>
    </w:lvl>
    <w:lvl w:ilvl="2" w:tplc="28A6AE5C">
      <w:start w:val="1"/>
      <w:numFmt w:val="decimal"/>
      <w:lvlText w:val="%3."/>
      <w:lvlJc w:val="left"/>
      <w:pPr>
        <w:tabs>
          <w:tab w:val="left" w:pos="755"/>
          <w:tab w:val="num" w:pos="2355"/>
        </w:tabs>
        <w:ind w:left="2846" w:hanging="744"/>
      </w:pPr>
      <w:rPr>
        <w:rFonts w:hAnsi="Arial Unicode MS"/>
        <w:caps w:val="0"/>
        <w:smallCaps w:val="0"/>
        <w:strike w:val="0"/>
        <w:dstrike w:val="0"/>
        <w:outline w:val="0"/>
        <w:emboss w:val="0"/>
        <w:imprint w:val="0"/>
        <w:spacing w:val="0"/>
        <w:w w:val="100"/>
        <w:kern w:val="0"/>
        <w:position w:val="0"/>
        <w:highlight w:val="none"/>
        <w:vertAlign w:val="baseline"/>
      </w:rPr>
    </w:lvl>
    <w:lvl w:ilvl="3" w:tplc="A12A77DE">
      <w:start w:val="1"/>
      <w:numFmt w:val="decimal"/>
      <w:lvlText w:val="%4."/>
      <w:lvlJc w:val="left"/>
      <w:pPr>
        <w:tabs>
          <w:tab w:val="left" w:pos="755"/>
          <w:tab w:val="num" w:pos="3155"/>
        </w:tabs>
        <w:ind w:left="3646" w:hanging="744"/>
      </w:pPr>
      <w:rPr>
        <w:rFonts w:hAnsi="Arial Unicode MS"/>
        <w:caps w:val="0"/>
        <w:smallCaps w:val="0"/>
        <w:strike w:val="0"/>
        <w:dstrike w:val="0"/>
        <w:outline w:val="0"/>
        <w:emboss w:val="0"/>
        <w:imprint w:val="0"/>
        <w:spacing w:val="0"/>
        <w:w w:val="100"/>
        <w:kern w:val="0"/>
        <w:position w:val="0"/>
        <w:highlight w:val="none"/>
        <w:vertAlign w:val="baseline"/>
      </w:rPr>
    </w:lvl>
    <w:lvl w:ilvl="4" w:tplc="0B5C4418">
      <w:start w:val="1"/>
      <w:numFmt w:val="decimal"/>
      <w:lvlText w:val="%5."/>
      <w:lvlJc w:val="left"/>
      <w:pPr>
        <w:tabs>
          <w:tab w:val="left" w:pos="755"/>
          <w:tab w:val="num" w:pos="3955"/>
        </w:tabs>
        <w:ind w:left="4446" w:hanging="744"/>
      </w:pPr>
      <w:rPr>
        <w:rFonts w:hAnsi="Arial Unicode MS"/>
        <w:caps w:val="0"/>
        <w:smallCaps w:val="0"/>
        <w:strike w:val="0"/>
        <w:dstrike w:val="0"/>
        <w:outline w:val="0"/>
        <w:emboss w:val="0"/>
        <w:imprint w:val="0"/>
        <w:spacing w:val="0"/>
        <w:w w:val="100"/>
        <w:kern w:val="0"/>
        <w:position w:val="0"/>
        <w:highlight w:val="none"/>
        <w:vertAlign w:val="baseline"/>
      </w:rPr>
    </w:lvl>
    <w:lvl w:ilvl="5" w:tplc="9CFC11E4">
      <w:start w:val="1"/>
      <w:numFmt w:val="decimal"/>
      <w:lvlText w:val="%6."/>
      <w:lvlJc w:val="left"/>
      <w:pPr>
        <w:tabs>
          <w:tab w:val="left" w:pos="755"/>
          <w:tab w:val="num" w:pos="4755"/>
        </w:tabs>
        <w:ind w:left="5246" w:hanging="744"/>
      </w:pPr>
      <w:rPr>
        <w:rFonts w:hAnsi="Arial Unicode MS"/>
        <w:caps w:val="0"/>
        <w:smallCaps w:val="0"/>
        <w:strike w:val="0"/>
        <w:dstrike w:val="0"/>
        <w:outline w:val="0"/>
        <w:emboss w:val="0"/>
        <w:imprint w:val="0"/>
        <w:spacing w:val="0"/>
        <w:w w:val="100"/>
        <w:kern w:val="0"/>
        <w:position w:val="0"/>
        <w:highlight w:val="none"/>
        <w:vertAlign w:val="baseline"/>
      </w:rPr>
    </w:lvl>
    <w:lvl w:ilvl="6" w:tplc="A670C180">
      <w:start w:val="1"/>
      <w:numFmt w:val="decimal"/>
      <w:lvlText w:val="%7."/>
      <w:lvlJc w:val="left"/>
      <w:pPr>
        <w:tabs>
          <w:tab w:val="left" w:pos="755"/>
          <w:tab w:val="num" w:pos="5555"/>
        </w:tabs>
        <w:ind w:left="6046" w:hanging="744"/>
      </w:pPr>
      <w:rPr>
        <w:rFonts w:hAnsi="Arial Unicode MS"/>
        <w:caps w:val="0"/>
        <w:smallCaps w:val="0"/>
        <w:strike w:val="0"/>
        <w:dstrike w:val="0"/>
        <w:outline w:val="0"/>
        <w:emboss w:val="0"/>
        <w:imprint w:val="0"/>
        <w:spacing w:val="0"/>
        <w:w w:val="100"/>
        <w:kern w:val="0"/>
        <w:position w:val="0"/>
        <w:highlight w:val="none"/>
        <w:vertAlign w:val="baseline"/>
      </w:rPr>
    </w:lvl>
    <w:lvl w:ilvl="7" w:tplc="BE347892">
      <w:start w:val="1"/>
      <w:numFmt w:val="decimal"/>
      <w:lvlText w:val="%8."/>
      <w:lvlJc w:val="left"/>
      <w:pPr>
        <w:tabs>
          <w:tab w:val="left" w:pos="755"/>
          <w:tab w:val="num" w:pos="6355"/>
        </w:tabs>
        <w:ind w:left="6846" w:hanging="744"/>
      </w:pPr>
      <w:rPr>
        <w:rFonts w:hAnsi="Arial Unicode MS"/>
        <w:caps w:val="0"/>
        <w:smallCaps w:val="0"/>
        <w:strike w:val="0"/>
        <w:dstrike w:val="0"/>
        <w:outline w:val="0"/>
        <w:emboss w:val="0"/>
        <w:imprint w:val="0"/>
        <w:spacing w:val="0"/>
        <w:w w:val="100"/>
        <w:kern w:val="0"/>
        <w:position w:val="0"/>
        <w:highlight w:val="none"/>
        <w:vertAlign w:val="baseline"/>
      </w:rPr>
    </w:lvl>
    <w:lvl w:ilvl="8" w:tplc="D66CB00C">
      <w:start w:val="1"/>
      <w:numFmt w:val="decimal"/>
      <w:lvlText w:val="%9."/>
      <w:lvlJc w:val="left"/>
      <w:pPr>
        <w:tabs>
          <w:tab w:val="left" w:pos="755"/>
          <w:tab w:val="num" w:pos="7155"/>
        </w:tabs>
        <w:ind w:left="7646" w:hanging="74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667E2BCC"/>
    <w:multiLevelType w:val="hybridMultilevel"/>
    <w:tmpl w:val="B6E05C4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nsid w:val="66D5506A"/>
    <w:multiLevelType w:val="hybridMultilevel"/>
    <w:tmpl w:val="574A2B1E"/>
    <w:styleLink w:val="Importovantl4"/>
    <w:lvl w:ilvl="0" w:tplc="A948AF68">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D20432">
      <w:start w:val="1"/>
      <w:numFmt w:val="lowerLetter"/>
      <w:lvlText w:val="%2."/>
      <w:lvlJc w:val="left"/>
      <w:pPr>
        <w:ind w:left="150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A4C38E">
      <w:start w:val="1"/>
      <w:numFmt w:val="lowerRoman"/>
      <w:lvlText w:val="%3."/>
      <w:lvlJc w:val="left"/>
      <w:pPr>
        <w:ind w:left="222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6A4F060">
      <w:start w:val="1"/>
      <w:numFmt w:val="decimal"/>
      <w:lvlText w:val="%4."/>
      <w:lvlJc w:val="left"/>
      <w:pPr>
        <w:ind w:left="294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D404CE">
      <w:start w:val="1"/>
      <w:numFmt w:val="lowerLetter"/>
      <w:lvlText w:val="%5."/>
      <w:lvlJc w:val="left"/>
      <w:pPr>
        <w:ind w:left="366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47A894A">
      <w:start w:val="1"/>
      <w:numFmt w:val="lowerRoman"/>
      <w:lvlText w:val="%6."/>
      <w:lvlJc w:val="left"/>
      <w:pPr>
        <w:ind w:left="438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95A6DB6">
      <w:start w:val="1"/>
      <w:numFmt w:val="decimal"/>
      <w:lvlText w:val="%7."/>
      <w:lvlJc w:val="left"/>
      <w:pPr>
        <w:ind w:left="510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6A8D384">
      <w:start w:val="1"/>
      <w:numFmt w:val="lowerLetter"/>
      <w:lvlText w:val="%8."/>
      <w:lvlJc w:val="left"/>
      <w:pPr>
        <w:ind w:left="582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E943C6A">
      <w:start w:val="1"/>
      <w:numFmt w:val="lowerRoman"/>
      <w:lvlText w:val="%9."/>
      <w:lvlJc w:val="left"/>
      <w:pPr>
        <w:ind w:left="654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nsid w:val="68D322D5"/>
    <w:multiLevelType w:val="hybridMultilevel"/>
    <w:tmpl w:val="EB40954A"/>
    <w:styleLink w:val="Importovantl100"/>
    <w:lvl w:ilvl="0" w:tplc="BAD28890">
      <w:start w:val="1"/>
      <w:numFmt w:val="lowerLetter"/>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816F03E">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6E4781A">
      <w:start w:val="1"/>
      <w:numFmt w:val="lowerRoman"/>
      <w:lvlText w:val="%3."/>
      <w:lvlJc w:val="left"/>
      <w:pPr>
        <w:ind w:left="216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4C0EA8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117ADAB2">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7EAB3E8">
      <w:start w:val="1"/>
      <w:numFmt w:val="lowerRoman"/>
      <w:lvlText w:val="%6."/>
      <w:lvlJc w:val="left"/>
      <w:pPr>
        <w:ind w:left="432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420A07E0">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98E2A092">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4144716">
      <w:start w:val="1"/>
      <w:numFmt w:val="lowerRoman"/>
      <w:lvlText w:val="%9."/>
      <w:lvlJc w:val="left"/>
      <w:pPr>
        <w:ind w:left="648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0">
    <w:nsid w:val="69E4190A"/>
    <w:multiLevelType w:val="hybridMultilevel"/>
    <w:tmpl w:val="AFEC6734"/>
    <w:styleLink w:val="Importovantl200"/>
    <w:lvl w:ilvl="0" w:tplc="9FF03106">
      <w:start w:val="1"/>
      <w:numFmt w:val="lowerLetter"/>
      <w:lvlText w:val="%1)"/>
      <w:lvlJc w:val="left"/>
      <w:pPr>
        <w:ind w:left="709"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370C41D6">
      <w:start w:val="1"/>
      <w:numFmt w:val="lowerLetter"/>
      <w:lvlText w:val="%2."/>
      <w:lvlJc w:val="left"/>
      <w:pPr>
        <w:ind w:left="1429"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9585702">
      <w:start w:val="1"/>
      <w:numFmt w:val="lowerRoman"/>
      <w:lvlText w:val="%3."/>
      <w:lvlJc w:val="left"/>
      <w:pPr>
        <w:ind w:left="2149" w:hanging="22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28E1A1A">
      <w:start w:val="1"/>
      <w:numFmt w:val="decimal"/>
      <w:lvlText w:val="%4."/>
      <w:lvlJc w:val="left"/>
      <w:pPr>
        <w:ind w:left="2869"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98649AD2">
      <w:start w:val="1"/>
      <w:numFmt w:val="lowerLetter"/>
      <w:lvlText w:val="%5."/>
      <w:lvlJc w:val="left"/>
      <w:pPr>
        <w:ind w:left="3589"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1A94F666">
      <w:start w:val="1"/>
      <w:numFmt w:val="lowerRoman"/>
      <w:lvlText w:val="%6."/>
      <w:lvlJc w:val="left"/>
      <w:pPr>
        <w:ind w:left="4309" w:hanging="22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8560C7E">
      <w:start w:val="1"/>
      <w:numFmt w:val="decimal"/>
      <w:lvlText w:val="%7."/>
      <w:lvlJc w:val="left"/>
      <w:pPr>
        <w:ind w:left="5029"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9CE35CA">
      <w:start w:val="1"/>
      <w:numFmt w:val="lowerLetter"/>
      <w:lvlText w:val="%8."/>
      <w:lvlJc w:val="left"/>
      <w:pPr>
        <w:ind w:left="5749"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0D3E74A2">
      <w:start w:val="1"/>
      <w:numFmt w:val="lowerRoman"/>
      <w:lvlText w:val="%9."/>
      <w:lvlJc w:val="left"/>
      <w:pPr>
        <w:ind w:left="6469" w:hanging="22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nsid w:val="6D6D3760"/>
    <w:multiLevelType w:val="hybridMultilevel"/>
    <w:tmpl w:val="EDD233AC"/>
    <w:numStyleLink w:val="Oslovan"/>
  </w:abstractNum>
  <w:abstractNum w:abstractNumId="22">
    <w:nsid w:val="6E9E6A16"/>
    <w:multiLevelType w:val="hybridMultilevel"/>
    <w:tmpl w:val="24482154"/>
    <w:styleLink w:val="Importovantl50"/>
    <w:lvl w:ilvl="0" w:tplc="1FB25C54">
      <w:start w:val="1"/>
      <w:numFmt w:val="lowerLetter"/>
      <w:lvlText w:val="%1)"/>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8E76B114">
      <w:start w:val="1"/>
      <w:numFmt w:val="lowerLetter"/>
      <w:lvlText w:val="%2."/>
      <w:lvlJc w:val="left"/>
      <w:pPr>
        <w:ind w:left="1762"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1A4571A">
      <w:start w:val="1"/>
      <w:numFmt w:val="lowerRoman"/>
      <w:lvlText w:val="%3."/>
      <w:lvlJc w:val="left"/>
      <w:pPr>
        <w:ind w:left="2482"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354CABE">
      <w:start w:val="1"/>
      <w:numFmt w:val="decimal"/>
      <w:lvlText w:val="%4."/>
      <w:lvlJc w:val="left"/>
      <w:pPr>
        <w:ind w:left="3202"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E2CF55C">
      <w:start w:val="1"/>
      <w:numFmt w:val="lowerLetter"/>
      <w:lvlText w:val="%5."/>
      <w:lvlJc w:val="left"/>
      <w:pPr>
        <w:ind w:left="3922"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58C2727A">
      <w:start w:val="1"/>
      <w:numFmt w:val="lowerRoman"/>
      <w:lvlText w:val="%6."/>
      <w:lvlJc w:val="left"/>
      <w:pPr>
        <w:ind w:left="4642"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CC6C3C0">
      <w:start w:val="1"/>
      <w:numFmt w:val="decimal"/>
      <w:lvlText w:val="%7."/>
      <w:lvlJc w:val="left"/>
      <w:pPr>
        <w:ind w:left="5362"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3902726">
      <w:start w:val="1"/>
      <w:numFmt w:val="lowerLetter"/>
      <w:lvlText w:val="%8."/>
      <w:lvlJc w:val="left"/>
      <w:pPr>
        <w:ind w:left="6082"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39BE7E78">
      <w:start w:val="1"/>
      <w:numFmt w:val="lowerRoman"/>
      <w:lvlText w:val="%9."/>
      <w:lvlJc w:val="left"/>
      <w:pPr>
        <w:ind w:left="6802"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nsid w:val="6F001CA4"/>
    <w:multiLevelType w:val="hybridMultilevel"/>
    <w:tmpl w:val="0CDEEF68"/>
    <w:styleLink w:val="Importovantl12"/>
    <w:lvl w:ilvl="0" w:tplc="FE84AB40">
      <w:start w:val="1"/>
      <w:numFmt w:val="lowerLetter"/>
      <w:lvlText w:val="%1)"/>
      <w:lvlJc w:val="left"/>
      <w:pPr>
        <w:ind w:left="862" w:hanging="4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69A09830">
      <w:start w:val="1"/>
      <w:numFmt w:val="lowerLetter"/>
      <w:lvlText w:val="%2."/>
      <w:lvlJc w:val="left"/>
      <w:pPr>
        <w:ind w:left="1582" w:hanging="4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DE870E6">
      <w:start w:val="1"/>
      <w:numFmt w:val="lowerRoman"/>
      <w:lvlText w:val="%3."/>
      <w:lvlJc w:val="left"/>
      <w:pPr>
        <w:ind w:left="2302" w:hanging="3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E36E48E">
      <w:start w:val="1"/>
      <w:numFmt w:val="decimal"/>
      <w:lvlText w:val="%4."/>
      <w:lvlJc w:val="left"/>
      <w:pPr>
        <w:ind w:left="3022" w:hanging="4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D7E3A92">
      <w:start w:val="1"/>
      <w:numFmt w:val="lowerLetter"/>
      <w:lvlText w:val="%5."/>
      <w:lvlJc w:val="left"/>
      <w:pPr>
        <w:ind w:left="3742" w:hanging="4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87CC41E">
      <w:start w:val="1"/>
      <w:numFmt w:val="lowerRoman"/>
      <w:lvlText w:val="%6."/>
      <w:lvlJc w:val="left"/>
      <w:pPr>
        <w:ind w:left="4462" w:hanging="3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63960B6C">
      <w:start w:val="1"/>
      <w:numFmt w:val="decimal"/>
      <w:lvlText w:val="%7."/>
      <w:lvlJc w:val="left"/>
      <w:pPr>
        <w:ind w:left="5182" w:hanging="4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9584162">
      <w:start w:val="1"/>
      <w:numFmt w:val="lowerLetter"/>
      <w:lvlText w:val="%8."/>
      <w:lvlJc w:val="left"/>
      <w:pPr>
        <w:ind w:left="5902" w:hanging="4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7D47414">
      <w:start w:val="1"/>
      <w:numFmt w:val="lowerRoman"/>
      <w:lvlText w:val="%9."/>
      <w:lvlJc w:val="left"/>
      <w:pPr>
        <w:ind w:left="6622" w:hanging="376"/>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4">
    <w:nsid w:val="6F0A15C6"/>
    <w:multiLevelType w:val="multilevel"/>
    <w:tmpl w:val="2C0A04AC"/>
    <w:numStyleLink w:val="Importovantl8"/>
  </w:abstractNum>
  <w:abstractNum w:abstractNumId="25">
    <w:nsid w:val="7DD64797"/>
    <w:multiLevelType w:val="hybridMultilevel"/>
    <w:tmpl w:val="52CE147E"/>
    <w:styleLink w:val="Importovantl20"/>
    <w:lvl w:ilvl="0" w:tplc="8D3CB434">
      <w:start w:val="1"/>
      <w:numFmt w:val="lowerLetter"/>
      <w:lvlText w:val="%1)"/>
      <w:lvlJc w:val="left"/>
      <w:pPr>
        <w:ind w:left="782"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1F4F70C">
      <w:start w:val="1"/>
      <w:numFmt w:val="lowerLetter"/>
      <w:lvlText w:val="%2."/>
      <w:lvlJc w:val="left"/>
      <w:pPr>
        <w:ind w:left="1502"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B6E6A48">
      <w:start w:val="1"/>
      <w:numFmt w:val="lowerRoman"/>
      <w:lvlText w:val="%3."/>
      <w:lvlJc w:val="left"/>
      <w:pPr>
        <w:ind w:left="2222"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BD226B50">
      <w:start w:val="1"/>
      <w:numFmt w:val="decimal"/>
      <w:lvlText w:val="%4."/>
      <w:lvlJc w:val="left"/>
      <w:pPr>
        <w:ind w:left="2942"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4E102BD2">
      <w:start w:val="1"/>
      <w:numFmt w:val="lowerLetter"/>
      <w:lvlText w:val="%5."/>
      <w:lvlJc w:val="left"/>
      <w:pPr>
        <w:ind w:left="3662"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85521FB4">
      <w:start w:val="1"/>
      <w:numFmt w:val="lowerRoman"/>
      <w:lvlText w:val="%6."/>
      <w:lvlJc w:val="left"/>
      <w:pPr>
        <w:ind w:left="4382"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B0F892AC">
      <w:start w:val="1"/>
      <w:numFmt w:val="decimal"/>
      <w:lvlText w:val="%7."/>
      <w:lvlJc w:val="left"/>
      <w:pPr>
        <w:ind w:left="5102"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66C84C2">
      <w:start w:val="1"/>
      <w:numFmt w:val="lowerLetter"/>
      <w:lvlText w:val="%8."/>
      <w:lvlJc w:val="left"/>
      <w:pPr>
        <w:ind w:left="5822"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7747AC4">
      <w:start w:val="1"/>
      <w:numFmt w:val="lowerRoman"/>
      <w:lvlText w:val="%9."/>
      <w:lvlJc w:val="left"/>
      <w:pPr>
        <w:ind w:left="6542" w:hanging="29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4"/>
  </w:num>
  <w:num w:numId="2">
    <w:abstractNumId w:val="8"/>
    <w:lvlOverride w:ilvl="0">
      <w:lvl w:ilvl="0" w:tplc="3D72AC5A">
        <w:start w:val="1"/>
        <w:numFmt w:val="decimal"/>
        <w:lvlText w:val="%1."/>
        <w:lvlJc w:val="left"/>
        <w:pPr>
          <w:ind w:left="426" w:hanging="28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6BE76D8">
        <w:start w:val="1"/>
        <w:numFmt w:val="lowerLetter"/>
        <w:lvlText w:val="%2."/>
        <w:lvlJc w:val="left"/>
        <w:pPr>
          <w:ind w:left="1364" w:hanging="28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5F02770">
        <w:start w:val="1"/>
        <w:numFmt w:val="lowerRoman"/>
        <w:lvlText w:val="%3."/>
        <w:lvlJc w:val="left"/>
        <w:pPr>
          <w:ind w:left="2084" w:hanging="22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8960878">
        <w:start w:val="1"/>
        <w:numFmt w:val="decimal"/>
        <w:lvlText w:val="%4."/>
        <w:lvlJc w:val="left"/>
        <w:pPr>
          <w:ind w:left="2804" w:hanging="28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C805C52">
        <w:start w:val="1"/>
        <w:numFmt w:val="lowerLetter"/>
        <w:lvlText w:val="%5."/>
        <w:lvlJc w:val="left"/>
        <w:pPr>
          <w:ind w:left="3524" w:hanging="28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444594E">
        <w:start w:val="1"/>
        <w:numFmt w:val="lowerRoman"/>
        <w:lvlText w:val="%6."/>
        <w:lvlJc w:val="left"/>
        <w:pPr>
          <w:ind w:left="4244" w:hanging="22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B2A0012">
        <w:start w:val="1"/>
        <w:numFmt w:val="decimal"/>
        <w:lvlText w:val="%7."/>
        <w:lvlJc w:val="left"/>
        <w:pPr>
          <w:ind w:left="4964" w:hanging="28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59874B0">
        <w:start w:val="1"/>
        <w:numFmt w:val="lowerLetter"/>
        <w:lvlText w:val="%8."/>
        <w:lvlJc w:val="left"/>
        <w:pPr>
          <w:ind w:left="5684" w:hanging="28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9ECD54E">
        <w:start w:val="1"/>
        <w:numFmt w:val="lowerRoman"/>
        <w:lvlText w:val="%9."/>
        <w:lvlJc w:val="left"/>
        <w:pPr>
          <w:ind w:left="6404" w:hanging="22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14"/>
  </w:num>
  <w:num w:numId="4">
    <w:abstractNumId w:val="10"/>
  </w:num>
  <w:num w:numId="5">
    <w:abstractNumId w:val="8"/>
    <w:lvlOverride w:ilvl="0">
      <w:lvl w:ilvl="0" w:tplc="3D72AC5A">
        <w:start w:val="1"/>
        <w:numFmt w:val="decimal"/>
        <w:lvlText w:val="%1."/>
        <w:lvlJc w:val="left"/>
        <w:pPr>
          <w:ind w:left="284" w:hanging="28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6BE76D8" w:tentative="1">
        <w:start w:val="1"/>
        <w:numFmt w:val="lowerLetter"/>
        <w:lvlText w:val="%2."/>
        <w:lvlJc w:val="left"/>
        <w:pPr>
          <w:ind w:left="1440" w:hanging="360"/>
        </w:pPr>
      </w:lvl>
    </w:lvlOverride>
    <w:lvlOverride w:ilvl="2">
      <w:lvl w:ilvl="2" w:tplc="C5F02770" w:tentative="1">
        <w:start w:val="1"/>
        <w:numFmt w:val="lowerRoman"/>
        <w:lvlText w:val="%3."/>
        <w:lvlJc w:val="right"/>
        <w:pPr>
          <w:ind w:left="2160" w:hanging="180"/>
        </w:pPr>
      </w:lvl>
    </w:lvlOverride>
    <w:lvlOverride w:ilvl="3">
      <w:lvl w:ilvl="3" w:tplc="48960878" w:tentative="1">
        <w:start w:val="1"/>
        <w:numFmt w:val="decimal"/>
        <w:lvlText w:val="%4."/>
        <w:lvlJc w:val="left"/>
        <w:pPr>
          <w:ind w:left="2880" w:hanging="360"/>
        </w:pPr>
      </w:lvl>
    </w:lvlOverride>
    <w:lvlOverride w:ilvl="4">
      <w:lvl w:ilvl="4" w:tplc="4C805C52" w:tentative="1">
        <w:start w:val="1"/>
        <w:numFmt w:val="lowerLetter"/>
        <w:lvlText w:val="%5."/>
        <w:lvlJc w:val="left"/>
        <w:pPr>
          <w:ind w:left="3600" w:hanging="360"/>
        </w:pPr>
      </w:lvl>
    </w:lvlOverride>
    <w:lvlOverride w:ilvl="5">
      <w:lvl w:ilvl="5" w:tplc="4444594E" w:tentative="1">
        <w:start w:val="1"/>
        <w:numFmt w:val="lowerRoman"/>
        <w:lvlText w:val="%6."/>
        <w:lvlJc w:val="right"/>
        <w:pPr>
          <w:ind w:left="4320" w:hanging="180"/>
        </w:pPr>
      </w:lvl>
    </w:lvlOverride>
    <w:lvlOverride w:ilvl="6">
      <w:lvl w:ilvl="6" w:tplc="9B2A0012" w:tentative="1">
        <w:start w:val="1"/>
        <w:numFmt w:val="decimal"/>
        <w:lvlText w:val="%7."/>
        <w:lvlJc w:val="left"/>
        <w:pPr>
          <w:ind w:left="5040" w:hanging="360"/>
        </w:pPr>
      </w:lvl>
    </w:lvlOverride>
    <w:lvlOverride w:ilvl="7">
      <w:lvl w:ilvl="7" w:tplc="F59874B0" w:tentative="1">
        <w:start w:val="1"/>
        <w:numFmt w:val="lowerLetter"/>
        <w:lvlText w:val="%8."/>
        <w:lvlJc w:val="left"/>
        <w:pPr>
          <w:ind w:left="5760" w:hanging="360"/>
        </w:pPr>
      </w:lvl>
    </w:lvlOverride>
    <w:lvlOverride w:ilvl="8">
      <w:lvl w:ilvl="8" w:tplc="19ECD54E" w:tentative="1">
        <w:start w:val="1"/>
        <w:numFmt w:val="lowerRoman"/>
        <w:lvlText w:val="%9."/>
        <w:lvlJc w:val="right"/>
        <w:pPr>
          <w:ind w:left="6480" w:hanging="180"/>
        </w:pPr>
      </w:lvl>
    </w:lvlOverride>
  </w:num>
  <w:num w:numId="6">
    <w:abstractNumId w:val="8"/>
    <w:lvlOverride w:ilvl="0">
      <w:lvl w:ilvl="0" w:tplc="3D72AC5A">
        <w:start w:val="1"/>
        <w:numFmt w:val="decimal"/>
        <w:lvlText w:val="%1."/>
        <w:lvlJc w:val="left"/>
        <w:pPr>
          <w:ind w:left="426" w:hanging="28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6BE76D8" w:tentative="1">
        <w:start w:val="1"/>
        <w:numFmt w:val="lowerLetter"/>
        <w:lvlText w:val="%2."/>
        <w:lvlJc w:val="left"/>
        <w:pPr>
          <w:ind w:left="1440" w:hanging="360"/>
        </w:pPr>
      </w:lvl>
    </w:lvlOverride>
    <w:lvlOverride w:ilvl="2">
      <w:lvl w:ilvl="2" w:tplc="C5F02770" w:tentative="1">
        <w:start w:val="1"/>
        <w:numFmt w:val="lowerRoman"/>
        <w:lvlText w:val="%3."/>
        <w:lvlJc w:val="right"/>
        <w:pPr>
          <w:ind w:left="2160" w:hanging="180"/>
        </w:pPr>
      </w:lvl>
    </w:lvlOverride>
    <w:lvlOverride w:ilvl="3">
      <w:lvl w:ilvl="3" w:tplc="48960878" w:tentative="1">
        <w:start w:val="1"/>
        <w:numFmt w:val="decimal"/>
        <w:lvlText w:val="%4."/>
        <w:lvlJc w:val="left"/>
        <w:pPr>
          <w:ind w:left="2880" w:hanging="360"/>
        </w:pPr>
      </w:lvl>
    </w:lvlOverride>
    <w:lvlOverride w:ilvl="4">
      <w:lvl w:ilvl="4" w:tplc="4C805C52" w:tentative="1">
        <w:start w:val="1"/>
        <w:numFmt w:val="lowerLetter"/>
        <w:lvlText w:val="%5."/>
        <w:lvlJc w:val="left"/>
        <w:pPr>
          <w:ind w:left="3600" w:hanging="360"/>
        </w:pPr>
      </w:lvl>
    </w:lvlOverride>
    <w:lvlOverride w:ilvl="5">
      <w:lvl w:ilvl="5" w:tplc="4444594E" w:tentative="1">
        <w:start w:val="1"/>
        <w:numFmt w:val="lowerRoman"/>
        <w:lvlText w:val="%6."/>
        <w:lvlJc w:val="right"/>
        <w:pPr>
          <w:ind w:left="4320" w:hanging="180"/>
        </w:pPr>
      </w:lvl>
    </w:lvlOverride>
    <w:lvlOverride w:ilvl="6">
      <w:lvl w:ilvl="6" w:tplc="9B2A0012" w:tentative="1">
        <w:start w:val="1"/>
        <w:numFmt w:val="decimal"/>
        <w:lvlText w:val="%7."/>
        <w:lvlJc w:val="left"/>
        <w:pPr>
          <w:ind w:left="5040" w:hanging="360"/>
        </w:pPr>
      </w:lvl>
    </w:lvlOverride>
    <w:lvlOverride w:ilvl="7">
      <w:lvl w:ilvl="7" w:tplc="F59874B0" w:tentative="1">
        <w:start w:val="1"/>
        <w:numFmt w:val="lowerLetter"/>
        <w:lvlText w:val="%8."/>
        <w:lvlJc w:val="left"/>
        <w:pPr>
          <w:ind w:left="5760" w:hanging="360"/>
        </w:pPr>
      </w:lvl>
    </w:lvlOverride>
    <w:lvlOverride w:ilvl="8">
      <w:lvl w:ilvl="8" w:tplc="19ECD54E" w:tentative="1">
        <w:start w:val="1"/>
        <w:numFmt w:val="lowerRoman"/>
        <w:lvlText w:val="%9."/>
        <w:lvlJc w:val="right"/>
        <w:pPr>
          <w:ind w:left="6480" w:hanging="180"/>
        </w:pPr>
      </w:lvl>
    </w:lvlOverride>
  </w:num>
  <w:num w:numId="7">
    <w:abstractNumId w:val="11"/>
  </w:num>
  <w:num w:numId="8">
    <w:abstractNumId w:val="18"/>
  </w:num>
  <w:num w:numId="9">
    <w:abstractNumId w:val="8"/>
    <w:lvlOverride w:ilvl="0">
      <w:lvl w:ilvl="0" w:tplc="3D72AC5A">
        <w:start w:val="1"/>
        <w:numFmt w:val="decimal"/>
        <w:lvlText w:val="%1."/>
        <w:lvlJc w:val="left"/>
        <w:pPr>
          <w:ind w:left="284" w:hanging="28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6BE76D8">
        <w:start w:val="1"/>
        <w:numFmt w:val="lowerLetter"/>
        <w:lvlText w:val="%2."/>
        <w:lvlJc w:val="left"/>
        <w:pPr>
          <w:ind w:left="1364" w:hanging="28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5F02770">
        <w:start w:val="1"/>
        <w:numFmt w:val="lowerRoman"/>
        <w:lvlText w:val="%3."/>
        <w:lvlJc w:val="left"/>
        <w:pPr>
          <w:ind w:left="2084" w:hanging="22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8960878">
        <w:start w:val="1"/>
        <w:numFmt w:val="decimal"/>
        <w:lvlText w:val="%4."/>
        <w:lvlJc w:val="left"/>
        <w:pPr>
          <w:ind w:left="2804" w:hanging="28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C805C52">
        <w:start w:val="1"/>
        <w:numFmt w:val="lowerLetter"/>
        <w:lvlText w:val="%5."/>
        <w:lvlJc w:val="left"/>
        <w:pPr>
          <w:ind w:left="3524" w:hanging="28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444594E">
        <w:start w:val="1"/>
        <w:numFmt w:val="lowerRoman"/>
        <w:lvlText w:val="%6."/>
        <w:lvlJc w:val="left"/>
        <w:pPr>
          <w:ind w:left="4244" w:hanging="22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B2A0012">
        <w:start w:val="1"/>
        <w:numFmt w:val="decimal"/>
        <w:lvlText w:val="%7."/>
        <w:lvlJc w:val="left"/>
        <w:pPr>
          <w:ind w:left="4964" w:hanging="28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59874B0">
        <w:start w:val="1"/>
        <w:numFmt w:val="lowerLetter"/>
        <w:lvlText w:val="%8."/>
        <w:lvlJc w:val="left"/>
        <w:pPr>
          <w:ind w:left="5684" w:hanging="28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9ECD54E">
        <w:start w:val="1"/>
        <w:numFmt w:val="lowerRoman"/>
        <w:lvlText w:val="%9."/>
        <w:lvlJc w:val="left"/>
        <w:pPr>
          <w:ind w:left="6404" w:hanging="22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19"/>
  </w:num>
  <w:num w:numId="11">
    <w:abstractNumId w:val="5"/>
    <w:lvlOverride w:ilvl="0">
      <w:lvl w:ilvl="0" w:tplc="B91A9BA8">
        <w:start w:val="1"/>
        <w:numFmt w:val="lowerLetter"/>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8"/>
    <w:lvlOverride w:ilvl="0">
      <w:lvl w:ilvl="0" w:tplc="3D72AC5A">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6BE76D8">
        <w:start w:val="1"/>
        <w:numFmt w:val="lowerLetter"/>
        <w:lvlText w:val="%2."/>
        <w:lvlJc w:val="left"/>
        <w:pPr>
          <w:ind w:left="11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5F02770">
        <w:start w:val="1"/>
        <w:numFmt w:val="lowerRoman"/>
        <w:lvlText w:val="%3."/>
        <w:lvlJc w:val="left"/>
        <w:pPr>
          <w:ind w:left="186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8960878">
        <w:start w:val="1"/>
        <w:numFmt w:val="decimal"/>
        <w:lvlText w:val="%4."/>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C805C52">
        <w:start w:val="1"/>
        <w:numFmt w:val="lowerLetter"/>
        <w:lvlText w:val="%5."/>
        <w:lvlJc w:val="left"/>
        <w:pPr>
          <w:ind w:left="185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444594E">
        <w:start w:val="1"/>
        <w:numFmt w:val="lowerRoman"/>
        <w:lvlText w:val="%6."/>
        <w:lvlJc w:val="left"/>
        <w:pPr>
          <w:ind w:left="2574" w:hanging="22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B2A0012">
        <w:start w:val="1"/>
        <w:numFmt w:val="decimal"/>
        <w:lvlText w:val="%7."/>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F59874B0">
        <w:start w:val="1"/>
        <w:numFmt w:val="lowerLetter"/>
        <w:lvlText w:val="%8."/>
        <w:lvlJc w:val="left"/>
        <w:pPr>
          <w:ind w:left="4014"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9ECD54E">
        <w:start w:val="1"/>
        <w:numFmt w:val="lowerRoman"/>
        <w:lvlText w:val="%9."/>
        <w:lvlJc w:val="left"/>
        <w:pPr>
          <w:ind w:left="4734" w:hanging="22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8"/>
    <w:lvlOverride w:ilvl="0">
      <w:lvl w:ilvl="0" w:tplc="3D72AC5A">
        <w:start w:val="1"/>
        <w:numFmt w:val="decimal"/>
        <w:lvlText w:val="%1."/>
        <w:lvlJc w:val="left"/>
        <w:pPr>
          <w:ind w:left="426" w:hanging="284"/>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Override>
    <w:lvlOverride w:ilvl="1">
      <w:lvl w:ilvl="1" w:tplc="96BE76D8" w:tentative="1">
        <w:start w:val="1"/>
        <w:numFmt w:val="lowerLetter"/>
        <w:lvlText w:val="%2."/>
        <w:lvlJc w:val="left"/>
        <w:pPr>
          <w:ind w:left="1440" w:hanging="360"/>
        </w:pPr>
      </w:lvl>
    </w:lvlOverride>
    <w:lvlOverride w:ilvl="2">
      <w:lvl w:ilvl="2" w:tplc="C5F02770" w:tentative="1">
        <w:start w:val="1"/>
        <w:numFmt w:val="lowerRoman"/>
        <w:lvlText w:val="%3."/>
        <w:lvlJc w:val="right"/>
        <w:pPr>
          <w:ind w:left="2160" w:hanging="180"/>
        </w:pPr>
      </w:lvl>
    </w:lvlOverride>
    <w:lvlOverride w:ilvl="3">
      <w:lvl w:ilvl="3" w:tplc="48960878" w:tentative="1">
        <w:start w:val="1"/>
        <w:numFmt w:val="decimal"/>
        <w:lvlText w:val="%4."/>
        <w:lvlJc w:val="left"/>
        <w:pPr>
          <w:ind w:left="2880" w:hanging="360"/>
        </w:pPr>
      </w:lvl>
    </w:lvlOverride>
    <w:lvlOverride w:ilvl="4">
      <w:lvl w:ilvl="4" w:tplc="4C805C52" w:tentative="1">
        <w:start w:val="1"/>
        <w:numFmt w:val="lowerLetter"/>
        <w:lvlText w:val="%5."/>
        <w:lvlJc w:val="left"/>
        <w:pPr>
          <w:ind w:left="3600" w:hanging="360"/>
        </w:pPr>
      </w:lvl>
    </w:lvlOverride>
    <w:lvlOverride w:ilvl="5">
      <w:lvl w:ilvl="5" w:tplc="4444594E" w:tentative="1">
        <w:start w:val="1"/>
        <w:numFmt w:val="lowerRoman"/>
        <w:lvlText w:val="%6."/>
        <w:lvlJc w:val="right"/>
        <w:pPr>
          <w:ind w:left="4320" w:hanging="180"/>
        </w:pPr>
      </w:lvl>
    </w:lvlOverride>
    <w:lvlOverride w:ilvl="6">
      <w:lvl w:ilvl="6" w:tplc="9B2A0012" w:tentative="1">
        <w:start w:val="1"/>
        <w:numFmt w:val="decimal"/>
        <w:lvlText w:val="%7."/>
        <w:lvlJc w:val="left"/>
        <w:pPr>
          <w:ind w:left="5040" w:hanging="360"/>
        </w:pPr>
      </w:lvl>
    </w:lvlOverride>
    <w:lvlOverride w:ilvl="7">
      <w:lvl w:ilvl="7" w:tplc="F59874B0" w:tentative="1">
        <w:start w:val="1"/>
        <w:numFmt w:val="lowerLetter"/>
        <w:lvlText w:val="%8."/>
        <w:lvlJc w:val="left"/>
        <w:pPr>
          <w:ind w:left="5760" w:hanging="360"/>
        </w:pPr>
      </w:lvl>
    </w:lvlOverride>
    <w:lvlOverride w:ilvl="8">
      <w:lvl w:ilvl="8" w:tplc="19ECD54E" w:tentative="1">
        <w:start w:val="1"/>
        <w:numFmt w:val="lowerRoman"/>
        <w:lvlText w:val="%9."/>
        <w:lvlJc w:val="right"/>
        <w:pPr>
          <w:ind w:left="6480" w:hanging="180"/>
        </w:pPr>
      </w:lvl>
    </w:lvlOverride>
  </w:num>
  <w:num w:numId="14">
    <w:abstractNumId w:val="0"/>
  </w:num>
  <w:num w:numId="15">
    <w:abstractNumId w:val="12"/>
    <w:lvlOverride w:ilvl="0">
      <w:startOverride w:val="7"/>
    </w:lvlOverride>
  </w:num>
  <w:num w:numId="16">
    <w:abstractNumId w:val="8"/>
    <w:lvlOverride w:ilvl="0">
      <w:lvl w:ilvl="0" w:tplc="3D72AC5A">
        <w:start w:val="1"/>
        <w:numFmt w:val="decimal"/>
        <w:lvlText w:val="%1."/>
        <w:lvlJc w:val="left"/>
        <w:pPr>
          <w:ind w:left="42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6BE76D8">
        <w:start w:val="1"/>
        <w:numFmt w:val="lowerLetter"/>
        <w:lvlText w:val="%2."/>
        <w:lvlJc w:val="left"/>
        <w:pPr>
          <w:ind w:left="1146"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C5F02770">
        <w:start w:val="1"/>
        <w:numFmt w:val="lowerRoman"/>
        <w:lvlText w:val="%3."/>
        <w:lvlJc w:val="left"/>
        <w:pPr>
          <w:ind w:left="1866"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8960878">
        <w:start w:val="1"/>
        <w:numFmt w:val="decimal"/>
        <w:lvlText w:val="%4."/>
        <w:lvlJc w:val="left"/>
        <w:pPr>
          <w:tabs>
            <w:tab w:val="num" w:pos="1134"/>
          </w:tabs>
          <w:ind w:left="426" w:firstLine="425"/>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4C805C52">
        <w:start w:val="1"/>
        <w:numFmt w:val="lowerLetter"/>
        <w:lvlText w:val="%5."/>
        <w:lvlJc w:val="left"/>
        <w:pPr>
          <w:tabs>
            <w:tab w:val="left" w:pos="1134"/>
            <w:tab w:val="num" w:pos="1854"/>
          </w:tabs>
          <w:ind w:left="1146" w:firstLine="155"/>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444594E">
        <w:start w:val="1"/>
        <w:numFmt w:val="lowerRoman"/>
        <w:lvlText w:val="%6."/>
        <w:lvlJc w:val="left"/>
        <w:pPr>
          <w:tabs>
            <w:tab w:val="left" w:pos="1134"/>
            <w:tab w:val="num" w:pos="2574"/>
          </w:tabs>
          <w:ind w:left="1866" w:firstLine="227"/>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B2A0012">
        <w:start w:val="1"/>
        <w:numFmt w:val="decimal"/>
        <w:lvlText w:val="%7."/>
        <w:lvlJc w:val="left"/>
        <w:pPr>
          <w:tabs>
            <w:tab w:val="left" w:pos="1134"/>
            <w:tab w:val="num" w:pos="3294"/>
          </w:tabs>
          <w:ind w:left="2586" w:firstLine="179"/>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59874B0">
        <w:start w:val="1"/>
        <w:numFmt w:val="lowerLetter"/>
        <w:lvlText w:val="%8."/>
        <w:lvlJc w:val="left"/>
        <w:pPr>
          <w:tabs>
            <w:tab w:val="left" w:pos="1134"/>
            <w:tab w:val="num" w:pos="4014"/>
          </w:tabs>
          <w:ind w:left="3306" w:firstLine="191"/>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9ECD54E">
        <w:start w:val="1"/>
        <w:numFmt w:val="lowerRoman"/>
        <w:lvlText w:val="%9."/>
        <w:lvlJc w:val="left"/>
        <w:pPr>
          <w:tabs>
            <w:tab w:val="left" w:pos="1134"/>
            <w:tab w:val="num" w:pos="4734"/>
          </w:tabs>
          <w:ind w:left="4026" w:firstLine="263"/>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7">
    <w:abstractNumId w:val="16"/>
  </w:num>
  <w:num w:numId="18">
    <w:abstractNumId w:val="21"/>
  </w:num>
  <w:num w:numId="19">
    <w:abstractNumId w:val="6"/>
  </w:num>
  <w:num w:numId="20">
    <w:abstractNumId w:val="25"/>
  </w:num>
  <w:num w:numId="21">
    <w:abstractNumId w:val="22"/>
  </w:num>
  <w:num w:numId="22">
    <w:abstractNumId w:val="20"/>
  </w:num>
  <w:num w:numId="23">
    <w:abstractNumId w:val="7"/>
  </w:num>
  <w:num w:numId="24">
    <w:abstractNumId w:val="24"/>
    <w:lvlOverride w:ilvl="0">
      <w:lvl w:ilvl="0">
        <w:start w:val="1"/>
        <w:numFmt w:val="decimal"/>
        <w:lvlText w:val="(%1)"/>
        <w:lvlJc w:val="left"/>
        <w:pPr>
          <w:tabs>
            <w:tab w:val="num" w:pos="1134"/>
          </w:tabs>
          <w:ind w:left="426" w:firstLine="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lvlText w:val="%2."/>
        <w:lvlJc w:val="left"/>
        <w:pPr>
          <w:tabs>
            <w:tab w:val="left" w:pos="1134"/>
            <w:tab w:val="num" w:pos="1854"/>
          </w:tabs>
          <w:ind w:left="1146" w:firstLine="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lvlText w:val="%3."/>
        <w:lvlJc w:val="left"/>
        <w:pPr>
          <w:tabs>
            <w:tab w:val="left" w:pos="1134"/>
            <w:tab w:val="num" w:pos="2574"/>
          </w:tabs>
          <w:ind w:left="1866" w:firstLine="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4."/>
        <w:lvlJc w:val="left"/>
        <w:pPr>
          <w:tabs>
            <w:tab w:val="left" w:pos="1134"/>
            <w:tab w:val="num" w:pos="3294"/>
          </w:tabs>
          <w:ind w:left="2586" w:firstLine="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lvlText w:val="%5."/>
        <w:lvlJc w:val="left"/>
        <w:pPr>
          <w:tabs>
            <w:tab w:val="left" w:pos="1134"/>
            <w:tab w:val="num" w:pos="4014"/>
          </w:tabs>
          <w:ind w:left="3306" w:firstLine="4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lvlText w:val="%6."/>
        <w:lvlJc w:val="left"/>
        <w:pPr>
          <w:tabs>
            <w:tab w:val="left" w:pos="1134"/>
            <w:tab w:val="num" w:pos="4734"/>
          </w:tabs>
          <w:ind w:left="4026" w:firstLine="12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7."/>
        <w:lvlJc w:val="left"/>
        <w:pPr>
          <w:tabs>
            <w:tab w:val="left" w:pos="1134"/>
            <w:tab w:val="num" w:pos="5454"/>
          </w:tabs>
          <w:ind w:left="4746" w:firstLine="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lvlText w:val="%8."/>
        <w:lvlJc w:val="left"/>
        <w:pPr>
          <w:tabs>
            <w:tab w:val="left" w:pos="1134"/>
            <w:tab w:val="num" w:pos="6174"/>
          </w:tabs>
          <w:ind w:left="5466" w:firstLine="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lvlText w:val="%9."/>
        <w:lvlJc w:val="left"/>
        <w:pPr>
          <w:tabs>
            <w:tab w:val="left" w:pos="1134"/>
            <w:tab w:val="num" w:pos="6894"/>
          </w:tabs>
          <w:ind w:left="6186" w:firstLine="1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5">
    <w:abstractNumId w:val="24"/>
    <w:lvlOverride w:ilvl="0">
      <w:lvl w:ilvl="0">
        <w:start w:val="1"/>
        <w:numFmt w:val="decimal"/>
        <w:lvlText w:val="(%1)"/>
        <w:lvlJc w:val="left"/>
        <w:pPr>
          <w:tabs>
            <w:tab w:val="num" w:pos="1134"/>
          </w:tabs>
          <w:ind w:left="426" w:firstLine="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lvlText w:val="%2."/>
        <w:lvlJc w:val="left"/>
        <w:pPr>
          <w:tabs>
            <w:tab w:val="left" w:pos="1134"/>
            <w:tab w:val="num" w:pos="1854"/>
          </w:tabs>
          <w:ind w:left="1146" w:firstLine="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lvlText w:val="%3."/>
        <w:lvlJc w:val="left"/>
        <w:pPr>
          <w:tabs>
            <w:tab w:val="left" w:pos="1134"/>
            <w:tab w:val="num" w:pos="2574"/>
          </w:tabs>
          <w:ind w:left="1866" w:firstLine="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4."/>
        <w:lvlJc w:val="left"/>
        <w:pPr>
          <w:tabs>
            <w:tab w:val="left" w:pos="1134"/>
            <w:tab w:val="num" w:pos="3294"/>
          </w:tabs>
          <w:ind w:left="2586" w:firstLine="3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lvlText w:val="%5."/>
        <w:lvlJc w:val="left"/>
        <w:pPr>
          <w:tabs>
            <w:tab w:val="left" w:pos="1134"/>
            <w:tab w:val="num" w:pos="4014"/>
          </w:tabs>
          <w:ind w:left="3306" w:firstLine="4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lvlText w:val="%6."/>
        <w:lvlJc w:val="left"/>
        <w:pPr>
          <w:tabs>
            <w:tab w:val="left" w:pos="1134"/>
            <w:tab w:val="num" w:pos="4734"/>
          </w:tabs>
          <w:ind w:left="4026" w:firstLine="12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7."/>
        <w:lvlJc w:val="left"/>
        <w:pPr>
          <w:tabs>
            <w:tab w:val="left" w:pos="1134"/>
            <w:tab w:val="num" w:pos="5454"/>
          </w:tabs>
          <w:ind w:left="4746" w:firstLine="7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lvlText w:val="%8."/>
        <w:lvlJc w:val="left"/>
        <w:pPr>
          <w:tabs>
            <w:tab w:val="left" w:pos="1134"/>
            <w:tab w:val="num" w:pos="6174"/>
          </w:tabs>
          <w:ind w:left="5466" w:firstLine="8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lvlText w:val="%9."/>
        <w:lvlJc w:val="left"/>
        <w:pPr>
          <w:tabs>
            <w:tab w:val="left" w:pos="1134"/>
            <w:tab w:val="num" w:pos="6894"/>
          </w:tabs>
          <w:ind w:left="6186" w:firstLine="1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6">
    <w:abstractNumId w:val="15"/>
  </w:num>
  <w:num w:numId="27">
    <w:abstractNumId w:val="9"/>
    <w:lvlOverride w:ilvl="0">
      <w:lvl w:ilvl="0" w:tplc="6ED0AA48">
        <w:start w:val="1"/>
        <w:numFmt w:val="lowerLetter"/>
        <w:lvlText w:val="%1)"/>
        <w:lvlJc w:val="left"/>
        <w:pPr>
          <w:ind w:left="709" w:hanging="28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24"/>
  </w:num>
  <w:num w:numId="29">
    <w:abstractNumId w:val="13"/>
  </w:num>
  <w:num w:numId="30">
    <w:abstractNumId w:val="2"/>
  </w:num>
  <w:num w:numId="31">
    <w:abstractNumId w:val="23"/>
  </w:num>
  <w:num w:numId="32">
    <w:abstractNumId w:val="3"/>
  </w:num>
  <w:num w:numId="33">
    <w:abstractNumId w:val="17"/>
  </w:num>
  <w:num w:numId="34">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C4E1A"/>
    <w:rsid w:val="000033FF"/>
    <w:rsid w:val="00005E53"/>
    <w:rsid w:val="000062C5"/>
    <w:rsid w:val="000069B8"/>
    <w:rsid w:val="00010EC4"/>
    <w:rsid w:val="0001239D"/>
    <w:rsid w:val="000130E8"/>
    <w:rsid w:val="0001488F"/>
    <w:rsid w:val="00016CB0"/>
    <w:rsid w:val="00016E1B"/>
    <w:rsid w:val="00016E44"/>
    <w:rsid w:val="00017740"/>
    <w:rsid w:val="00017832"/>
    <w:rsid w:val="00017E95"/>
    <w:rsid w:val="000201E2"/>
    <w:rsid w:val="00023879"/>
    <w:rsid w:val="000238E7"/>
    <w:rsid w:val="00024887"/>
    <w:rsid w:val="00030294"/>
    <w:rsid w:val="00031437"/>
    <w:rsid w:val="000320C4"/>
    <w:rsid w:val="00033C98"/>
    <w:rsid w:val="000344EC"/>
    <w:rsid w:val="0004085D"/>
    <w:rsid w:val="00041EC0"/>
    <w:rsid w:val="00045519"/>
    <w:rsid w:val="00046979"/>
    <w:rsid w:val="00046FAF"/>
    <w:rsid w:val="00051F60"/>
    <w:rsid w:val="00053536"/>
    <w:rsid w:val="00055FBD"/>
    <w:rsid w:val="00056015"/>
    <w:rsid w:val="00056150"/>
    <w:rsid w:val="00056873"/>
    <w:rsid w:val="00060304"/>
    <w:rsid w:val="00060BDC"/>
    <w:rsid w:val="00061538"/>
    <w:rsid w:val="000638CF"/>
    <w:rsid w:val="00063C86"/>
    <w:rsid w:val="00063E2B"/>
    <w:rsid w:val="000646F5"/>
    <w:rsid w:val="00064A5A"/>
    <w:rsid w:val="00064F9B"/>
    <w:rsid w:val="00065DAA"/>
    <w:rsid w:val="00070108"/>
    <w:rsid w:val="00071A40"/>
    <w:rsid w:val="0007418D"/>
    <w:rsid w:val="00076324"/>
    <w:rsid w:val="0008086A"/>
    <w:rsid w:val="0008309C"/>
    <w:rsid w:val="000836D6"/>
    <w:rsid w:val="00083E74"/>
    <w:rsid w:val="0008518C"/>
    <w:rsid w:val="00086090"/>
    <w:rsid w:val="000868E5"/>
    <w:rsid w:val="000915B2"/>
    <w:rsid w:val="00096721"/>
    <w:rsid w:val="000A441E"/>
    <w:rsid w:val="000A4C28"/>
    <w:rsid w:val="000A66FA"/>
    <w:rsid w:val="000A6AE8"/>
    <w:rsid w:val="000A763F"/>
    <w:rsid w:val="000A7DBE"/>
    <w:rsid w:val="000B00B7"/>
    <w:rsid w:val="000B17CC"/>
    <w:rsid w:val="000B21E0"/>
    <w:rsid w:val="000B3C89"/>
    <w:rsid w:val="000B5BE8"/>
    <w:rsid w:val="000B5E51"/>
    <w:rsid w:val="000B6F5A"/>
    <w:rsid w:val="000C00BC"/>
    <w:rsid w:val="000C176D"/>
    <w:rsid w:val="000C1EF9"/>
    <w:rsid w:val="000C3A77"/>
    <w:rsid w:val="000C5335"/>
    <w:rsid w:val="000C5C9D"/>
    <w:rsid w:val="000C67BA"/>
    <w:rsid w:val="000C748A"/>
    <w:rsid w:val="000D0106"/>
    <w:rsid w:val="000D1991"/>
    <w:rsid w:val="000D2128"/>
    <w:rsid w:val="000D302A"/>
    <w:rsid w:val="000D390E"/>
    <w:rsid w:val="000D3F87"/>
    <w:rsid w:val="000D48DF"/>
    <w:rsid w:val="000D542D"/>
    <w:rsid w:val="000D5761"/>
    <w:rsid w:val="000D5982"/>
    <w:rsid w:val="000D6E53"/>
    <w:rsid w:val="000D75DF"/>
    <w:rsid w:val="000D7B99"/>
    <w:rsid w:val="000E107F"/>
    <w:rsid w:val="000E492D"/>
    <w:rsid w:val="000E7360"/>
    <w:rsid w:val="000F02F0"/>
    <w:rsid w:val="000F42DF"/>
    <w:rsid w:val="000F4303"/>
    <w:rsid w:val="000F4AEE"/>
    <w:rsid w:val="000F5427"/>
    <w:rsid w:val="000F69F2"/>
    <w:rsid w:val="000F7C91"/>
    <w:rsid w:val="000F7EFA"/>
    <w:rsid w:val="00100613"/>
    <w:rsid w:val="001018C9"/>
    <w:rsid w:val="00103ABB"/>
    <w:rsid w:val="00104013"/>
    <w:rsid w:val="00107001"/>
    <w:rsid w:val="00107983"/>
    <w:rsid w:val="00111907"/>
    <w:rsid w:val="0011245C"/>
    <w:rsid w:val="0011412E"/>
    <w:rsid w:val="00116834"/>
    <w:rsid w:val="00117C87"/>
    <w:rsid w:val="00122477"/>
    <w:rsid w:val="001225FF"/>
    <w:rsid w:val="00123D3F"/>
    <w:rsid w:val="00124F2F"/>
    <w:rsid w:val="00125705"/>
    <w:rsid w:val="00125DA9"/>
    <w:rsid w:val="00127FFD"/>
    <w:rsid w:val="0013058C"/>
    <w:rsid w:val="0013295F"/>
    <w:rsid w:val="001331A3"/>
    <w:rsid w:val="00133491"/>
    <w:rsid w:val="00133D16"/>
    <w:rsid w:val="0013560A"/>
    <w:rsid w:val="00135CB9"/>
    <w:rsid w:val="0013606A"/>
    <w:rsid w:val="00137C48"/>
    <w:rsid w:val="0014018A"/>
    <w:rsid w:val="00140270"/>
    <w:rsid w:val="001402FA"/>
    <w:rsid w:val="00141611"/>
    <w:rsid w:val="00143176"/>
    <w:rsid w:val="00145A83"/>
    <w:rsid w:val="00145DBC"/>
    <w:rsid w:val="00146675"/>
    <w:rsid w:val="001501B2"/>
    <w:rsid w:val="00150E52"/>
    <w:rsid w:val="00152B19"/>
    <w:rsid w:val="00153214"/>
    <w:rsid w:val="00153E46"/>
    <w:rsid w:val="00154026"/>
    <w:rsid w:val="00154780"/>
    <w:rsid w:val="00155FC8"/>
    <w:rsid w:val="00156B67"/>
    <w:rsid w:val="00156E13"/>
    <w:rsid w:val="001572EB"/>
    <w:rsid w:val="00161532"/>
    <w:rsid w:val="00162B3D"/>
    <w:rsid w:val="0016389B"/>
    <w:rsid w:val="00164681"/>
    <w:rsid w:val="00164918"/>
    <w:rsid w:val="0017045C"/>
    <w:rsid w:val="00170685"/>
    <w:rsid w:val="00170FF6"/>
    <w:rsid w:val="001729E8"/>
    <w:rsid w:val="00174E7B"/>
    <w:rsid w:val="00175D74"/>
    <w:rsid w:val="001822BA"/>
    <w:rsid w:val="00186E47"/>
    <w:rsid w:val="00190F67"/>
    <w:rsid w:val="0019338A"/>
    <w:rsid w:val="0019377F"/>
    <w:rsid w:val="00194B56"/>
    <w:rsid w:val="00194C1F"/>
    <w:rsid w:val="001956ED"/>
    <w:rsid w:val="00196A71"/>
    <w:rsid w:val="001A0A91"/>
    <w:rsid w:val="001A0E23"/>
    <w:rsid w:val="001A56B6"/>
    <w:rsid w:val="001A5E0D"/>
    <w:rsid w:val="001A7B96"/>
    <w:rsid w:val="001A7DC2"/>
    <w:rsid w:val="001B0CE4"/>
    <w:rsid w:val="001B135F"/>
    <w:rsid w:val="001B1DC2"/>
    <w:rsid w:val="001B2503"/>
    <w:rsid w:val="001B4AC7"/>
    <w:rsid w:val="001B55D4"/>
    <w:rsid w:val="001B677D"/>
    <w:rsid w:val="001B73C0"/>
    <w:rsid w:val="001B769E"/>
    <w:rsid w:val="001C1C1C"/>
    <w:rsid w:val="001C5578"/>
    <w:rsid w:val="001C6983"/>
    <w:rsid w:val="001C774D"/>
    <w:rsid w:val="001D0174"/>
    <w:rsid w:val="001D0DA4"/>
    <w:rsid w:val="001D1AF1"/>
    <w:rsid w:val="001D1B35"/>
    <w:rsid w:val="001D302B"/>
    <w:rsid w:val="001D306A"/>
    <w:rsid w:val="001D3178"/>
    <w:rsid w:val="001D3F8A"/>
    <w:rsid w:val="001D42FC"/>
    <w:rsid w:val="001D43EF"/>
    <w:rsid w:val="001D4CA4"/>
    <w:rsid w:val="001D50E6"/>
    <w:rsid w:val="001D5E8C"/>
    <w:rsid w:val="001D79AB"/>
    <w:rsid w:val="001D7F74"/>
    <w:rsid w:val="001E3B2D"/>
    <w:rsid w:val="001E3D2B"/>
    <w:rsid w:val="001E3F9F"/>
    <w:rsid w:val="001E4788"/>
    <w:rsid w:val="001E4AAC"/>
    <w:rsid w:val="001E6462"/>
    <w:rsid w:val="001E6513"/>
    <w:rsid w:val="001E7735"/>
    <w:rsid w:val="001E7D0B"/>
    <w:rsid w:val="001F05E6"/>
    <w:rsid w:val="001F2D6A"/>
    <w:rsid w:val="001F3632"/>
    <w:rsid w:val="001F409A"/>
    <w:rsid w:val="001F40F7"/>
    <w:rsid w:val="001F5377"/>
    <w:rsid w:val="001F5D6A"/>
    <w:rsid w:val="001F6E61"/>
    <w:rsid w:val="001F75F4"/>
    <w:rsid w:val="0020152C"/>
    <w:rsid w:val="002017A1"/>
    <w:rsid w:val="00201A44"/>
    <w:rsid w:val="00201B4E"/>
    <w:rsid w:val="00201EF9"/>
    <w:rsid w:val="00202FFC"/>
    <w:rsid w:val="00206BA7"/>
    <w:rsid w:val="0021055E"/>
    <w:rsid w:val="002105AC"/>
    <w:rsid w:val="00211BF3"/>
    <w:rsid w:val="00211D0D"/>
    <w:rsid w:val="00213F32"/>
    <w:rsid w:val="0021462F"/>
    <w:rsid w:val="00215135"/>
    <w:rsid w:val="00216207"/>
    <w:rsid w:val="00220276"/>
    <w:rsid w:val="002205EE"/>
    <w:rsid w:val="00221873"/>
    <w:rsid w:val="00222B68"/>
    <w:rsid w:val="00223252"/>
    <w:rsid w:val="0022335F"/>
    <w:rsid w:val="002269C6"/>
    <w:rsid w:val="00226B88"/>
    <w:rsid w:val="00227101"/>
    <w:rsid w:val="00227228"/>
    <w:rsid w:val="00233A79"/>
    <w:rsid w:val="00234248"/>
    <w:rsid w:val="00234FE8"/>
    <w:rsid w:val="002362F9"/>
    <w:rsid w:val="00237700"/>
    <w:rsid w:val="00241797"/>
    <w:rsid w:val="00242775"/>
    <w:rsid w:val="00243D7B"/>
    <w:rsid w:val="00245C4D"/>
    <w:rsid w:val="00246A72"/>
    <w:rsid w:val="00251C32"/>
    <w:rsid w:val="00252CC3"/>
    <w:rsid w:val="00253936"/>
    <w:rsid w:val="00253E48"/>
    <w:rsid w:val="002545FF"/>
    <w:rsid w:val="0025570A"/>
    <w:rsid w:val="00257B6D"/>
    <w:rsid w:val="00260EE8"/>
    <w:rsid w:val="002615C7"/>
    <w:rsid w:val="00261B2B"/>
    <w:rsid w:val="00263632"/>
    <w:rsid w:val="00265B43"/>
    <w:rsid w:val="0027034E"/>
    <w:rsid w:val="00270BE7"/>
    <w:rsid w:val="0027159E"/>
    <w:rsid w:val="00271DDA"/>
    <w:rsid w:val="00271E3C"/>
    <w:rsid w:val="0027249A"/>
    <w:rsid w:val="00272CA8"/>
    <w:rsid w:val="0027479B"/>
    <w:rsid w:val="00275794"/>
    <w:rsid w:val="00276110"/>
    <w:rsid w:val="0027698E"/>
    <w:rsid w:val="00277621"/>
    <w:rsid w:val="00282385"/>
    <w:rsid w:val="00283864"/>
    <w:rsid w:val="00283D86"/>
    <w:rsid w:val="00285A5D"/>
    <w:rsid w:val="00285DAD"/>
    <w:rsid w:val="002872B9"/>
    <w:rsid w:val="002876F5"/>
    <w:rsid w:val="0029001A"/>
    <w:rsid w:val="00290298"/>
    <w:rsid w:val="00290E20"/>
    <w:rsid w:val="0029114F"/>
    <w:rsid w:val="0029342D"/>
    <w:rsid w:val="00293A86"/>
    <w:rsid w:val="00294E4E"/>
    <w:rsid w:val="002954A5"/>
    <w:rsid w:val="002966F9"/>
    <w:rsid w:val="002A0102"/>
    <w:rsid w:val="002A0D74"/>
    <w:rsid w:val="002A12D0"/>
    <w:rsid w:val="002A2306"/>
    <w:rsid w:val="002A58E4"/>
    <w:rsid w:val="002A591A"/>
    <w:rsid w:val="002A6A85"/>
    <w:rsid w:val="002B07FD"/>
    <w:rsid w:val="002B3659"/>
    <w:rsid w:val="002B4AF7"/>
    <w:rsid w:val="002B61E6"/>
    <w:rsid w:val="002C00B0"/>
    <w:rsid w:val="002C140D"/>
    <w:rsid w:val="002C27EA"/>
    <w:rsid w:val="002C2B03"/>
    <w:rsid w:val="002C3E73"/>
    <w:rsid w:val="002C7AF5"/>
    <w:rsid w:val="002C7E24"/>
    <w:rsid w:val="002D17A7"/>
    <w:rsid w:val="002D53C5"/>
    <w:rsid w:val="002D7465"/>
    <w:rsid w:val="002D7A1A"/>
    <w:rsid w:val="002E248F"/>
    <w:rsid w:val="002E6224"/>
    <w:rsid w:val="002F0884"/>
    <w:rsid w:val="002F23D7"/>
    <w:rsid w:val="002F4D5D"/>
    <w:rsid w:val="002F5B02"/>
    <w:rsid w:val="002F6F63"/>
    <w:rsid w:val="003000B9"/>
    <w:rsid w:val="00301F05"/>
    <w:rsid w:val="00305279"/>
    <w:rsid w:val="003076BC"/>
    <w:rsid w:val="00307F00"/>
    <w:rsid w:val="00310C5E"/>
    <w:rsid w:val="00311FD3"/>
    <w:rsid w:val="00312987"/>
    <w:rsid w:val="003135C2"/>
    <w:rsid w:val="003146D1"/>
    <w:rsid w:val="00315E90"/>
    <w:rsid w:val="0031720F"/>
    <w:rsid w:val="003203C5"/>
    <w:rsid w:val="003205F9"/>
    <w:rsid w:val="00321C78"/>
    <w:rsid w:val="00323BFB"/>
    <w:rsid w:val="00326782"/>
    <w:rsid w:val="00331CFA"/>
    <w:rsid w:val="00332457"/>
    <w:rsid w:val="0033269A"/>
    <w:rsid w:val="003326DC"/>
    <w:rsid w:val="003327B7"/>
    <w:rsid w:val="0033453D"/>
    <w:rsid w:val="00334685"/>
    <w:rsid w:val="00336410"/>
    <w:rsid w:val="0034023C"/>
    <w:rsid w:val="003407BA"/>
    <w:rsid w:val="003407FC"/>
    <w:rsid w:val="003460AE"/>
    <w:rsid w:val="00347DDF"/>
    <w:rsid w:val="0035056A"/>
    <w:rsid w:val="00351427"/>
    <w:rsid w:val="00351909"/>
    <w:rsid w:val="00352646"/>
    <w:rsid w:val="00352752"/>
    <w:rsid w:val="00352915"/>
    <w:rsid w:val="00352A9E"/>
    <w:rsid w:val="00352B68"/>
    <w:rsid w:val="003535A3"/>
    <w:rsid w:val="00353D77"/>
    <w:rsid w:val="00353EB2"/>
    <w:rsid w:val="00354026"/>
    <w:rsid w:val="003550AA"/>
    <w:rsid w:val="003556BD"/>
    <w:rsid w:val="00356DB4"/>
    <w:rsid w:val="0036163C"/>
    <w:rsid w:val="00365019"/>
    <w:rsid w:val="00365CC5"/>
    <w:rsid w:val="00365D39"/>
    <w:rsid w:val="0037029F"/>
    <w:rsid w:val="00370768"/>
    <w:rsid w:val="00370C9C"/>
    <w:rsid w:val="00372D62"/>
    <w:rsid w:val="00373F32"/>
    <w:rsid w:val="003743DB"/>
    <w:rsid w:val="0037500A"/>
    <w:rsid w:val="003754EB"/>
    <w:rsid w:val="00376063"/>
    <w:rsid w:val="00376E1E"/>
    <w:rsid w:val="00377764"/>
    <w:rsid w:val="0038001F"/>
    <w:rsid w:val="00381A03"/>
    <w:rsid w:val="00381D32"/>
    <w:rsid w:val="00383ACA"/>
    <w:rsid w:val="00384209"/>
    <w:rsid w:val="0038441F"/>
    <w:rsid w:val="00385681"/>
    <w:rsid w:val="00390B7A"/>
    <w:rsid w:val="003912D8"/>
    <w:rsid w:val="00391A69"/>
    <w:rsid w:val="00391C87"/>
    <w:rsid w:val="0039528A"/>
    <w:rsid w:val="00396DED"/>
    <w:rsid w:val="00397991"/>
    <w:rsid w:val="003A0D02"/>
    <w:rsid w:val="003A2A40"/>
    <w:rsid w:val="003A3805"/>
    <w:rsid w:val="003A4679"/>
    <w:rsid w:val="003A4A13"/>
    <w:rsid w:val="003A4E25"/>
    <w:rsid w:val="003A6F32"/>
    <w:rsid w:val="003B0228"/>
    <w:rsid w:val="003B2D56"/>
    <w:rsid w:val="003B3053"/>
    <w:rsid w:val="003B30AE"/>
    <w:rsid w:val="003B3166"/>
    <w:rsid w:val="003B39B4"/>
    <w:rsid w:val="003B4D2E"/>
    <w:rsid w:val="003B5967"/>
    <w:rsid w:val="003C2400"/>
    <w:rsid w:val="003C24C9"/>
    <w:rsid w:val="003C3808"/>
    <w:rsid w:val="003C4F9A"/>
    <w:rsid w:val="003C7AC1"/>
    <w:rsid w:val="003D1883"/>
    <w:rsid w:val="003D2095"/>
    <w:rsid w:val="003D33D8"/>
    <w:rsid w:val="003D45DF"/>
    <w:rsid w:val="003D7ABC"/>
    <w:rsid w:val="003E2ED8"/>
    <w:rsid w:val="003E301F"/>
    <w:rsid w:val="003F468F"/>
    <w:rsid w:val="003F5174"/>
    <w:rsid w:val="003F54F6"/>
    <w:rsid w:val="003F65A4"/>
    <w:rsid w:val="00400A94"/>
    <w:rsid w:val="00401168"/>
    <w:rsid w:val="0040151A"/>
    <w:rsid w:val="0040406F"/>
    <w:rsid w:val="004053CB"/>
    <w:rsid w:val="00405EAB"/>
    <w:rsid w:val="004113D0"/>
    <w:rsid w:val="004121C3"/>
    <w:rsid w:val="00412A81"/>
    <w:rsid w:val="00413478"/>
    <w:rsid w:val="00413A73"/>
    <w:rsid w:val="00414B56"/>
    <w:rsid w:val="004151CC"/>
    <w:rsid w:val="00415206"/>
    <w:rsid w:val="00415A3C"/>
    <w:rsid w:val="0041687A"/>
    <w:rsid w:val="00416CF7"/>
    <w:rsid w:val="00420043"/>
    <w:rsid w:val="00420D83"/>
    <w:rsid w:val="00421CB5"/>
    <w:rsid w:val="00421E1E"/>
    <w:rsid w:val="00422389"/>
    <w:rsid w:val="00425F35"/>
    <w:rsid w:val="0043147C"/>
    <w:rsid w:val="00434532"/>
    <w:rsid w:val="0043498B"/>
    <w:rsid w:val="004353DF"/>
    <w:rsid w:val="004402B8"/>
    <w:rsid w:val="00440ACE"/>
    <w:rsid w:val="0044118E"/>
    <w:rsid w:val="004415E8"/>
    <w:rsid w:val="00443D6D"/>
    <w:rsid w:val="00445188"/>
    <w:rsid w:val="00445D36"/>
    <w:rsid w:val="00446702"/>
    <w:rsid w:val="00450B04"/>
    <w:rsid w:val="00451E03"/>
    <w:rsid w:val="0045287F"/>
    <w:rsid w:val="004573BC"/>
    <w:rsid w:val="00460CB8"/>
    <w:rsid w:val="00461090"/>
    <w:rsid w:val="00461E28"/>
    <w:rsid w:val="00461FBA"/>
    <w:rsid w:val="004622D4"/>
    <w:rsid w:val="004635C5"/>
    <w:rsid w:val="00463EA3"/>
    <w:rsid w:val="00464297"/>
    <w:rsid w:val="00467AA0"/>
    <w:rsid w:val="004701A6"/>
    <w:rsid w:val="00470E69"/>
    <w:rsid w:val="0047211B"/>
    <w:rsid w:val="0047387F"/>
    <w:rsid w:val="004738C1"/>
    <w:rsid w:val="00474FC4"/>
    <w:rsid w:val="004761CD"/>
    <w:rsid w:val="00476C7C"/>
    <w:rsid w:val="00477D04"/>
    <w:rsid w:val="0048394E"/>
    <w:rsid w:val="00484E38"/>
    <w:rsid w:val="00485D2D"/>
    <w:rsid w:val="0048643B"/>
    <w:rsid w:val="00492A1D"/>
    <w:rsid w:val="00492A36"/>
    <w:rsid w:val="00492C61"/>
    <w:rsid w:val="00493261"/>
    <w:rsid w:val="00493431"/>
    <w:rsid w:val="0049383F"/>
    <w:rsid w:val="00494C2F"/>
    <w:rsid w:val="00495505"/>
    <w:rsid w:val="004964E4"/>
    <w:rsid w:val="00496AE3"/>
    <w:rsid w:val="0049753F"/>
    <w:rsid w:val="004A1A51"/>
    <w:rsid w:val="004A1BFE"/>
    <w:rsid w:val="004A7A14"/>
    <w:rsid w:val="004B07B1"/>
    <w:rsid w:val="004B1428"/>
    <w:rsid w:val="004B23F8"/>
    <w:rsid w:val="004B2929"/>
    <w:rsid w:val="004B3547"/>
    <w:rsid w:val="004B3F1A"/>
    <w:rsid w:val="004B593F"/>
    <w:rsid w:val="004B6897"/>
    <w:rsid w:val="004B6D8E"/>
    <w:rsid w:val="004C0010"/>
    <w:rsid w:val="004C05B2"/>
    <w:rsid w:val="004C0739"/>
    <w:rsid w:val="004C3F73"/>
    <w:rsid w:val="004C57FB"/>
    <w:rsid w:val="004C6CDE"/>
    <w:rsid w:val="004C789B"/>
    <w:rsid w:val="004D01A1"/>
    <w:rsid w:val="004D29C9"/>
    <w:rsid w:val="004D377E"/>
    <w:rsid w:val="004D37A6"/>
    <w:rsid w:val="004D3A82"/>
    <w:rsid w:val="004D5801"/>
    <w:rsid w:val="004D5CC1"/>
    <w:rsid w:val="004D6799"/>
    <w:rsid w:val="004D695C"/>
    <w:rsid w:val="004E00A4"/>
    <w:rsid w:val="004E0EA4"/>
    <w:rsid w:val="004E4A6B"/>
    <w:rsid w:val="004E6A1E"/>
    <w:rsid w:val="004E72D5"/>
    <w:rsid w:val="004E770E"/>
    <w:rsid w:val="004F3620"/>
    <w:rsid w:val="004F40E7"/>
    <w:rsid w:val="004F69E8"/>
    <w:rsid w:val="004F797E"/>
    <w:rsid w:val="0050488E"/>
    <w:rsid w:val="00505EF6"/>
    <w:rsid w:val="00507351"/>
    <w:rsid w:val="0051036C"/>
    <w:rsid w:val="00510B39"/>
    <w:rsid w:val="00511940"/>
    <w:rsid w:val="00511CD3"/>
    <w:rsid w:val="00512E0F"/>
    <w:rsid w:val="005142E3"/>
    <w:rsid w:val="00516307"/>
    <w:rsid w:val="005163EE"/>
    <w:rsid w:val="00517999"/>
    <w:rsid w:val="005215DC"/>
    <w:rsid w:val="005217BB"/>
    <w:rsid w:val="00522C42"/>
    <w:rsid w:val="005231A9"/>
    <w:rsid w:val="00523455"/>
    <w:rsid w:val="005235EC"/>
    <w:rsid w:val="00523874"/>
    <w:rsid w:val="00526021"/>
    <w:rsid w:val="005271DD"/>
    <w:rsid w:val="005325D9"/>
    <w:rsid w:val="005327F9"/>
    <w:rsid w:val="00532CE8"/>
    <w:rsid w:val="00534450"/>
    <w:rsid w:val="005347F0"/>
    <w:rsid w:val="00537307"/>
    <w:rsid w:val="00537C0D"/>
    <w:rsid w:val="005406AB"/>
    <w:rsid w:val="00540C48"/>
    <w:rsid w:val="00540EEC"/>
    <w:rsid w:val="005412E7"/>
    <w:rsid w:val="0054183A"/>
    <w:rsid w:val="00542B31"/>
    <w:rsid w:val="0054559B"/>
    <w:rsid w:val="00545915"/>
    <w:rsid w:val="00546167"/>
    <w:rsid w:val="005461C3"/>
    <w:rsid w:val="00551001"/>
    <w:rsid w:val="005525DB"/>
    <w:rsid w:val="005527EF"/>
    <w:rsid w:val="00552FF4"/>
    <w:rsid w:val="005535EE"/>
    <w:rsid w:val="00554F38"/>
    <w:rsid w:val="00557A7C"/>
    <w:rsid w:val="00557D77"/>
    <w:rsid w:val="005606F8"/>
    <w:rsid w:val="0056400E"/>
    <w:rsid w:val="0056416E"/>
    <w:rsid w:val="00565C18"/>
    <w:rsid w:val="005728E8"/>
    <w:rsid w:val="00573B2A"/>
    <w:rsid w:val="00574AF4"/>
    <w:rsid w:val="00577E76"/>
    <w:rsid w:val="0058200A"/>
    <w:rsid w:val="005824E1"/>
    <w:rsid w:val="00584DF2"/>
    <w:rsid w:val="0058639B"/>
    <w:rsid w:val="0058757C"/>
    <w:rsid w:val="00590450"/>
    <w:rsid w:val="0059070B"/>
    <w:rsid w:val="00591A2A"/>
    <w:rsid w:val="0059233D"/>
    <w:rsid w:val="00595679"/>
    <w:rsid w:val="005956FB"/>
    <w:rsid w:val="00595E56"/>
    <w:rsid w:val="00596E62"/>
    <w:rsid w:val="005A0A5D"/>
    <w:rsid w:val="005A0FC1"/>
    <w:rsid w:val="005A2195"/>
    <w:rsid w:val="005A2482"/>
    <w:rsid w:val="005A2502"/>
    <w:rsid w:val="005A2FB3"/>
    <w:rsid w:val="005A3C43"/>
    <w:rsid w:val="005A3EDD"/>
    <w:rsid w:val="005A43C6"/>
    <w:rsid w:val="005A49EE"/>
    <w:rsid w:val="005A4CAD"/>
    <w:rsid w:val="005A5CA9"/>
    <w:rsid w:val="005A6D7F"/>
    <w:rsid w:val="005A729B"/>
    <w:rsid w:val="005A77A7"/>
    <w:rsid w:val="005B0C3C"/>
    <w:rsid w:val="005B0E78"/>
    <w:rsid w:val="005B27EA"/>
    <w:rsid w:val="005B6B0F"/>
    <w:rsid w:val="005B71C4"/>
    <w:rsid w:val="005C06AB"/>
    <w:rsid w:val="005C1AAB"/>
    <w:rsid w:val="005C5285"/>
    <w:rsid w:val="005C726D"/>
    <w:rsid w:val="005C7A8E"/>
    <w:rsid w:val="005D05D5"/>
    <w:rsid w:val="005D1501"/>
    <w:rsid w:val="005D3551"/>
    <w:rsid w:val="005D45F8"/>
    <w:rsid w:val="005D6462"/>
    <w:rsid w:val="005D66A0"/>
    <w:rsid w:val="005D6F0A"/>
    <w:rsid w:val="005D756A"/>
    <w:rsid w:val="005E1A4A"/>
    <w:rsid w:val="005E278C"/>
    <w:rsid w:val="005E29CB"/>
    <w:rsid w:val="005E2D7B"/>
    <w:rsid w:val="005E3794"/>
    <w:rsid w:val="005E45E0"/>
    <w:rsid w:val="005E4A3D"/>
    <w:rsid w:val="005E52D9"/>
    <w:rsid w:val="005E554A"/>
    <w:rsid w:val="005E5DAB"/>
    <w:rsid w:val="005F09A4"/>
    <w:rsid w:val="005F0AC2"/>
    <w:rsid w:val="005F0C83"/>
    <w:rsid w:val="005F1489"/>
    <w:rsid w:val="005F3571"/>
    <w:rsid w:val="005F5410"/>
    <w:rsid w:val="00601CB0"/>
    <w:rsid w:val="0060221F"/>
    <w:rsid w:val="00602B6B"/>
    <w:rsid w:val="0060342E"/>
    <w:rsid w:val="00603461"/>
    <w:rsid w:val="00605E04"/>
    <w:rsid w:val="00607A84"/>
    <w:rsid w:val="0061069E"/>
    <w:rsid w:val="00615118"/>
    <w:rsid w:val="006154A7"/>
    <w:rsid w:val="00615C1D"/>
    <w:rsid w:val="0061706D"/>
    <w:rsid w:val="00617125"/>
    <w:rsid w:val="00620030"/>
    <w:rsid w:val="00620C54"/>
    <w:rsid w:val="00621A8D"/>
    <w:rsid w:val="00621FD2"/>
    <w:rsid w:val="006237FB"/>
    <w:rsid w:val="00624A63"/>
    <w:rsid w:val="00625D2C"/>
    <w:rsid w:val="00627975"/>
    <w:rsid w:val="0063076C"/>
    <w:rsid w:val="00635422"/>
    <w:rsid w:val="00635793"/>
    <w:rsid w:val="00636387"/>
    <w:rsid w:val="006417B4"/>
    <w:rsid w:val="00641A62"/>
    <w:rsid w:val="00641AD8"/>
    <w:rsid w:val="0064248A"/>
    <w:rsid w:val="006431AE"/>
    <w:rsid w:val="006445F2"/>
    <w:rsid w:val="0064553B"/>
    <w:rsid w:val="00645E02"/>
    <w:rsid w:val="00647C9A"/>
    <w:rsid w:val="006518E8"/>
    <w:rsid w:val="00653F1E"/>
    <w:rsid w:val="00657538"/>
    <w:rsid w:val="00660191"/>
    <w:rsid w:val="0066107C"/>
    <w:rsid w:val="006617D8"/>
    <w:rsid w:val="0066287B"/>
    <w:rsid w:val="006639B0"/>
    <w:rsid w:val="0066513C"/>
    <w:rsid w:val="0066530F"/>
    <w:rsid w:val="00665F03"/>
    <w:rsid w:val="00666A7D"/>
    <w:rsid w:val="00667C4F"/>
    <w:rsid w:val="006707F2"/>
    <w:rsid w:val="0067239C"/>
    <w:rsid w:val="00674D5F"/>
    <w:rsid w:val="00676C10"/>
    <w:rsid w:val="0068016A"/>
    <w:rsid w:val="00680E11"/>
    <w:rsid w:val="006811AF"/>
    <w:rsid w:val="00682806"/>
    <w:rsid w:val="00683D82"/>
    <w:rsid w:val="00684BAB"/>
    <w:rsid w:val="00686758"/>
    <w:rsid w:val="00686760"/>
    <w:rsid w:val="0068678C"/>
    <w:rsid w:val="00687092"/>
    <w:rsid w:val="00687915"/>
    <w:rsid w:val="00687E82"/>
    <w:rsid w:val="00692BAA"/>
    <w:rsid w:val="006931A9"/>
    <w:rsid w:val="00695BC9"/>
    <w:rsid w:val="0069700B"/>
    <w:rsid w:val="00697F50"/>
    <w:rsid w:val="006A085F"/>
    <w:rsid w:val="006A08CA"/>
    <w:rsid w:val="006A1317"/>
    <w:rsid w:val="006A2D3C"/>
    <w:rsid w:val="006A336E"/>
    <w:rsid w:val="006A442A"/>
    <w:rsid w:val="006A4845"/>
    <w:rsid w:val="006B0A78"/>
    <w:rsid w:val="006B3BB5"/>
    <w:rsid w:val="006B456D"/>
    <w:rsid w:val="006B46E4"/>
    <w:rsid w:val="006B6AEF"/>
    <w:rsid w:val="006C0329"/>
    <w:rsid w:val="006C197C"/>
    <w:rsid w:val="006C33E8"/>
    <w:rsid w:val="006C4E1E"/>
    <w:rsid w:val="006C53EF"/>
    <w:rsid w:val="006D0352"/>
    <w:rsid w:val="006D1D74"/>
    <w:rsid w:val="006D268B"/>
    <w:rsid w:val="006D2F70"/>
    <w:rsid w:val="006D3235"/>
    <w:rsid w:val="006D37A7"/>
    <w:rsid w:val="006D380D"/>
    <w:rsid w:val="006D4B39"/>
    <w:rsid w:val="006D6000"/>
    <w:rsid w:val="006D7040"/>
    <w:rsid w:val="006D7729"/>
    <w:rsid w:val="006D7DCF"/>
    <w:rsid w:val="006E7D3F"/>
    <w:rsid w:val="006F29E5"/>
    <w:rsid w:val="006F4166"/>
    <w:rsid w:val="006F4268"/>
    <w:rsid w:val="006F7987"/>
    <w:rsid w:val="00701D9C"/>
    <w:rsid w:val="00705B10"/>
    <w:rsid w:val="007061A9"/>
    <w:rsid w:val="007061EB"/>
    <w:rsid w:val="007070B6"/>
    <w:rsid w:val="0070731A"/>
    <w:rsid w:val="00707AB6"/>
    <w:rsid w:val="00707CFC"/>
    <w:rsid w:val="00711BDC"/>
    <w:rsid w:val="00714C7F"/>
    <w:rsid w:val="007155DC"/>
    <w:rsid w:val="00715A69"/>
    <w:rsid w:val="007168A2"/>
    <w:rsid w:val="007177D1"/>
    <w:rsid w:val="00720B4D"/>
    <w:rsid w:val="00721137"/>
    <w:rsid w:val="007223E0"/>
    <w:rsid w:val="00722F44"/>
    <w:rsid w:val="00722FB6"/>
    <w:rsid w:val="00723252"/>
    <w:rsid w:val="0072366D"/>
    <w:rsid w:val="007240D7"/>
    <w:rsid w:val="00724488"/>
    <w:rsid w:val="007255F7"/>
    <w:rsid w:val="007277B7"/>
    <w:rsid w:val="007300B1"/>
    <w:rsid w:val="007329CA"/>
    <w:rsid w:val="00732EC6"/>
    <w:rsid w:val="0073445B"/>
    <w:rsid w:val="00736F81"/>
    <w:rsid w:val="00737A8C"/>
    <w:rsid w:val="00740B6F"/>
    <w:rsid w:val="007424C9"/>
    <w:rsid w:val="00742C86"/>
    <w:rsid w:val="0074385A"/>
    <w:rsid w:val="007455CD"/>
    <w:rsid w:val="00746169"/>
    <w:rsid w:val="00746819"/>
    <w:rsid w:val="00747119"/>
    <w:rsid w:val="00747216"/>
    <w:rsid w:val="007506A1"/>
    <w:rsid w:val="00750770"/>
    <w:rsid w:val="00751503"/>
    <w:rsid w:val="007516D1"/>
    <w:rsid w:val="007527A7"/>
    <w:rsid w:val="007543D2"/>
    <w:rsid w:val="00755C86"/>
    <w:rsid w:val="00755F04"/>
    <w:rsid w:val="007616D7"/>
    <w:rsid w:val="00762F8E"/>
    <w:rsid w:val="00763842"/>
    <w:rsid w:val="0077013E"/>
    <w:rsid w:val="00771029"/>
    <w:rsid w:val="0077103C"/>
    <w:rsid w:val="00771353"/>
    <w:rsid w:val="007752E7"/>
    <w:rsid w:val="00780A82"/>
    <w:rsid w:val="00782AB5"/>
    <w:rsid w:val="00782E27"/>
    <w:rsid w:val="007832CA"/>
    <w:rsid w:val="00783D94"/>
    <w:rsid w:val="00784BE8"/>
    <w:rsid w:val="0078541F"/>
    <w:rsid w:val="007917A1"/>
    <w:rsid w:val="007919F1"/>
    <w:rsid w:val="007921CF"/>
    <w:rsid w:val="00792DB5"/>
    <w:rsid w:val="0079345D"/>
    <w:rsid w:val="0079485E"/>
    <w:rsid w:val="0079590A"/>
    <w:rsid w:val="00795BED"/>
    <w:rsid w:val="007A11A5"/>
    <w:rsid w:val="007A2B6D"/>
    <w:rsid w:val="007A3895"/>
    <w:rsid w:val="007A3EDC"/>
    <w:rsid w:val="007A3EE8"/>
    <w:rsid w:val="007A4E25"/>
    <w:rsid w:val="007A4F22"/>
    <w:rsid w:val="007B04FF"/>
    <w:rsid w:val="007B1006"/>
    <w:rsid w:val="007B1194"/>
    <w:rsid w:val="007B1819"/>
    <w:rsid w:val="007B72D9"/>
    <w:rsid w:val="007C078F"/>
    <w:rsid w:val="007C6E9C"/>
    <w:rsid w:val="007C77A3"/>
    <w:rsid w:val="007D1D66"/>
    <w:rsid w:val="007D230A"/>
    <w:rsid w:val="007D2E11"/>
    <w:rsid w:val="007D34CC"/>
    <w:rsid w:val="007D3D02"/>
    <w:rsid w:val="007D49B6"/>
    <w:rsid w:val="007D6702"/>
    <w:rsid w:val="007D7228"/>
    <w:rsid w:val="007E0B02"/>
    <w:rsid w:val="007E1C41"/>
    <w:rsid w:val="007E246F"/>
    <w:rsid w:val="007E25D7"/>
    <w:rsid w:val="007E4D10"/>
    <w:rsid w:val="007E54CC"/>
    <w:rsid w:val="007E5968"/>
    <w:rsid w:val="007F1422"/>
    <w:rsid w:val="007F2F4B"/>
    <w:rsid w:val="007F5201"/>
    <w:rsid w:val="007F6822"/>
    <w:rsid w:val="007F7397"/>
    <w:rsid w:val="008033AF"/>
    <w:rsid w:val="00803892"/>
    <w:rsid w:val="00806054"/>
    <w:rsid w:val="00806605"/>
    <w:rsid w:val="00806BE7"/>
    <w:rsid w:val="00807669"/>
    <w:rsid w:val="008109AC"/>
    <w:rsid w:val="0081338F"/>
    <w:rsid w:val="0081384B"/>
    <w:rsid w:val="00814C1C"/>
    <w:rsid w:val="00815077"/>
    <w:rsid w:val="00815285"/>
    <w:rsid w:val="00815F04"/>
    <w:rsid w:val="00820D80"/>
    <w:rsid w:val="00821F09"/>
    <w:rsid w:val="0082270A"/>
    <w:rsid w:val="00823812"/>
    <w:rsid w:val="00826C12"/>
    <w:rsid w:val="008332CE"/>
    <w:rsid w:val="0083615D"/>
    <w:rsid w:val="008366F1"/>
    <w:rsid w:val="00837E1E"/>
    <w:rsid w:val="00841C4B"/>
    <w:rsid w:val="00841ED8"/>
    <w:rsid w:val="00843385"/>
    <w:rsid w:val="00843C3F"/>
    <w:rsid w:val="00844C0F"/>
    <w:rsid w:val="00844C7D"/>
    <w:rsid w:val="00846A71"/>
    <w:rsid w:val="00846C02"/>
    <w:rsid w:val="008503DB"/>
    <w:rsid w:val="008504EA"/>
    <w:rsid w:val="00850576"/>
    <w:rsid w:val="00850793"/>
    <w:rsid w:val="00851C1B"/>
    <w:rsid w:val="00853856"/>
    <w:rsid w:val="00855AAC"/>
    <w:rsid w:val="008573EA"/>
    <w:rsid w:val="00863C71"/>
    <w:rsid w:val="00864B53"/>
    <w:rsid w:val="00866301"/>
    <w:rsid w:val="00866603"/>
    <w:rsid w:val="00866D17"/>
    <w:rsid w:val="008672A3"/>
    <w:rsid w:val="00870EDB"/>
    <w:rsid w:val="008721F8"/>
    <w:rsid w:val="008729C3"/>
    <w:rsid w:val="00874639"/>
    <w:rsid w:val="0087488B"/>
    <w:rsid w:val="00874C32"/>
    <w:rsid w:val="008755FD"/>
    <w:rsid w:val="00875808"/>
    <w:rsid w:val="00880326"/>
    <w:rsid w:val="008809FD"/>
    <w:rsid w:val="00881A0C"/>
    <w:rsid w:val="00881EF5"/>
    <w:rsid w:val="00882C36"/>
    <w:rsid w:val="008853DC"/>
    <w:rsid w:val="008877EA"/>
    <w:rsid w:val="008909F1"/>
    <w:rsid w:val="00890D4E"/>
    <w:rsid w:val="0089269D"/>
    <w:rsid w:val="00893E76"/>
    <w:rsid w:val="00894E8F"/>
    <w:rsid w:val="008955C6"/>
    <w:rsid w:val="008964C0"/>
    <w:rsid w:val="008A0134"/>
    <w:rsid w:val="008A0880"/>
    <w:rsid w:val="008A08C8"/>
    <w:rsid w:val="008A2C24"/>
    <w:rsid w:val="008A30D2"/>
    <w:rsid w:val="008A33F3"/>
    <w:rsid w:val="008A60E9"/>
    <w:rsid w:val="008A7561"/>
    <w:rsid w:val="008A7EBB"/>
    <w:rsid w:val="008B2403"/>
    <w:rsid w:val="008B2A4E"/>
    <w:rsid w:val="008B302C"/>
    <w:rsid w:val="008B4680"/>
    <w:rsid w:val="008B53BA"/>
    <w:rsid w:val="008B70BF"/>
    <w:rsid w:val="008C0354"/>
    <w:rsid w:val="008C1940"/>
    <w:rsid w:val="008C23E6"/>
    <w:rsid w:val="008C51D4"/>
    <w:rsid w:val="008C609C"/>
    <w:rsid w:val="008C6B4C"/>
    <w:rsid w:val="008C6DC7"/>
    <w:rsid w:val="008D0554"/>
    <w:rsid w:val="008D24B1"/>
    <w:rsid w:val="008D2853"/>
    <w:rsid w:val="008D4E0E"/>
    <w:rsid w:val="008D64D1"/>
    <w:rsid w:val="008E05C3"/>
    <w:rsid w:val="008E0885"/>
    <w:rsid w:val="008E183E"/>
    <w:rsid w:val="008E1CE2"/>
    <w:rsid w:val="008E4C62"/>
    <w:rsid w:val="008E6914"/>
    <w:rsid w:val="008F1C19"/>
    <w:rsid w:val="008F28A3"/>
    <w:rsid w:val="008F3811"/>
    <w:rsid w:val="008F5695"/>
    <w:rsid w:val="00900B52"/>
    <w:rsid w:val="0090137B"/>
    <w:rsid w:val="00902507"/>
    <w:rsid w:val="00905BC2"/>
    <w:rsid w:val="00905ED6"/>
    <w:rsid w:val="00906AC2"/>
    <w:rsid w:val="009071A6"/>
    <w:rsid w:val="00907EDD"/>
    <w:rsid w:val="0091125B"/>
    <w:rsid w:val="009113E7"/>
    <w:rsid w:val="00911685"/>
    <w:rsid w:val="0091390E"/>
    <w:rsid w:val="00914371"/>
    <w:rsid w:val="00914F01"/>
    <w:rsid w:val="009160A4"/>
    <w:rsid w:val="009167C9"/>
    <w:rsid w:val="00917784"/>
    <w:rsid w:val="009226F2"/>
    <w:rsid w:val="00922EF1"/>
    <w:rsid w:val="00923361"/>
    <w:rsid w:val="009238D7"/>
    <w:rsid w:val="009241BB"/>
    <w:rsid w:val="00926041"/>
    <w:rsid w:val="00926BF6"/>
    <w:rsid w:val="00930055"/>
    <w:rsid w:val="00931B45"/>
    <w:rsid w:val="00931E2D"/>
    <w:rsid w:val="00932E37"/>
    <w:rsid w:val="00933E97"/>
    <w:rsid w:val="00934C86"/>
    <w:rsid w:val="00940C9E"/>
    <w:rsid w:val="009421A6"/>
    <w:rsid w:val="009463F2"/>
    <w:rsid w:val="009500D5"/>
    <w:rsid w:val="00952934"/>
    <w:rsid w:val="00954900"/>
    <w:rsid w:val="00955CAD"/>
    <w:rsid w:val="00956B76"/>
    <w:rsid w:val="00956B88"/>
    <w:rsid w:val="009574FE"/>
    <w:rsid w:val="0095798C"/>
    <w:rsid w:val="00962015"/>
    <w:rsid w:val="009632DD"/>
    <w:rsid w:val="00963BE2"/>
    <w:rsid w:val="00965131"/>
    <w:rsid w:val="00965A9C"/>
    <w:rsid w:val="00965E57"/>
    <w:rsid w:val="00970911"/>
    <w:rsid w:val="00971C05"/>
    <w:rsid w:val="009724B4"/>
    <w:rsid w:val="00972BE3"/>
    <w:rsid w:val="00974A60"/>
    <w:rsid w:val="0098232E"/>
    <w:rsid w:val="00982DCE"/>
    <w:rsid w:val="009853F8"/>
    <w:rsid w:val="0098565C"/>
    <w:rsid w:val="00985944"/>
    <w:rsid w:val="009875FD"/>
    <w:rsid w:val="00987BAC"/>
    <w:rsid w:val="00987E1A"/>
    <w:rsid w:val="009913E3"/>
    <w:rsid w:val="00991890"/>
    <w:rsid w:val="00992EA1"/>
    <w:rsid w:val="00995FB4"/>
    <w:rsid w:val="00996774"/>
    <w:rsid w:val="009A19F1"/>
    <w:rsid w:val="009A345B"/>
    <w:rsid w:val="009A3BDD"/>
    <w:rsid w:val="009A3E8C"/>
    <w:rsid w:val="009A43A8"/>
    <w:rsid w:val="009A5A81"/>
    <w:rsid w:val="009B04A3"/>
    <w:rsid w:val="009B3AD5"/>
    <w:rsid w:val="009B3B4D"/>
    <w:rsid w:val="009B5884"/>
    <w:rsid w:val="009C14BD"/>
    <w:rsid w:val="009C24E2"/>
    <w:rsid w:val="009C35D3"/>
    <w:rsid w:val="009C40E9"/>
    <w:rsid w:val="009C52D6"/>
    <w:rsid w:val="009E1548"/>
    <w:rsid w:val="009E16F3"/>
    <w:rsid w:val="009E1CED"/>
    <w:rsid w:val="009E33EB"/>
    <w:rsid w:val="009E6554"/>
    <w:rsid w:val="009F0F86"/>
    <w:rsid w:val="009F249E"/>
    <w:rsid w:val="009F2ED1"/>
    <w:rsid w:val="009F30F8"/>
    <w:rsid w:val="009F547C"/>
    <w:rsid w:val="009F54D4"/>
    <w:rsid w:val="009F6AA2"/>
    <w:rsid w:val="009F738F"/>
    <w:rsid w:val="009F77D6"/>
    <w:rsid w:val="00A002B7"/>
    <w:rsid w:val="00A006CC"/>
    <w:rsid w:val="00A00DDB"/>
    <w:rsid w:val="00A04920"/>
    <w:rsid w:val="00A0555B"/>
    <w:rsid w:val="00A11DA5"/>
    <w:rsid w:val="00A124F3"/>
    <w:rsid w:val="00A1383B"/>
    <w:rsid w:val="00A14355"/>
    <w:rsid w:val="00A145EE"/>
    <w:rsid w:val="00A14815"/>
    <w:rsid w:val="00A15B9D"/>
    <w:rsid w:val="00A1730C"/>
    <w:rsid w:val="00A21EEB"/>
    <w:rsid w:val="00A223F4"/>
    <w:rsid w:val="00A227B7"/>
    <w:rsid w:val="00A22FF9"/>
    <w:rsid w:val="00A247FD"/>
    <w:rsid w:val="00A252E9"/>
    <w:rsid w:val="00A27714"/>
    <w:rsid w:val="00A30715"/>
    <w:rsid w:val="00A32F8E"/>
    <w:rsid w:val="00A35581"/>
    <w:rsid w:val="00A3718A"/>
    <w:rsid w:val="00A425B6"/>
    <w:rsid w:val="00A4293C"/>
    <w:rsid w:val="00A42F36"/>
    <w:rsid w:val="00A46ED1"/>
    <w:rsid w:val="00A47CA1"/>
    <w:rsid w:val="00A50D23"/>
    <w:rsid w:val="00A52782"/>
    <w:rsid w:val="00A54767"/>
    <w:rsid w:val="00A54913"/>
    <w:rsid w:val="00A54C5D"/>
    <w:rsid w:val="00A55AFC"/>
    <w:rsid w:val="00A57569"/>
    <w:rsid w:val="00A576A8"/>
    <w:rsid w:val="00A57A1F"/>
    <w:rsid w:val="00A57C99"/>
    <w:rsid w:val="00A6037A"/>
    <w:rsid w:val="00A608E8"/>
    <w:rsid w:val="00A62C74"/>
    <w:rsid w:val="00A62D71"/>
    <w:rsid w:val="00A632F5"/>
    <w:rsid w:val="00A6376A"/>
    <w:rsid w:val="00A63835"/>
    <w:rsid w:val="00A64B0B"/>
    <w:rsid w:val="00A665C5"/>
    <w:rsid w:val="00A71F61"/>
    <w:rsid w:val="00A7442E"/>
    <w:rsid w:val="00A825B2"/>
    <w:rsid w:val="00A850A3"/>
    <w:rsid w:val="00A85953"/>
    <w:rsid w:val="00A91AFF"/>
    <w:rsid w:val="00A97653"/>
    <w:rsid w:val="00A9781C"/>
    <w:rsid w:val="00A97839"/>
    <w:rsid w:val="00AA159F"/>
    <w:rsid w:val="00AA2F4E"/>
    <w:rsid w:val="00AA30CC"/>
    <w:rsid w:val="00AA3F5A"/>
    <w:rsid w:val="00AA4A7E"/>
    <w:rsid w:val="00AA6598"/>
    <w:rsid w:val="00AA68D5"/>
    <w:rsid w:val="00AA71BB"/>
    <w:rsid w:val="00AB0515"/>
    <w:rsid w:val="00AB1104"/>
    <w:rsid w:val="00AB4702"/>
    <w:rsid w:val="00AB5D87"/>
    <w:rsid w:val="00AB63C9"/>
    <w:rsid w:val="00AC043D"/>
    <w:rsid w:val="00AC188A"/>
    <w:rsid w:val="00AC4154"/>
    <w:rsid w:val="00AC47F7"/>
    <w:rsid w:val="00AC4843"/>
    <w:rsid w:val="00AC4D2D"/>
    <w:rsid w:val="00AC58C5"/>
    <w:rsid w:val="00AC5DFA"/>
    <w:rsid w:val="00AC6AC6"/>
    <w:rsid w:val="00AC71BC"/>
    <w:rsid w:val="00AC7DB8"/>
    <w:rsid w:val="00AD045E"/>
    <w:rsid w:val="00AD2969"/>
    <w:rsid w:val="00AD2C2F"/>
    <w:rsid w:val="00AD2D3B"/>
    <w:rsid w:val="00AD50CC"/>
    <w:rsid w:val="00AD60E3"/>
    <w:rsid w:val="00AD6381"/>
    <w:rsid w:val="00AD7AA0"/>
    <w:rsid w:val="00AE08B0"/>
    <w:rsid w:val="00AE11F9"/>
    <w:rsid w:val="00AE280E"/>
    <w:rsid w:val="00AE369C"/>
    <w:rsid w:val="00AE418A"/>
    <w:rsid w:val="00AE5413"/>
    <w:rsid w:val="00AE6B00"/>
    <w:rsid w:val="00AE76C6"/>
    <w:rsid w:val="00AF13F3"/>
    <w:rsid w:val="00AF271E"/>
    <w:rsid w:val="00AF3781"/>
    <w:rsid w:val="00AF4FE8"/>
    <w:rsid w:val="00AF51EC"/>
    <w:rsid w:val="00AF629C"/>
    <w:rsid w:val="00AF7D2B"/>
    <w:rsid w:val="00B03372"/>
    <w:rsid w:val="00B03CB5"/>
    <w:rsid w:val="00B043D8"/>
    <w:rsid w:val="00B06E2F"/>
    <w:rsid w:val="00B10778"/>
    <w:rsid w:val="00B10D6A"/>
    <w:rsid w:val="00B133E5"/>
    <w:rsid w:val="00B14152"/>
    <w:rsid w:val="00B16C51"/>
    <w:rsid w:val="00B22F34"/>
    <w:rsid w:val="00B25816"/>
    <w:rsid w:val="00B34FF5"/>
    <w:rsid w:val="00B3528C"/>
    <w:rsid w:val="00B35446"/>
    <w:rsid w:val="00B35871"/>
    <w:rsid w:val="00B36643"/>
    <w:rsid w:val="00B367EC"/>
    <w:rsid w:val="00B376F0"/>
    <w:rsid w:val="00B403CC"/>
    <w:rsid w:val="00B40DC9"/>
    <w:rsid w:val="00B4287D"/>
    <w:rsid w:val="00B42B97"/>
    <w:rsid w:val="00B42D9E"/>
    <w:rsid w:val="00B42E53"/>
    <w:rsid w:val="00B43615"/>
    <w:rsid w:val="00B443AC"/>
    <w:rsid w:val="00B450DD"/>
    <w:rsid w:val="00B51242"/>
    <w:rsid w:val="00B515EC"/>
    <w:rsid w:val="00B53143"/>
    <w:rsid w:val="00B5428E"/>
    <w:rsid w:val="00B5525F"/>
    <w:rsid w:val="00B55A64"/>
    <w:rsid w:val="00B57B51"/>
    <w:rsid w:val="00B57B68"/>
    <w:rsid w:val="00B631DD"/>
    <w:rsid w:val="00B6745D"/>
    <w:rsid w:val="00B70838"/>
    <w:rsid w:val="00B70C30"/>
    <w:rsid w:val="00B71405"/>
    <w:rsid w:val="00B74741"/>
    <w:rsid w:val="00B75B81"/>
    <w:rsid w:val="00B77382"/>
    <w:rsid w:val="00B83094"/>
    <w:rsid w:val="00B85FB6"/>
    <w:rsid w:val="00B913FD"/>
    <w:rsid w:val="00B932E1"/>
    <w:rsid w:val="00B93935"/>
    <w:rsid w:val="00B94691"/>
    <w:rsid w:val="00B94BA8"/>
    <w:rsid w:val="00B94DD0"/>
    <w:rsid w:val="00B95688"/>
    <w:rsid w:val="00B96EF6"/>
    <w:rsid w:val="00BA0256"/>
    <w:rsid w:val="00BA0E0F"/>
    <w:rsid w:val="00BA440C"/>
    <w:rsid w:val="00BA6BA4"/>
    <w:rsid w:val="00BB2F98"/>
    <w:rsid w:val="00BB34D3"/>
    <w:rsid w:val="00BB4313"/>
    <w:rsid w:val="00BB57BF"/>
    <w:rsid w:val="00BC4BCE"/>
    <w:rsid w:val="00BC4E1A"/>
    <w:rsid w:val="00BC5141"/>
    <w:rsid w:val="00BC658A"/>
    <w:rsid w:val="00BC66C9"/>
    <w:rsid w:val="00BC6FAE"/>
    <w:rsid w:val="00BD46CB"/>
    <w:rsid w:val="00BD50C3"/>
    <w:rsid w:val="00BD5288"/>
    <w:rsid w:val="00BD558E"/>
    <w:rsid w:val="00BD5961"/>
    <w:rsid w:val="00BD70B2"/>
    <w:rsid w:val="00BD7313"/>
    <w:rsid w:val="00BD758B"/>
    <w:rsid w:val="00BE13E6"/>
    <w:rsid w:val="00BE2C8E"/>
    <w:rsid w:val="00BE40DD"/>
    <w:rsid w:val="00BE5529"/>
    <w:rsid w:val="00BE7445"/>
    <w:rsid w:val="00BF2F06"/>
    <w:rsid w:val="00BF4046"/>
    <w:rsid w:val="00BF4DDA"/>
    <w:rsid w:val="00C0173E"/>
    <w:rsid w:val="00C044B5"/>
    <w:rsid w:val="00C04E58"/>
    <w:rsid w:val="00C069C6"/>
    <w:rsid w:val="00C07C46"/>
    <w:rsid w:val="00C10224"/>
    <w:rsid w:val="00C107A6"/>
    <w:rsid w:val="00C11B50"/>
    <w:rsid w:val="00C11F75"/>
    <w:rsid w:val="00C23AE0"/>
    <w:rsid w:val="00C23EE6"/>
    <w:rsid w:val="00C25E45"/>
    <w:rsid w:val="00C30265"/>
    <w:rsid w:val="00C30C4D"/>
    <w:rsid w:val="00C332EA"/>
    <w:rsid w:val="00C33A7F"/>
    <w:rsid w:val="00C366F6"/>
    <w:rsid w:val="00C36EAC"/>
    <w:rsid w:val="00C370DD"/>
    <w:rsid w:val="00C41027"/>
    <w:rsid w:val="00C45143"/>
    <w:rsid w:val="00C453C9"/>
    <w:rsid w:val="00C46DBF"/>
    <w:rsid w:val="00C47308"/>
    <w:rsid w:val="00C51B0A"/>
    <w:rsid w:val="00C541C9"/>
    <w:rsid w:val="00C54666"/>
    <w:rsid w:val="00C549D6"/>
    <w:rsid w:val="00C562B5"/>
    <w:rsid w:val="00C5661F"/>
    <w:rsid w:val="00C57A02"/>
    <w:rsid w:val="00C6099E"/>
    <w:rsid w:val="00C61F53"/>
    <w:rsid w:val="00C6513E"/>
    <w:rsid w:val="00C65689"/>
    <w:rsid w:val="00C6744E"/>
    <w:rsid w:val="00C70696"/>
    <w:rsid w:val="00C749D7"/>
    <w:rsid w:val="00C74DC6"/>
    <w:rsid w:val="00C76571"/>
    <w:rsid w:val="00C76C7C"/>
    <w:rsid w:val="00C770BF"/>
    <w:rsid w:val="00C77131"/>
    <w:rsid w:val="00C77D77"/>
    <w:rsid w:val="00C80633"/>
    <w:rsid w:val="00C84B62"/>
    <w:rsid w:val="00C87121"/>
    <w:rsid w:val="00C87B98"/>
    <w:rsid w:val="00C91CD3"/>
    <w:rsid w:val="00C93106"/>
    <w:rsid w:val="00C93D7A"/>
    <w:rsid w:val="00C940D2"/>
    <w:rsid w:val="00C95796"/>
    <w:rsid w:val="00C95ACE"/>
    <w:rsid w:val="00C95DF7"/>
    <w:rsid w:val="00C964D6"/>
    <w:rsid w:val="00CA1CE0"/>
    <w:rsid w:val="00CA37C4"/>
    <w:rsid w:val="00CA3C60"/>
    <w:rsid w:val="00CA4A22"/>
    <w:rsid w:val="00CA7519"/>
    <w:rsid w:val="00CB0887"/>
    <w:rsid w:val="00CB42C3"/>
    <w:rsid w:val="00CB5052"/>
    <w:rsid w:val="00CB5896"/>
    <w:rsid w:val="00CB7CAB"/>
    <w:rsid w:val="00CC1B27"/>
    <w:rsid w:val="00CC1BBF"/>
    <w:rsid w:val="00CC5468"/>
    <w:rsid w:val="00CC628E"/>
    <w:rsid w:val="00CC6E61"/>
    <w:rsid w:val="00CD001E"/>
    <w:rsid w:val="00CD0219"/>
    <w:rsid w:val="00CD0B55"/>
    <w:rsid w:val="00CD1AFB"/>
    <w:rsid w:val="00CD1B0C"/>
    <w:rsid w:val="00CE1D23"/>
    <w:rsid w:val="00CE1DEB"/>
    <w:rsid w:val="00CE36D0"/>
    <w:rsid w:val="00CE4866"/>
    <w:rsid w:val="00CE5ADC"/>
    <w:rsid w:val="00CE5E4F"/>
    <w:rsid w:val="00CE6293"/>
    <w:rsid w:val="00CF1673"/>
    <w:rsid w:val="00CF5372"/>
    <w:rsid w:val="00D00D99"/>
    <w:rsid w:val="00D00F48"/>
    <w:rsid w:val="00D12970"/>
    <w:rsid w:val="00D13B89"/>
    <w:rsid w:val="00D20161"/>
    <w:rsid w:val="00D2112E"/>
    <w:rsid w:val="00D21401"/>
    <w:rsid w:val="00D219BD"/>
    <w:rsid w:val="00D22336"/>
    <w:rsid w:val="00D22CD3"/>
    <w:rsid w:val="00D23A3D"/>
    <w:rsid w:val="00D23C24"/>
    <w:rsid w:val="00D2695E"/>
    <w:rsid w:val="00D27B3E"/>
    <w:rsid w:val="00D358BD"/>
    <w:rsid w:val="00D36EDF"/>
    <w:rsid w:val="00D406D0"/>
    <w:rsid w:val="00D40AB3"/>
    <w:rsid w:val="00D43DE7"/>
    <w:rsid w:val="00D44B63"/>
    <w:rsid w:val="00D46898"/>
    <w:rsid w:val="00D4698A"/>
    <w:rsid w:val="00D51726"/>
    <w:rsid w:val="00D522DA"/>
    <w:rsid w:val="00D523FB"/>
    <w:rsid w:val="00D53186"/>
    <w:rsid w:val="00D5470E"/>
    <w:rsid w:val="00D54B8F"/>
    <w:rsid w:val="00D61944"/>
    <w:rsid w:val="00D61E0A"/>
    <w:rsid w:val="00D649D0"/>
    <w:rsid w:val="00D64C2E"/>
    <w:rsid w:val="00D76D4C"/>
    <w:rsid w:val="00D7792E"/>
    <w:rsid w:val="00D81098"/>
    <w:rsid w:val="00D813E5"/>
    <w:rsid w:val="00D8276C"/>
    <w:rsid w:val="00D82ABC"/>
    <w:rsid w:val="00D83188"/>
    <w:rsid w:val="00D851BA"/>
    <w:rsid w:val="00D878CF"/>
    <w:rsid w:val="00D87A9D"/>
    <w:rsid w:val="00D87EC9"/>
    <w:rsid w:val="00D87EE6"/>
    <w:rsid w:val="00D901BD"/>
    <w:rsid w:val="00D927A0"/>
    <w:rsid w:val="00D943AA"/>
    <w:rsid w:val="00D94D06"/>
    <w:rsid w:val="00D95013"/>
    <w:rsid w:val="00DA11A2"/>
    <w:rsid w:val="00DA143E"/>
    <w:rsid w:val="00DA3D9F"/>
    <w:rsid w:val="00DA40A2"/>
    <w:rsid w:val="00DA65EE"/>
    <w:rsid w:val="00DA74FB"/>
    <w:rsid w:val="00DB25D0"/>
    <w:rsid w:val="00DB64AA"/>
    <w:rsid w:val="00DB6E23"/>
    <w:rsid w:val="00DB76E4"/>
    <w:rsid w:val="00DC01FD"/>
    <w:rsid w:val="00DC0324"/>
    <w:rsid w:val="00DC1CAE"/>
    <w:rsid w:val="00DC3559"/>
    <w:rsid w:val="00DC54CB"/>
    <w:rsid w:val="00DD509B"/>
    <w:rsid w:val="00DD5541"/>
    <w:rsid w:val="00DD5BE4"/>
    <w:rsid w:val="00DD5D3A"/>
    <w:rsid w:val="00DE059E"/>
    <w:rsid w:val="00DE0E84"/>
    <w:rsid w:val="00DE2226"/>
    <w:rsid w:val="00DE3A2C"/>
    <w:rsid w:val="00DE3FAF"/>
    <w:rsid w:val="00DE439E"/>
    <w:rsid w:val="00DE47DB"/>
    <w:rsid w:val="00DE52E6"/>
    <w:rsid w:val="00DF02D9"/>
    <w:rsid w:val="00DF1A51"/>
    <w:rsid w:val="00DF1FEF"/>
    <w:rsid w:val="00DF202A"/>
    <w:rsid w:val="00DF39FC"/>
    <w:rsid w:val="00DF693F"/>
    <w:rsid w:val="00E001AF"/>
    <w:rsid w:val="00E01416"/>
    <w:rsid w:val="00E04A36"/>
    <w:rsid w:val="00E04A94"/>
    <w:rsid w:val="00E05698"/>
    <w:rsid w:val="00E06619"/>
    <w:rsid w:val="00E073E0"/>
    <w:rsid w:val="00E10993"/>
    <w:rsid w:val="00E120B3"/>
    <w:rsid w:val="00E12496"/>
    <w:rsid w:val="00E131FD"/>
    <w:rsid w:val="00E13266"/>
    <w:rsid w:val="00E14A82"/>
    <w:rsid w:val="00E154F7"/>
    <w:rsid w:val="00E155BF"/>
    <w:rsid w:val="00E16AAB"/>
    <w:rsid w:val="00E16C1A"/>
    <w:rsid w:val="00E16F18"/>
    <w:rsid w:val="00E228B1"/>
    <w:rsid w:val="00E24A5F"/>
    <w:rsid w:val="00E24E4B"/>
    <w:rsid w:val="00E25AF0"/>
    <w:rsid w:val="00E27CF4"/>
    <w:rsid w:val="00E30128"/>
    <w:rsid w:val="00E30EB6"/>
    <w:rsid w:val="00E32B97"/>
    <w:rsid w:val="00E32DDF"/>
    <w:rsid w:val="00E33BA6"/>
    <w:rsid w:val="00E3446A"/>
    <w:rsid w:val="00E35928"/>
    <w:rsid w:val="00E35ACE"/>
    <w:rsid w:val="00E362FE"/>
    <w:rsid w:val="00E3787E"/>
    <w:rsid w:val="00E37B97"/>
    <w:rsid w:val="00E4043B"/>
    <w:rsid w:val="00E407FB"/>
    <w:rsid w:val="00E40CB3"/>
    <w:rsid w:val="00E45509"/>
    <w:rsid w:val="00E46084"/>
    <w:rsid w:val="00E5233C"/>
    <w:rsid w:val="00E54ABB"/>
    <w:rsid w:val="00E5503B"/>
    <w:rsid w:val="00E55C40"/>
    <w:rsid w:val="00E57E92"/>
    <w:rsid w:val="00E62554"/>
    <w:rsid w:val="00E62557"/>
    <w:rsid w:val="00E63507"/>
    <w:rsid w:val="00E6408F"/>
    <w:rsid w:val="00E64425"/>
    <w:rsid w:val="00E64EED"/>
    <w:rsid w:val="00E666EA"/>
    <w:rsid w:val="00E71AED"/>
    <w:rsid w:val="00E72783"/>
    <w:rsid w:val="00E7312B"/>
    <w:rsid w:val="00E73903"/>
    <w:rsid w:val="00E74D76"/>
    <w:rsid w:val="00E74D81"/>
    <w:rsid w:val="00E74F3E"/>
    <w:rsid w:val="00E753B4"/>
    <w:rsid w:val="00E759F9"/>
    <w:rsid w:val="00E765AB"/>
    <w:rsid w:val="00E815AD"/>
    <w:rsid w:val="00E83565"/>
    <w:rsid w:val="00E8595C"/>
    <w:rsid w:val="00E93EAF"/>
    <w:rsid w:val="00E941AE"/>
    <w:rsid w:val="00E95E66"/>
    <w:rsid w:val="00EA462B"/>
    <w:rsid w:val="00EA59C8"/>
    <w:rsid w:val="00EA6EE3"/>
    <w:rsid w:val="00EB0D36"/>
    <w:rsid w:val="00EB2516"/>
    <w:rsid w:val="00EB2972"/>
    <w:rsid w:val="00EB4767"/>
    <w:rsid w:val="00EB5502"/>
    <w:rsid w:val="00EC685A"/>
    <w:rsid w:val="00EC7EB6"/>
    <w:rsid w:val="00ED16FC"/>
    <w:rsid w:val="00ED2E49"/>
    <w:rsid w:val="00ED381C"/>
    <w:rsid w:val="00ED4BC9"/>
    <w:rsid w:val="00ED679C"/>
    <w:rsid w:val="00ED78AB"/>
    <w:rsid w:val="00EE1300"/>
    <w:rsid w:val="00EE1574"/>
    <w:rsid w:val="00EE49EF"/>
    <w:rsid w:val="00EE6029"/>
    <w:rsid w:val="00EE6051"/>
    <w:rsid w:val="00EE75BE"/>
    <w:rsid w:val="00EF0C33"/>
    <w:rsid w:val="00EF2C50"/>
    <w:rsid w:val="00EF3872"/>
    <w:rsid w:val="00EF4BE3"/>
    <w:rsid w:val="00EF4ED5"/>
    <w:rsid w:val="00EF5255"/>
    <w:rsid w:val="00EF65AD"/>
    <w:rsid w:val="00F00730"/>
    <w:rsid w:val="00F05039"/>
    <w:rsid w:val="00F05708"/>
    <w:rsid w:val="00F0681F"/>
    <w:rsid w:val="00F10982"/>
    <w:rsid w:val="00F11CF8"/>
    <w:rsid w:val="00F12465"/>
    <w:rsid w:val="00F13202"/>
    <w:rsid w:val="00F151EF"/>
    <w:rsid w:val="00F1696D"/>
    <w:rsid w:val="00F1707F"/>
    <w:rsid w:val="00F17653"/>
    <w:rsid w:val="00F2167E"/>
    <w:rsid w:val="00F21871"/>
    <w:rsid w:val="00F22E3B"/>
    <w:rsid w:val="00F23AA3"/>
    <w:rsid w:val="00F24741"/>
    <w:rsid w:val="00F24B43"/>
    <w:rsid w:val="00F25853"/>
    <w:rsid w:val="00F261B9"/>
    <w:rsid w:val="00F26DEC"/>
    <w:rsid w:val="00F32418"/>
    <w:rsid w:val="00F32EEB"/>
    <w:rsid w:val="00F334DE"/>
    <w:rsid w:val="00F33956"/>
    <w:rsid w:val="00F349ED"/>
    <w:rsid w:val="00F3514C"/>
    <w:rsid w:val="00F36F11"/>
    <w:rsid w:val="00F37C60"/>
    <w:rsid w:val="00F40E06"/>
    <w:rsid w:val="00F442DE"/>
    <w:rsid w:val="00F44CAD"/>
    <w:rsid w:val="00F45226"/>
    <w:rsid w:val="00F45F90"/>
    <w:rsid w:val="00F479D7"/>
    <w:rsid w:val="00F535D8"/>
    <w:rsid w:val="00F53F55"/>
    <w:rsid w:val="00F60A0B"/>
    <w:rsid w:val="00F60C60"/>
    <w:rsid w:val="00F61AE8"/>
    <w:rsid w:val="00F6210C"/>
    <w:rsid w:val="00F6236D"/>
    <w:rsid w:val="00F66311"/>
    <w:rsid w:val="00F665A1"/>
    <w:rsid w:val="00F669AD"/>
    <w:rsid w:val="00F66A30"/>
    <w:rsid w:val="00F71494"/>
    <w:rsid w:val="00F72DA9"/>
    <w:rsid w:val="00F7346D"/>
    <w:rsid w:val="00F73524"/>
    <w:rsid w:val="00F740D2"/>
    <w:rsid w:val="00F7616D"/>
    <w:rsid w:val="00F771D1"/>
    <w:rsid w:val="00F776FA"/>
    <w:rsid w:val="00F80A93"/>
    <w:rsid w:val="00F82873"/>
    <w:rsid w:val="00F82936"/>
    <w:rsid w:val="00F82AD4"/>
    <w:rsid w:val="00F830B3"/>
    <w:rsid w:val="00F835C9"/>
    <w:rsid w:val="00F84AB9"/>
    <w:rsid w:val="00F8674C"/>
    <w:rsid w:val="00F87039"/>
    <w:rsid w:val="00F874EB"/>
    <w:rsid w:val="00F87F97"/>
    <w:rsid w:val="00F9236B"/>
    <w:rsid w:val="00F92DCC"/>
    <w:rsid w:val="00F93A74"/>
    <w:rsid w:val="00FA0FA7"/>
    <w:rsid w:val="00FA2A3D"/>
    <w:rsid w:val="00FA3094"/>
    <w:rsid w:val="00FA66A5"/>
    <w:rsid w:val="00FA690A"/>
    <w:rsid w:val="00FA71BE"/>
    <w:rsid w:val="00FA74A3"/>
    <w:rsid w:val="00FB123B"/>
    <w:rsid w:val="00FB2725"/>
    <w:rsid w:val="00FB292F"/>
    <w:rsid w:val="00FB2AEE"/>
    <w:rsid w:val="00FB3CA3"/>
    <w:rsid w:val="00FB5F6F"/>
    <w:rsid w:val="00FB6B7D"/>
    <w:rsid w:val="00FB7F0D"/>
    <w:rsid w:val="00FC097E"/>
    <w:rsid w:val="00FC1E67"/>
    <w:rsid w:val="00FC25C7"/>
    <w:rsid w:val="00FC31CB"/>
    <w:rsid w:val="00FC73CA"/>
    <w:rsid w:val="00FD0CDB"/>
    <w:rsid w:val="00FD1233"/>
    <w:rsid w:val="00FD2349"/>
    <w:rsid w:val="00FD2583"/>
    <w:rsid w:val="00FD4658"/>
    <w:rsid w:val="00FD4850"/>
    <w:rsid w:val="00FD53FE"/>
    <w:rsid w:val="00FD59EB"/>
    <w:rsid w:val="00FD5F75"/>
    <w:rsid w:val="00FE01F3"/>
    <w:rsid w:val="00FE2109"/>
    <w:rsid w:val="00FE25CB"/>
    <w:rsid w:val="00FE36F2"/>
    <w:rsid w:val="00FE5680"/>
    <w:rsid w:val="00FE6B59"/>
    <w:rsid w:val="00FF0EC9"/>
    <w:rsid w:val="00FF407E"/>
    <w:rsid w:val="00FF4AA1"/>
    <w:rsid w:val="00FF55CC"/>
    <w:rsid w:val="00FF7D9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Pr>
      <w:rFonts w:ascii="Calibri" w:eastAsia="Calibri" w:hAnsi="Calibri" w:cs="Calibri"/>
      <w:color w:val="000000"/>
      <w:sz w:val="24"/>
      <w:szCs w:val="24"/>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character" w:customStyle="1" w:styleId="Hyperlink0">
    <w:name w:val="Hyperlink.0"/>
    <w:rPr>
      <w:rFonts w:ascii="Times New Roman" w:hAnsi="Times New Roman"/>
      <w:color w:val="000000"/>
      <w:u w:color="000000"/>
    </w:rPr>
  </w:style>
  <w:style w:type="paragraph" w:styleId="Odsekzoznamu">
    <w:name w:val="List Paragraph"/>
    <w:qFormat/>
    <w:pPr>
      <w:ind w:left="720"/>
    </w:pPr>
    <w:rPr>
      <w:rFonts w:ascii="Calibri" w:eastAsia="Calibri" w:hAnsi="Calibri" w:cs="Calibri"/>
      <w:color w:val="000000"/>
      <w:sz w:val="24"/>
      <w:szCs w:val="24"/>
      <w:u w:color="000000"/>
    </w:rPr>
  </w:style>
  <w:style w:type="numbering" w:customStyle="1" w:styleId="Importovantl1">
    <w:name w:val="Importovaný štýl 1"/>
    <w:pPr>
      <w:numPr>
        <w:numId w:val="1"/>
      </w:numPr>
    </w:pPr>
  </w:style>
  <w:style w:type="paragraph" w:customStyle="1" w:styleId="Vysvetlivka">
    <w:name w:val="Vysvetlivka"/>
    <w:rPr>
      <w:rFonts w:ascii="Helvetica Neue" w:hAnsi="Helvetica Neue" w:cs="Arial Unicode MS"/>
      <w:color w:val="000000"/>
      <w:sz w:val="22"/>
      <w:szCs w:val="22"/>
      <w:u w:color="000000"/>
    </w:rPr>
  </w:style>
  <w:style w:type="numbering" w:customStyle="1" w:styleId="Importovantl101">
    <w:name w:val="Importovaný štýl 1.0"/>
    <w:pPr>
      <w:numPr>
        <w:numId w:val="3"/>
      </w:numPr>
    </w:pPr>
  </w:style>
  <w:style w:type="numbering" w:customStyle="1" w:styleId="Importovantl2">
    <w:name w:val="Importovaný štýl 2"/>
    <w:pPr>
      <w:numPr>
        <w:numId w:val="4"/>
      </w:numPr>
    </w:pPr>
  </w:style>
  <w:style w:type="paragraph" w:customStyle="1" w:styleId="Default">
    <w:name w:val="Default"/>
    <w:rPr>
      <w:rFonts w:cs="Arial Unicode MS"/>
      <w:color w:val="000000"/>
      <w:sz w:val="24"/>
      <w:szCs w:val="24"/>
      <w:u w:color="000000"/>
    </w:rPr>
  </w:style>
  <w:style w:type="numbering" w:customStyle="1" w:styleId="Importovantl3">
    <w:name w:val="Importovaný štýl 3"/>
    <w:pPr>
      <w:numPr>
        <w:numId w:val="7"/>
      </w:numPr>
    </w:pPr>
  </w:style>
  <w:style w:type="numbering" w:customStyle="1" w:styleId="Importovantl4">
    <w:name w:val="Importovaný štýl 4"/>
    <w:pPr>
      <w:numPr>
        <w:numId w:val="8"/>
      </w:numPr>
    </w:pPr>
  </w:style>
  <w:style w:type="numbering" w:customStyle="1" w:styleId="Importovantl100">
    <w:name w:val="Importovaný štýl 1.0.0"/>
    <w:pPr>
      <w:numPr>
        <w:numId w:val="10"/>
      </w:numPr>
    </w:pPr>
  </w:style>
  <w:style w:type="numbering" w:customStyle="1" w:styleId="Importovantl5">
    <w:name w:val="Importovaný štýl 5"/>
    <w:pPr>
      <w:numPr>
        <w:numId w:val="14"/>
      </w:numPr>
    </w:pPr>
  </w:style>
  <w:style w:type="numbering" w:customStyle="1" w:styleId="Oslovan">
    <w:name w:val="Očíslované"/>
    <w:pPr>
      <w:numPr>
        <w:numId w:val="17"/>
      </w:numPr>
    </w:pPr>
  </w:style>
  <w:style w:type="numbering" w:customStyle="1" w:styleId="Importovantl40">
    <w:name w:val="Importovaný štýl 4.0"/>
    <w:pPr>
      <w:numPr>
        <w:numId w:val="19"/>
      </w:numPr>
    </w:pPr>
  </w:style>
  <w:style w:type="numbering" w:customStyle="1" w:styleId="Importovantl20">
    <w:name w:val="Importovaný štýl 2.0"/>
    <w:pPr>
      <w:numPr>
        <w:numId w:val="20"/>
      </w:numPr>
    </w:pPr>
  </w:style>
  <w:style w:type="numbering" w:customStyle="1" w:styleId="Importovantl50">
    <w:name w:val="Importovaný štýl 5.0"/>
    <w:pPr>
      <w:numPr>
        <w:numId w:val="21"/>
      </w:numPr>
    </w:pPr>
  </w:style>
  <w:style w:type="numbering" w:customStyle="1" w:styleId="Importovantl200">
    <w:name w:val="Importovaný štýl 2.0.0"/>
    <w:pPr>
      <w:numPr>
        <w:numId w:val="22"/>
      </w:numPr>
    </w:pPr>
  </w:style>
  <w:style w:type="numbering" w:customStyle="1" w:styleId="Importovantl8">
    <w:name w:val="Importovaný štýl 8"/>
    <w:pPr>
      <w:numPr>
        <w:numId w:val="23"/>
      </w:numPr>
    </w:pPr>
  </w:style>
  <w:style w:type="numbering" w:customStyle="1" w:styleId="Importovantl9">
    <w:name w:val="Importovaný štýl 9"/>
    <w:pPr>
      <w:numPr>
        <w:numId w:val="26"/>
      </w:numPr>
    </w:pPr>
  </w:style>
  <w:style w:type="numbering" w:customStyle="1" w:styleId="Importovantl10">
    <w:name w:val="Importovaný štýl 10"/>
    <w:pPr>
      <w:numPr>
        <w:numId w:val="29"/>
      </w:numPr>
    </w:pPr>
  </w:style>
  <w:style w:type="numbering" w:customStyle="1" w:styleId="Importovantl11">
    <w:name w:val="Importovaný štýl 11"/>
    <w:pPr>
      <w:numPr>
        <w:numId w:val="30"/>
      </w:numPr>
    </w:pPr>
  </w:style>
  <w:style w:type="numbering" w:customStyle="1" w:styleId="Importovantl12">
    <w:name w:val="Importovaný štýl 12"/>
    <w:pPr>
      <w:numPr>
        <w:numId w:val="31"/>
      </w:numPr>
    </w:pPr>
  </w:style>
  <w:style w:type="paragraph" w:styleId="Textbubliny">
    <w:name w:val="Balloon Text"/>
    <w:basedOn w:val="Normlny"/>
    <w:link w:val="TextbublinyChar"/>
    <w:uiPriority w:val="99"/>
    <w:semiHidden/>
    <w:unhideWhenUsed/>
    <w:rsid w:val="00747119"/>
    <w:rPr>
      <w:rFonts w:ascii="Tahoma" w:hAnsi="Tahoma" w:cs="Tahoma"/>
      <w:sz w:val="16"/>
      <w:szCs w:val="16"/>
    </w:rPr>
  </w:style>
  <w:style w:type="character" w:customStyle="1" w:styleId="TextbublinyChar">
    <w:name w:val="Text bubliny Char"/>
    <w:basedOn w:val="Predvolenpsmoodseku"/>
    <w:link w:val="Textbubliny"/>
    <w:uiPriority w:val="99"/>
    <w:semiHidden/>
    <w:rsid w:val="00747119"/>
    <w:rPr>
      <w:rFonts w:ascii="Tahoma" w:eastAsia="Calibri" w:hAnsi="Tahoma" w:cs="Tahoma"/>
      <w:color w:val="000000"/>
      <w:sz w:val="16"/>
      <w:szCs w:val="16"/>
      <w:u w:color="000000"/>
    </w:rPr>
  </w:style>
  <w:style w:type="paragraph" w:styleId="Hlavika">
    <w:name w:val="header"/>
    <w:basedOn w:val="Normlny"/>
    <w:link w:val="HlavikaChar"/>
    <w:uiPriority w:val="99"/>
    <w:unhideWhenUsed/>
    <w:rsid w:val="00211D0D"/>
    <w:pPr>
      <w:tabs>
        <w:tab w:val="center" w:pos="4536"/>
        <w:tab w:val="right" w:pos="9072"/>
      </w:tabs>
    </w:pPr>
  </w:style>
  <w:style w:type="character" w:customStyle="1" w:styleId="HlavikaChar">
    <w:name w:val="Hlavička Char"/>
    <w:basedOn w:val="Predvolenpsmoodseku"/>
    <w:link w:val="Hlavika"/>
    <w:uiPriority w:val="99"/>
    <w:rsid w:val="00211D0D"/>
    <w:rPr>
      <w:rFonts w:ascii="Calibri" w:eastAsia="Calibri" w:hAnsi="Calibri" w:cs="Calibri"/>
      <w:color w:val="000000"/>
      <w:sz w:val="24"/>
      <w:szCs w:val="24"/>
      <w:u w:color="000000"/>
    </w:rPr>
  </w:style>
  <w:style w:type="paragraph" w:styleId="Pta">
    <w:name w:val="footer"/>
    <w:basedOn w:val="Normlny"/>
    <w:link w:val="PtaChar"/>
    <w:uiPriority w:val="99"/>
    <w:unhideWhenUsed/>
    <w:rsid w:val="00211D0D"/>
    <w:pPr>
      <w:tabs>
        <w:tab w:val="center" w:pos="4536"/>
        <w:tab w:val="right" w:pos="9072"/>
      </w:tabs>
    </w:pPr>
  </w:style>
  <w:style w:type="character" w:customStyle="1" w:styleId="PtaChar">
    <w:name w:val="Päta Char"/>
    <w:basedOn w:val="Predvolenpsmoodseku"/>
    <w:link w:val="Pta"/>
    <w:uiPriority w:val="99"/>
    <w:rsid w:val="00211D0D"/>
    <w:rPr>
      <w:rFonts w:ascii="Calibri" w:eastAsia="Calibri" w:hAnsi="Calibri" w:cs="Calibri"/>
      <w:color w:val="000000"/>
      <w:sz w:val="24"/>
      <w:szCs w:val="24"/>
      <w:u w:color="000000"/>
    </w:rPr>
  </w:style>
  <w:style w:type="character" w:customStyle="1" w:styleId="iadne">
    <w:name w:val="Žiadne"/>
    <w:basedOn w:val="Predvolenpsmoodseku"/>
    <w:rsid w:val="001B67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Pr>
      <w:rFonts w:ascii="Calibri" w:eastAsia="Calibri" w:hAnsi="Calibri" w:cs="Calibri"/>
      <w:color w:val="000000"/>
      <w:sz w:val="24"/>
      <w:szCs w:val="24"/>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character" w:customStyle="1" w:styleId="Hyperlink0">
    <w:name w:val="Hyperlink.0"/>
    <w:rPr>
      <w:rFonts w:ascii="Times New Roman" w:hAnsi="Times New Roman"/>
      <w:color w:val="000000"/>
      <w:u w:color="000000"/>
    </w:rPr>
  </w:style>
  <w:style w:type="paragraph" w:styleId="Odsekzoznamu">
    <w:name w:val="List Paragraph"/>
    <w:qFormat/>
    <w:pPr>
      <w:ind w:left="720"/>
    </w:pPr>
    <w:rPr>
      <w:rFonts w:ascii="Calibri" w:eastAsia="Calibri" w:hAnsi="Calibri" w:cs="Calibri"/>
      <w:color w:val="000000"/>
      <w:sz w:val="24"/>
      <w:szCs w:val="24"/>
      <w:u w:color="000000"/>
    </w:rPr>
  </w:style>
  <w:style w:type="numbering" w:customStyle="1" w:styleId="Importovantl1">
    <w:name w:val="Importovaný štýl 1"/>
    <w:pPr>
      <w:numPr>
        <w:numId w:val="1"/>
      </w:numPr>
    </w:pPr>
  </w:style>
  <w:style w:type="paragraph" w:customStyle="1" w:styleId="Vysvetlivka">
    <w:name w:val="Vysvetlivka"/>
    <w:rPr>
      <w:rFonts w:ascii="Helvetica Neue" w:hAnsi="Helvetica Neue" w:cs="Arial Unicode MS"/>
      <w:color w:val="000000"/>
      <w:sz w:val="22"/>
      <w:szCs w:val="22"/>
      <w:u w:color="000000"/>
    </w:rPr>
  </w:style>
  <w:style w:type="numbering" w:customStyle="1" w:styleId="Importovantl101">
    <w:name w:val="Importovaný štýl 1.0"/>
    <w:pPr>
      <w:numPr>
        <w:numId w:val="3"/>
      </w:numPr>
    </w:pPr>
  </w:style>
  <w:style w:type="numbering" w:customStyle="1" w:styleId="Importovantl2">
    <w:name w:val="Importovaný štýl 2"/>
    <w:pPr>
      <w:numPr>
        <w:numId w:val="4"/>
      </w:numPr>
    </w:pPr>
  </w:style>
  <w:style w:type="paragraph" w:customStyle="1" w:styleId="Default">
    <w:name w:val="Default"/>
    <w:rPr>
      <w:rFonts w:cs="Arial Unicode MS"/>
      <w:color w:val="000000"/>
      <w:sz w:val="24"/>
      <w:szCs w:val="24"/>
      <w:u w:color="000000"/>
    </w:rPr>
  </w:style>
  <w:style w:type="numbering" w:customStyle="1" w:styleId="Importovantl3">
    <w:name w:val="Importovaný štýl 3"/>
    <w:pPr>
      <w:numPr>
        <w:numId w:val="7"/>
      </w:numPr>
    </w:pPr>
  </w:style>
  <w:style w:type="numbering" w:customStyle="1" w:styleId="Importovantl4">
    <w:name w:val="Importovaný štýl 4"/>
    <w:pPr>
      <w:numPr>
        <w:numId w:val="8"/>
      </w:numPr>
    </w:pPr>
  </w:style>
  <w:style w:type="numbering" w:customStyle="1" w:styleId="Importovantl100">
    <w:name w:val="Importovaný štýl 1.0.0"/>
    <w:pPr>
      <w:numPr>
        <w:numId w:val="10"/>
      </w:numPr>
    </w:pPr>
  </w:style>
  <w:style w:type="numbering" w:customStyle="1" w:styleId="Importovantl5">
    <w:name w:val="Importovaný štýl 5"/>
    <w:pPr>
      <w:numPr>
        <w:numId w:val="14"/>
      </w:numPr>
    </w:pPr>
  </w:style>
  <w:style w:type="numbering" w:customStyle="1" w:styleId="Oslovan">
    <w:name w:val="Očíslované"/>
    <w:pPr>
      <w:numPr>
        <w:numId w:val="17"/>
      </w:numPr>
    </w:pPr>
  </w:style>
  <w:style w:type="numbering" w:customStyle="1" w:styleId="Importovantl40">
    <w:name w:val="Importovaný štýl 4.0"/>
    <w:pPr>
      <w:numPr>
        <w:numId w:val="19"/>
      </w:numPr>
    </w:pPr>
  </w:style>
  <w:style w:type="numbering" w:customStyle="1" w:styleId="Importovantl20">
    <w:name w:val="Importovaný štýl 2.0"/>
    <w:pPr>
      <w:numPr>
        <w:numId w:val="20"/>
      </w:numPr>
    </w:pPr>
  </w:style>
  <w:style w:type="numbering" w:customStyle="1" w:styleId="Importovantl50">
    <w:name w:val="Importovaný štýl 5.0"/>
    <w:pPr>
      <w:numPr>
        <w:numId w:val="21"/>
      </w:numPr>
    </w:pPr>
  </w:style>
  <w:style w:type="numbering" w:customStyle="1" w:styleId="Importovantl200">
    <w:name w:val="Importovaný štýl 2.0.0"/>
    <w:pPr>
      <w:numPr>
        <w:numId w:val="22"/>
      </w:numPr>
    </w:pPr>
  </w:style>
  <w:style w:type="numbering" w:customStyle="1" w:styleId="Importovantl8">
    <w:name w:val="Importovaný štýl 8"/>
    <w:pPr>
      <w:numPr>
        <w:numId w:val="23"/>
      </w:numPr>
    </w:pPr>
  </w:style>
  <w:style w:type="numbering" w:customStyle="1" w:styleId="Importovantl9">
    <w:name w:val="Importovaný štýl 9"/>
    <w:pPr>
      <w:numPr>
        <w:numId w:val="26"/>
      </w:numPr>
    </w:pPr>
  </w:style>
  <w:style w:type="numbering" w:customStyle="1" w:styleId="Importovantl10">
    <w:name w:val="Importovaný štýl 10"/>
    <w:pPr>
      <w:numPr>
        <w:numId w:val="29"/>
      </w:numPr>
    </w:pPr>
  </w:style>
  <w:style w:type="numbering" w:customStyle="1" w:styleId="Importovantl11">
    <w:name w:val="Importovaný štýl 11"/>
    <w:pPr>
      <w:numPr>
        <w:numId w:val="30"/>
      </w:numPr>
    </w:pPr>
  </w:style>
  <w:style w:type="numbering" w:customStyle="1" w:styleId="Importovantl12">
    <w:name w:val="Importovaný štýl 12"/>
    <w:pPr>
      <w:numPr>
        <w:numId w:val="31"/>
      </w:numPr>
    </w:pPr>
  </w:style>
  <w:style w:type="paragraph" w:styleId="Textbubliny">
    <w:name w:val="Balloon Text"/>
    <w:basedOn w:val="Normlny"/>
    <w:link w:val="TextbublinyChar"/>
    <w:uiPriority w:val="99"/>
    <w:semiHidden/>
    <w:unhideWhenUsed/>
    <w:rsid w:val="00747119"/>
    <w:rPr>
      <w:rFonts w:ascii="Tahoma" w:hAnsi="Tahoma" w:cs="Tahoma"/>
      <w:sz w:val="16"/>
      <w:szCs w:val="16"/>
    </w:rPr>
  </w:style>
  <w:style w:type="character" w:customStyle="1" w:styleId="TextbublinyChar">
    <w:name w:val="Text bubliny Char"/>
    <w:basedOn w:val="Predvolenpsmoodseku"/>
    <w:link w:val="Textbubliny"/>
    <w:uiPriority w:val="99"/>
    <w:semiHidden/>
    <w:rsid w:val="00747119"/>
    <w:rPr>
      <w:rFonts w:ascii="Tahoma" w:eastAsia="Calibri" w:hAnsi="Tahoma" w:cs="Tahoma"/>
      <w:color w:val="000000"/>
      <w:sz w:val="16"/>
      <w:szCs w:val="16"/>
      <w:u w:color="000000"/>
    </w:rPr>
  </w:style>
  <w:style w:type="paragraph" w:styleId="Hlavika">
    <w:name w:val="header"/>
    <w:basedOn w:val="Normlny"/>
    <w:link w:val="HlavikaChar"/>
    <w:uiPriority w:val="99"/>
    <w:unhideWhenUsed/>
    <w:rsid w:val="00211D0D"/>
    <w:pPr>
      <w:tabs>
        <w:tab w:val="center" w:pos="4536"/>
        <w:tab w:val="right" w:pos="9072"/>
      </w:tabs>
    </w:pPr>
  </w:style>
  <w:style w:type="character" w:customStyle="1" w:styleId="HlavikaChar">
    <w:name w:val="Hlavička Char"/>
    <w:basedOn w:val="Predvolenpsmoodseku"/>
    <w:link w:val="Hlavika"/>
    <w:uiPriority w:val="99"/>
    <w:rsid w:val="00211D0D"/>
    <w:rPr>
      <w:rFonts w:ascii="Calibri" w:eastAsia="Calibri" w:hAnsi="Calibri" w:cs="Calibri"/>
      <w:color w:val="000000"/>
      <w:sz w:val="24"/>
      <w:szCs w:val="24"/>
      <w:u w:color="000000"/>
    </w:rPr>
  </w:style>
  <w:style w:type="paragraph" w:styleId="Pta">
    <w:name w:val="footer"/>
    <w:basedOn w:val="Normlny"/>
    <w:link w:val="PtaChar"/>
    <w:uiPriority w:val="99"/>
    <w:unhideWhenUsed/>
    <w:rsid w:val="00211D0D"/>
    <w:pPr>
      <w:tabs>
        <w:tab w:val="center" w:pos="4536"/>
        <w:tab w:val="right" w:pos="9072"/>
      </w:tabs>
    </w:pPr>
  </w:style>
  <w:style w:type="character" w:customStyle="1" w:styleId="PtaChar">
    <w:name w:val="Päta Char"/>
    <w:basedOn w:val="Predvolenpsmoodseku"/>
    <w:link w:val="Pta"/>
    <w:uiPriority w:val="99"/>
    <w:rsid w:val="00211D0D"/>
    <w:rPr>
      <w:rFonts w:ascii="Calibri" w:eastAsia="Calibri" w:hAnsi="Calibri" w:cs="Calibri"/>
      <w:color w:val="000000"/>
      <w:sz w:val="24"/>
      <w:szCs w:val="24"/>
      <w:u w:color="000000"/>
    </w:rPr>
  </w:style>
  <w:style w:type="character" w:customStyle="1" w:styleId="iadne">
    <w:name w:val="Žiadne"/>
    <w:basedOn w:val="Predvolenpsmoodseku"/>
    <w:rsid w:val="001B6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3744">
      <w:bodyDiv w:val="1"/>
      <w:marLeft w:val="0"/>
      <w:marRight w:val="0"/>
      <w:marTop w:val="0"/>
      <w:marBottom w:val="0"/>
      <w:divBdr>
        <w:top w:val="none" w:sz="0" w:space="0" w:color="auto"/>
        <w:left w:val="none" w:sz="0" w:space="0" w:color="auto"/>
        <w:bottom w:val="none" w:sz="0" w:space="0" w:color="auto"/>
        <w:right w:val="none" w:sz="0" w:space="0" w:color="auto"/>
      </w:divBdr>
      <w:divsChild>
        <w:div w:id="467361882">
          <w:marLeft w:val="0"/>
          <w:marRight w:val="0"/>
          <w:marTop w:val="0"/>
          <w:marBottom w:val="0"/>
          <w:divBdr>
            <w:top w:val="none" w:sz="0" w:space="0" w:color="auto"/>
            <w:left w:val="none" w:sz="0" w:space="0" w:color="auto"/>
            <w:bottom w:val="none" w:sz="0" w:space="0" w:color="auto"/>
            <w:right w:val="none" w:sz="0" w:space="0" w:color="auto"/>
          </w:divBdr>
          <w:divsChild>
            <w:div w:id="1692338918">
              <w:marLeft w:val="0"/>
              <w:marRight w:val="0"/>
              <w:marTop w:val="0"/>
              <w:marBottom w:val="0"/>
              <w:divBdr>
                <w:top w:val="none" w:sz="0" w:space="0" w:color="auto"/>
                <w:left w:val="none" w:sz="0" w:space="0" w:color="auto"/>
                <w:bottom w:val="none" w:sz="0" w:space="0" w:color="auto"/>
                <w:right w:val="none" w:sz="0" w:space="0" w:color="auto"/>
              </w:divBdr>
            </w:div>
          </w:divsChild>
        </w:div>
        <w:div w:id="94837418">
          <w:marLeft w:val="0"/>
          <w:marRight w:val="0"/>
          <w:marTop w:val="0"/>
          <w:marBottom w:val="0"/>
          <w:divBdr>
            <w:top w:val="none" w:sz="0" w:space="0" w:color="auto"/>
            <w:left w:val="none" w:sz="0" w:space="0" w:color="auto"/>
            <w:bottom w:val="none" w:sz="0" w:space="0" w:color="auto"/>
            <w:right w:val="none" w:sz="0" w:space="0" w:color="auto"/>
          </w:divBdr>
          <w:divsChild>
            <w:div w:id="25802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972">
      <w:bodyDiv w:val="1"/>
      <w:marLeft w:val="0"/>
      <w:marRight w:val="0"/>
      <w:marTop w:val="0"/>
      <w:marBottom w:val="0"/>
      <w:divBdr>
        <w:top w:val="none" w:sz="0" w:space="0" w:color="auto"/>
        <w:left w:val="none" w:sz="0" w:space="0" w:color="auto"/>
        <w:bottom w:val="none" w:sz="0" w:space="0" w:color="auto"/>
        <w:right w:val="none" w:sz="0" w:space="0" w:color="auto"/>
      </w:divBdr>
    </w:div>
    <w:div w:id="311906904">
      <w:bodyDiv w:val="1"/>
      <w:marLeft w:val="0"/>
      <w:marRight w:val="0"/>
      <w:marTop w:val="0"/>
      <w:marBottom w:val="0"/>
      <w:divBdr>
        <w:top w:val="none" w:sz="0" w:space="0" w:color="auto"/>
        <w:left w:val="none" w:sz="0" w:space="0" w:color="auto"/>
        <w:bottom w:val="none" w:sz="0" w:space="0" w:color="auto"/>
        <w:right w:val="none" w:sz="0" w:space="0" w:color="auto"/>
      </w:divBdr>
      <w:divsChild>
        <w:div w:id="1273055271">
          <w:marLeft w:val="0"/>
          <w:marRight w:val="0"/>
          <w:marTop w:val="0"/>
          <w:marBottom w:val="0"/>
          <w:divBdr>
            <w:top w:val="none" w:sz="0" w:space="0" w:color="auto"/>
            <w:left w:val="none" w:sz="0" w:space="0" w:color="auto"/>
            <w:bottom w:val="none" w:sz="0" w:space="0" w:color="auto"/>
            <w:right w:val="none" w:sz="0" w:space="0" w:color="auto"/>
          </w:divBdr>
          <w:divsChild>
            <w:div w:id="430320528">
              <w:marLeft w:val="0"/>
              <w:marRight w:val="0"/>
              <w:marTop w:val="0"/>
              <w:marBottom w:val="0"/>
              <w:divBdr>
                <w:top w:val="none" w:sz="0" w:space="0" w:color="auto"/>
                <w:left w:val="none" w:sz="0" w:space="0" w:color="auto"/>
                <w:bottom w:val="none" w:sz="0" w:space="0" w:color="auto"/>
                <w:right w:val="none" w:sz="0" w:space="0" w:color="auto"/>
              </w:divBdr>
              <w:divsChild>
                <w:div w:id="980620549">
                  <w:marLeft w:val="0"/>
                  <w:marRight w:val="0"/>
                  <w:marTop w:val="0"/>
                  <w:marBottom w:val="0"/>
                  <w:divBdr>
                    <w:top w:val="none" w:sz="0" w:space="0" w:color="auto"/>
                    <w:left w:val="none" w:sz="0" w:space="0" w:color="auto"/>
                    <w:bottom w:val="none" w:sz="0" w:space="0" w:color="auto"/>
                    <w:right w:val="none" w:sz="0" w:space="0" w:color="auto"/>
                  </w:divBdr>
                  <w:divsChild>
                    <w:div w:id="400755477">
                      <w:marLeft w:val="0"/>
                      <w:marRight w:val="0"/>
                      <w:marTop w:val="0"/>
                      <w:marBottom w:val="0"/>
                      <w:divBdr>
                        <w:top w:val="none" w:sz="0" w:space="0" w:color="auto"/>
                        <w:left w:val="none" w:sz="0" w:space="0" w:color="auto"/>
                        <w:bottom w:val="none" w:sz="0" w:space="0" w:color="auto"/>
                        <w:right w:val="none" w:sz="0" w:space="0" w:color="auto"/>
                      </w:divBdr>
                    </w:div>
                  </w:divsChild>
                </w:div>
                <w:div w:id="795106943">
                  <w:marLeft w:val="0"/>
                  <w:marRight w:val="0"/>
                  <w:marTop w:val="0"/>
                  <w:marBottom w:val="0"/>
                  <w:divBdr>
                    <w:top w:val="none" w:sz="0" w:space="0" w:color="auto"/>
                    <w:left w:val="none" w:sz="0" w:space="0" w:color="auto"/>
                    <w:bottom w:val="none" w:sz="0" w:space="0" w:color="auto"/>
                    <w:right w:val="none" w:sz="0" w:space="0" w:color="auto"/>
                  </w:divBdr>
                  <w:divsChild>
                    <w:div w:id="1825464395">
                      <w:marLeft w:val="0"/>
                      <w:marRight w:val="0"/>
                      <w:marTop w:val="0"/>
                      <w:marBottom w:val="0"/>
                      <w:divBdr>
                        <w:top w:val="none" w:sz="0" w:space="0" w:color="auto"/>
                        <w:left w:val="none" w:sz="0" w:space="0" w:color="auto"/>
                        <w:bottom w:val="none" w:sz="0" w:space="0" w:color="auto"/>
                        <w:right w:val="none" w:sz="0" w:space="0" w:color="auto"/>
                      </w:divBdr>
                    </w:div>
                  </w:divsChild>
                </w:div>
                <w:div w:id="40331160">
                  <w:marLeft w:val="0"/>
                  <w:marRight w:val="0"/>
                  <w:marTop w:val="0"/>
                  <w:marBottom w:val="0"/>
                  <w:divBdr>
                    <w:top w:val="none" w:sz="0" w:space="0" w:color="auto"/>
                    <w:left w:val="none" w:sz="0" w:space="0" w:color="auto"/>
                    <w:bottom w:val="none" w:sz="0" w:space="0" w:color="auto"/>
                    <w:right w:val="none" w:sz="0" w:space="0" w:color="auto"/>
                  </w:divBdr>
                  <w:divsChild>
                    <w:div w:id="1091044082">
                      <w:marLeft w:val="0"/>
                      <w:marRight w:val="0"/>
                      <w:marTop w:val="0"/>
                      <w:marBottom w:val="0"/>
                      <w:divBdr>
                        <w:top w:val="none" w:sz="0" w:space="0" w:color="auto"/>
                        <w:left w:val="none" w:sz="0" w:space="0" w:color="auto"/>
                        <w:bottom w:val="none" w:sz="0" w:space="0" w:color="auto"/>
                        <w:right w:val="none" w:sz="0" w:space="0" w:color="auto"/>
                      </w:divBdr>
                    </w:div>
                  </w:divsChild>
                </w:div>
                <w:div w:id="124931105">
                  <w:marLeft w:val="0"/>
                  <w:marRight w:val="0"/>
                  <w:marTop w:val="0"/>
                  <w:marBottom w:val="0"/>
                  <w:divBdr>
                    <w:top w:val="none" w:sz="0" w:space="0" w:color="auto"/>
                    <w:left w:val="none" w:sz="0" w:space="0" w:color="auto"/>
                    <w:bottom w:val="none" w:sz="0" w:space="0" w:color="auto"/>
                    <w:right w:val="none" w:sz="0" w:space="0" w:color="auto"/>
                  </w:divBdr>
                  <w:divsChild>
                    <w:div w:id="138100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276960">
      <w:bodyDiv w:val="1"/>
      <w:marLeft w:val="0"/>
      <w:marRight w:val="0"/>
      <w:marTop w:val="0"/>
      <w:marBottom w:val="0"/>
      <w:divBdr>
        <w:top w:val="none" w:sz="0" w:space="0" w:color="auto"/>
        <w:left w:val="none" w:sz="0" w:space="0" w:color="auto"/>
        <w:bottom w:val="none" w:sz="0" w:space="0" w:color="auto"/>
        <w:right w:val="none" w:sz="0" w:space="0" w:color="auto"/>
      </w:divBdr>
      <w:divsChild>
        <w:div w:id="1489635506">
          <w:marLeft w:val="0"/>
          <w:marRight w:val="0"/>
          <w:marTop w:val="0"/>
          <w:marBottom w:val="0"/>
          <w:divBdr>
            <w:top w:val="none" w:sz="0" w:space="0" w:color="auto"/>
            <w:left w:val="none" w:sz="0" w:space="0" w:color="auto"/>
            <w:bottom w:val="none" w:sz="0" w:space="0" w:color="auto"/>
            <w:right w:val="none" w:sz="0" w:space="0" w:color="auto"/>
          </w:divBdr>
          <w:divsChild>
            <w:div w:id="772479203">
              <w:marLeft w:val="0"/>
              <w:marRight w:val="0"/>
              <w:marTop w:val="0"/>
              <w:marBottom w:val="0"/>
              <w:divBdr>
                <w:top w:val="none" w:sz="0" w:space="0" w:color="auto"/>
                <w:left w:val="none" w:sz="0" w:space="0" w:color="auto"/>
                <w:bottom w:val="none" w:sz="0" w:space="0" w:color="auto"/>
                <w:right w:val="none" w:sz="0" w:space="0" w:color="auto"/>
              </w:divBdr>
              <w:divsChild>
                <w:div w:id="2026245422">
                  <w:marLeft w:val="0"/>
                  <w:marRight w:val="0"/>
                  <w:marTop w:val="0"/>
                  <w:marBottom w:val="0"/>
                  <w:divBdr>
                    <w:top w:val="none" w:sz="0" w:space="0" w:color="auto"/>
                    <w:left w:val="none" w:sz="0" w:space="0" w:color="auto"/>
                    <w:bottom w:val="none" w:sz="0" w:space="0" w:color="auto"/>
                    <w:right w:val="none" w:sz="0" w:space="0" w:color="auto"/>
                  </w:divBdr>
                  <w:divsChild>
                    <w:div w:id="2031493686">
                      <w:marLeft w:val="0"/>
                      <w:marRight w:val="0"/>
                      <w:marTop w:val="0"/>
                      <w:marBottom w:val="0"/>
                      <w:divBdr>
                        <w:top w:val="none" w:sz="0" w:space="0" w:color="auto"/>
                        <w:left w:val="none" w:sz="0" w:space="0" w:color="auto"/>
                        <w:bottom w:val="none" w:sz="0" w:space="0" w:color="auto"/>
                        <w:right w:val="none" w:sz="0" w:space="0" w:color="auto"/>
                      </w:divBdr>
                    </w:div>
                  </w:divsChild>
                </w:div>
                <w:div w:id="389694306">
                  <w:marLeft w:val="0"/>
                  <w:marRight w:val="0"/>
                  <w:marTop w:val="0"/>
                  <w:marBottom w:val="0"/>
                  <w:divBdr>
                    <w:top w:val="none" w:sz="0" w:space="0" w:color="auto"/>
                    <w:left w:val="none" w:sz="0" w:space="0" w:color="auto"/>
                    <w:bottom w:val="none" w:sz="0" w:space="0" w:color="auto"/>
                    <w:right w:val="none" w:sz="0" w:space="0" w:color="auto"/>
                  </w:divBdr>
                  <w:divsChild>
                    <w:div w:id="488013533">
                      <w:marLeft w:val="0"/>
                      <w:marRight w:val="0"/>
                      <w:marTop w:val="0"/>
                      <w:marBottom w:val="0"/>
                      <w:divBdr>
                        <w:top w:val="none" w:sz="0" w:space="0" w:color="auto"/>
                        <w:left w:val="none" w:sz="0" w:space="0" w:color="auto"/>
                        <w:bottom w:val="none" w:sz="0" w:space="0" w:color="auto"/>
                        <w:right w:val="none" w:sz="0" w:space="0" w:color="auto"/>
                      </w:divBdr>
                    </w:div>
                  </w:divsChild>
                </w:div>
                <w:div w:id="1268199562">
                  <w:marLeft w:val="0"/>
                  <w:marRight w:val="0"/>
                  <w:marTop w:val="0"/>
                  <w:marBottom w:val="0"/>
                  <w:divBdr>
                    <w:top w:val="none" w:sz="0" w:space="0" w:color="auto"/>
                    <w:left w:val="none" w:sz="0" w:space="0" w:color="auto"/>
                    <w:bottom w:val="none" w:sz="0" w:space="0" w:color="auto"/>
                    <w:right w:val="none" w:sz="0" w:space="0" w:color="auto"/>
                  </w:divBdr>
                  <w:divsChild>
                    <w:div w:id="503009938">
                      <w:marLeft w:val="0"/>
                      <w:marRight w:val="0"/>
                      <w:marTop w:val="0"/>
                      <w:marBottom w:val="0"/>
                      <w:divBdr>
                        <w:top w:val="none" w:sz="0" w:space="0" w:color="auto"/>
                        <w:left w:val="none" w:sz="0" w:space="0" w:color="auto"/>
                        <w:bottom w:val="none" w:sz="0" w:space="0" w:color="auto"/>
                        <w:right w:val="none" w:sz="0" w:space="0" w:color="auto"/>
                      </w:divBdr>
                    </w:div>
                  </w:divsChild>
                </w:div>
                <w:div w:id="1427578626">
                  <w:marLeft w:val="0"/>
                  <w:marRight w:val="0"/>
                  <w:marTop w:val="0"/>
                  <w:marBottom w:val="0"/>
                  <w:divBdr>
                    <w:top w:val="none" w:sz="0" w:space="0" w:color="auto"/>
                    <w:left w:val="none" w:sz="0" w:space="0" w:color="auto"/>
                    <w:bottom w:val="none" w:sz="0" w:space="0" w:color="auto"/>
                    <w:right w:val="none" w:sz="0" w:space="0" w:color="auto"/>
                  </w:divBdr>
                  <w:divsChild>
                    <w:div w:id="7170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943021">
      <w:bodyDiv w:val="1"/>
      <w:marLeft w:val="0"/>
      <w:marRight w:val="0"/>
      <w:marTop w:val="0"/>
      <w:marBottom w:val="0"/>
      <w:divBdr>
        <w:top w:val="none" w:sz="0" w:space="0" w:color="auto"/>
        <w:left w:val="none" w:sz="0" w:space="0" w:color="auto"/>
        <w:bottom w:val="none" w:sz="0" w:space="0" w:color="auto"/>
        <w:right w:val="none" w:sz="0" w:space="0" w:color="auto"/>
      </w:divBdr>
    </w:div>
    <w:div w:id="619191684">
      <w:bodyDiv w:val="1"/>
      <w:marLeft w:val="0"/>
      <w:marRight w:val="0"/>
      <w:marTop w:val="0"/>
      <w:marBottom w:val="0"/>
      <w:divBdr>
        <w:top w:val="none" w:sz="0" w:space="0" w:color="auto"/>
        <w:left w:val="none" w:sz="0" w:space="0" w:color="auto"/>
        <w:bottom w:val="none" w:sz="0" w:space="0" w:color="auto"/>
        <w:right w:val="none" w:sz="0" w:space="0" w:color="auto"/>
      </w:divBdr>
      <w:divsChild>
        <w:div w:id="2037079747">
          <w:marLeft w:val="0"/>
          <w:marRight w:val="0"/>
          <w:marTop w:val="0"/>
          <w:marBottom w:val="0"/>
          <w:divBdr>
            <w:top w:val="none" w:sz="0" w:space="0" w:color="auto"/>
            <w:left w:val="none" w:sz="0" w:space="0" w:color="auto"/>
            <w:bottom w:val="none" w:sz="0" w:space="0" w:color="auto"/>
            <w:right w:val="none" w:sz="0" w:space="0" w:color="auto"/>
          </w:divBdr>
          <w:divsChild>
            <w:div w:id="369191836">
              <w:marLeft w:val="0"/>
              <w:marRight w:val="0"/>
              <w:marTop w:val="0"/>
              <w:marBottom w:val="0"/>
              <w:divBdr>
                <w:top w:val="none" w:sz="0" w:space="0" w:color="auto"/>
                <w:left w:val="none" w:sz="0" w:space="0" w:color="auto"/>
                <w:bottom w:val="none" w:sz="0" w:space="0" w:color="auto"/>
                <w:right w:val="none" w:sz="0" w:space="0" w:color="auto"/>
              </w:divBdr>
            </w:div>
          </w:divsChild>
        </w:div>
        <w:div w:id="1765568544">
          <w:marLeft w:val="0"/>
          <w:marRight w:val="0"/>
          <w:marTop w:val="0"/>
          <w:marBottom w:val="0"/>
          <w:divBdr>
            <w:top w:val="none" w:sz="0" w:space="0" w:color="auto"/>
            <w:left w:val="none" w:sz="0" w:space="0" w:color="auto"/>
            <w:bottom w:val="none" w:sz="0" w:space="0" w:color="auto"/>
            <w:right w:val="none" w:sz="0" w:space="0" w:color="auto"/>
          </w:divBdr>
          <w:divsChild>
            <w:div w:id="364134561">
              <w:marLeft w:val="0"/>
              <w:marRight w:val="0"/>
              <w:marTop w:val="0"/>
              <w:marBottom w:val="0"/>
              <w:divBdr>
                <w:top w:val="none" w:sz="0" w:space="0" w:color="auto"/>
                <w:left w:val="none" w:sz="0" w:space="0" w:color="auto"/>
                <w:bottom w:val="none" w:sz="0" w:space="0" w:color="auto"/>
                <w:right w:val="none" w:sz="0" w:space="0" w:color="auto"/>
              </w:divBdr>
            </w:div>
          </w:divsChild>
        </w:div>
        <w:div w:id="742144205">
          <w:marLeft w:val="0"/>
          <w:marRight w:val="0"/>
          <w:marTop w:val="0"/>
          <w:marBottom w:val="0"/>
          <w:divBdr>
            <w:top w:val="none" w:sz="0" w:space="0" w:color="auto"/>
            <w:left w:val="none" w:sz="0" w:space="0" w:color="auto"/>
            <w:bottom w:val="none" w:sz="0" w:space="0" w:color="auto"/>
            <w:right w:val="none" w:sz="0" w:space="0" w:color="auto"/>
          </w:divBdr>
          <w:divsChild>
            <w:div w:id="77610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90939">
      <w:bodyDiv w:val="1"/>
      <w:marLeft w:val="0"/>
      <w:marRight w:val="0"/>
      <w:marTop w:val="0"/>
      <w:marBottom w:val="0"/>
      <w:divBdr>
        <w:top w:val="none" w:sz="0" w:space="0" w:color="auto"/>
        <w:left w:val="none" w:sz="0" w:space="0" w:color="auto"/>
        <w:bottom w:val="none" w:sz="0" w:space="0" w:color="auto"/>
        <w:right w:val="none" w:sz="0" w:space="0" w:color="auto"/>
      </w:divBdr>
    </w:div>
    <w:div w:id="714237757">
      <w:bodyDiv w:val="1"/>
      <w:marLeft w:val="0"/>
      <w:marRight w:val="0"/>
      <w:marTop w:val="0"/>
      <w:marBottom w:val="0"/>
      <w:divBdr>
        <w:top w:val="none" w:sz="0" w:space="0" w:color="auto"/>
        <w:left w:val="none" w:sz="0" w:space="0" w:color="auto"/>
        <w:bottom w:val="none" w:sz="0" w:space="0" w:color="auto"/>
        <w:right w:val="none" w:sz="0" w:space="0" w:color="auto"/>
      </w:divBdr>
    </w:div>
    <w:div w:id="726147786">
      <w:bodyDiv w:val="1"/>
      <w:marLeft w:val="0"/>
      <w:marRight w:val="0"/>
      <w:marTop w:val="0"/>
      <w:marBottom w:val="0"/>
      <w:divBdr>
        <w:top w:val="none" w:sz="0" w:space="0" w:color="auto"/>
        <w:left w:val="none" w:sz="0" w:space="0" w:color="auto"/>
        <w:bottom w:val="none" w:sz="0" w:space="0" w:color="auto"/>
        <w:right w:val="none" w:sz="0" w:space="0" w:color="auto"/>
      </w:divBdr>
      <w:divsChild>
        <w:div w:id="1379282297">
          <w:marLeft w:val="0"/>
          <w:marRight w:val="0"/>
          <w:marTop w:val="0"/>
          <w:marBottom w:val="0"/>
          <w:divBdr>
            <w:top w:val="none" w:sz="0" w:space="0" w:color="auto"/>
            <w:left w:val="none" w:sz="0" w:space="0" w:color="auto"/>
            <w:bottom w:val="none" w:sz="0" w:space="0" w:color="auto"/>
            <w:right w:val="none" w:sz="0" w:space="0" w:color="auto"/>
          </w:divBdr>
          <w:divsChild>
            <w:div w:id="130292687">
              <w:marLeft w:val="0"/>
              <w:marRight w:val="0"/>
              <w:marTop w:val="0"/>
              <w:marBottom w:val="0"/>
              <w:divBdr>
                <w:top w:val="none" w:sz="0" w:space="0" w:color="auto"/>
                <w:left w:val="none" w:sz="0" w:space="0" w:color="auto"/>
                <w:bottom w:val="none" w:sz="0" w:space="0" w:color="auto"/>
                <w:right w:val="none" w:sz="0" w:space="0" w:color="auto"/>
              </w:divBdr>
            </w:div>
          </w:divsChild>
        </w:div>
        <w:div w:id="470829918">
          <w:marLeft w:val="0"/>
          <w:marRight w:val="0"/>
          <w:marTop w:val="0"/>
          <w:marBottom w:val="0"/>
          <w:divBdr>
            <w:top w:val="none" w:sz="0" w:space="0" w:color="auto"/>
            <w:left w:val="none" w:sz="0" w:space="0" w:color="auto"/>
            <w:bottom w:val="none" w:sz="0" w:space="0" w:color="auto"/>
            <w:right w:val="none" w:sz="0" w:space="0" w:color="auto"/>
          </w:divBdr>
          <w:divsChild>
            <w:div w:id="588849652">
              <w:marLeft w:val="0"/>
              <w:marRight w:val="0"/>
              <w:marTop w:val="0"/>
              <w:marBottom w:val="0"/>
              <w:divBdr>
                <w:top w:val="none" w:sz="0" w:space="0" w:color="auto"/>
                <w:left w:val="none" w:sz="0" w:space="0" w:color="auto"/>
                <w:bottom w:val="none" w:sz="0" w:space="0" w:color="auto"/>
                <w:right w:val="none" w:sz="0" w:space="0" w:color="auto"/>
              </w:divBdr>
            </w:div>
          </w:divsChild>
        </w:div>
        <w:div w:id="1415740669">
          <w:marLeft w:val="0"/>
          <w:marRight w:val="0"/>
          <w:marTop w:val="0"/>
          <w:marBottom w:val="0"/>
          <w:divBdr>
            <w:top w:val="none" w:sz="0" w:space="0" w:color="auto"/>
            <w:left w:val="none" w:sz="0" w:space="0" w:color="auto"/>
            <w:bottom w:val="none" w:sz="0" w:space="0" w:color="auto"/>
            <w:right w:val="none" w:sz="0" w:space="0" w:color="auto"/>
          </w:divBdr>
          <w:divsChild>
            <w:div w:id="1030686629">
              <w:marLeft w:val="0"/>
              <w:marRight w:val="0"/>
              <w:marTop w:val="0"/>
              <w:marBottom w:val="0"/>
              <w:divBdr>
                <w:top w:val="none" w:sz="0" w:space="0" w:color="auto"/>
                <w:left w:val="none" w:sz="0" w:space="0" w:color="auto"/>
                <w:bottom w:val="none" w:sz="0" w:space="0" w:color="auto"/>
                <w:right w:val="none" w:sz="0" w:space="0" w:color="auto"/>
              </w:divBdr>
              <w:divsChild>
                <w:div w:id="134106409">
                  <w:marLeft w:val="0"/>
                  <w:marRight w:val="0"/>
                  <w:marTop w:val="0"/>
                  <w:marBottom w:val="0"/>
                  <w:divBdr>
                    <w:top w:val="none" w:sz="0" w:space="0" w:color="auto"/>
                    <w:left w:val="none" w:sz="0" w:space="0" w:color="auto"/>
                    <w:bottom w:val="none" w:sz="0" w:space="0" w:color="auto"/>
                    <w:right w:val="none" w:sz="0" w:space="0" w:color="auto"/>
                  </w:divBdr>
                  <w:divsChild>
                    <w:div w:id="507058742">
                      <w:marLeft w:val="0"/>
                      <w:marRight w:val="0"/>
                      <w:marTop w:val="0"/>
                      <w:marBottom w:val="0"/>
                      <w:divBdr>
                        <w:top w:val="none" w:sz="0" w:space="0" w:color="auto"/>
                        <w:left w:val="none" w:sz="0" w:space="0" w:color="auto"/>
                        <w:bottom w:val="none" w:sz="0" w:space="0" w:color="auto"/>
                        <w:right w:val="none" w:sz="0" w:space="0" w:color="auto"/>
                      </w:divBdr>
                      <w:divsChild>
                        <w:div w:id="130053008">
                          <w:marLeft w:val="0"/>
                          <w:marRight w:val="0"/>
                          <w:marTop w:val="0"/>
                          <w:marBottom w:val="0"/>
                          <w:divBdr>
                            <w:top w:val="none" w:sz="0" w:space="0" w:color="auto"/>
                            <w:left w:val="none" w:sz="0" w:space="0" w:color="auto"/>
                            <w:bottom w:val="none" w:sz="0" w:space="0" w:color="auto"/>
                            <w:right w:val="none" w:sz="0" w:space="0" w:color="auto"/>
                          </w:divBdr>
                          <w:divsChild>
                            <w:div w:id="1726831726">
                              <w:marLeft w:val="0"/>
                              <w:marRight w:val="0"/>
                              <w:marTop w:val="0"/>
                              <w:marBottom w:val="0"/>
                              <w:divBdr>
                                <w:top w:val="none" w:sz="0" w:space="0" w:color="auto"/>
                                <w:left w:val="none" w:sz="0" w:space="0" w:color="auto"/>
                                <w:bottom w:val="none" w:sz="0" w:space="0" w:color="auto"/>
                                <w:right w:val="none" w:sz="0" w:space="0" w:color="auto"/>
                              </w:divBdr>
                            </w:div>
                          </w:divsChild>
                        </w:div>
                        <w:div w:id="934095944">
                          <w:marLeft w:val="0"/>
                          <w:marRight w:val="0"/>
                          <w:marTop w:val="0"/>
                          <w:marBottom w:val="0"/>
                          <w:divBdr>
                            <w:top w:val="none" w:sz="0" w:space="0" w:color="auto"/>
                            <w:left w:val="none" w:sz="0" w:space="0" w:color="auto"/>
                            <w:bottom w:val="none" w:sz="0" w:space="0" w:color="auto"/>
                            <w:right w:val="none" w:sz="0" w:space="0" w:color="auto"/>
                          </w:divBdr>
                          <w:divsChild>
                            <w:div w:id="164169273">
                              <w:marLeft w:val="0"/>
                              <w:marRight w:val="0"/>
                              <w:marTop w:val="0"/>
                              <w:marBottom w:val="0"/>
                              <w:divBdr>
                                <w:top w:val="none" w:sz="0" w:space="0" w:color="auto"/>
                                <w:left w:val="none" w:sz="0" w:space="0" w:color="auto"/>
                                <w:bottom w:val="none" w:sz="0" w:space="0" w:color="auto"/>
                                <w:right w:val="none" w:sz="0" w:space="0" w:color="auto"/>
                              </w:divBdr>
                            </w:div>
                          </w:divsChild>
                        </w:div>
                        <w:div w:id="2056854817">
                          <w:marLeft w:val="0"/>
                          <w:marRight w:val="0"/>
                          <w:marTop w:val="0"/>
                          <w:marBottom w:val="0"/>
                          <w:divBdr>
                            <w:top w:val="none" w:sz="0" w:space="0" w:color="auto"/>
                            <w:left w:val="none" w:sz="0" w:space="0" w:color="auto"/>
                            <w:bottom w:val="none" w:sz="0" w:space="0" w:color="auto"/>
                            <w:right w:val="none" w:sz="0" w:space="0" w:color="auto"/>
                          </w:divBdr>
                          <w:divsChild>
                            <w:div w:id="166705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743185">
      <w:bodyDiv w:val="1"/>
      <w:marLeft w:val="0"/>
      <w:marRight w:val="0"/>
      <w:marTop w:val="0"/>
      <w:marBottom w:val="0"/>
      <w:divBdr>
        <w:top w:val="none" w:sz="0" w:space="0" w:color="auto"/>
        <w:left w:val="none" w:sz="0" w:space="0" w:color="auto"/>
        <w:bottom w:val="none" w:sz="0" w:space="0" w:color="auto"/>
        <w:right w:val="none" w:sz="0" w:space="0" w:color="auto"/>
      </w:divBdr>
      <w:divsChild>
        <w:div w:id="400758601">
          <w:marLeft w:val="0"/>
          <w:marRight w:val="0"/>
          <w:marTop w:val="0"/>
          <w:marBottom w:val="0"/>
          <w:divBdr>
            <w:top w:val="none" w:sz="0" w:space="0" w:color="auto"/>
            <w:left w:val="none" w:sz="0" w:space="0" w:color="auto"/>
            <w:bottom w:val="none" w:sz="0" w:space="0" w:color="auto"/>
            <w:right w:val="none" w:sz="0" w:space="0" w:color="auto"/>
          </w:divBdr>
          <w:divsChild>
            <w:div w:id="1898583449">
              <w:marLeft w:val="0"/>
              <w:marRight w:val="0"/>
              <w:marTop w:val="0"/>
              <w:marBottom w:val="0"/>
              <w:divBdr>
                <w:top w:val="none" w:sz="0" w:space="0" w:color="auto"/>
                <w:left w:val="none" w:sz="0" w:space="0" w:color="auto"/>
                <w:bottom w:val="none" w:sz="0" w:space="0" w:color="auto"/>
                <w:right w:val="none" w:sz="0" w:space="0" w:color="auto"/>
              </w:divBdr>
            </w:div>
          </w:divsChild>
        </w:div>
        <w:div w:id="1650132577">
          <w:marLeft w:val="0"/>
          <w:marRight w:val="0"/>
          <w:marTop w:val="0"/>
          <w:marBottom w:val="0"/>
          <w:divBdr>
            <w:top w:val="none" w:sz="0" w:space="0" w:color="auto"/>
            <w:left w:val="none" w:sz="0" w:space="0" w:color="auto"/>
            <w:bottom w:val="none" w:sz="0" w:space="0" w:color="auto"/>
            <w:right w:val="none" w:sz="0" w:space="0" w:color="auto"/>
          </w:divBdr>
          <w:divsChild>
            <w:div w:id="140884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2388">
      <w:bodyDiv w:val="1"/>
      <w:marLeft w:val="0"/>
      <w:marRight w:val="0"/>
      <w:marTop w:val="0"/>
      <w:marBottom w:val="0"/>
      <w:divBdr>
        <w:top w:val="none" w:sz="0" w:space="0" w:color="auto"/>
        <w:left w:val="none" w:sz="0" w:space="0" w:color="auto"/>
        <w:bottom w:val="none" w:sz="0" w:space="0" w:color="auto"/>
        <w:right w:val="none" w:sz="0" w:space="0" w:color="auto"/>
      </w:divBdr>
      <w:divsChild>
        <w:div w:id="540627298">
          <w:marLeft w:val="0"/>
          <w:marRight w:val="0"/>
          <w:marTop w:val="0"/>
          <w:marBottom w:val="0"/>
          <w:divBdr>
            <w:top w:val="none" w:sz="0" w:space="0" w:color="auto"/>
            <w:left w:val="none" w:sz="0" w:space="0" w:color="auto"/>
            <w:bottom w:val="none" w:sz="0" w:space="0" w:color="auto"/>
            <w:right w:val="none" w:sz="0" w:space="0" w:color="auto"/>
          </w:divBdr>
          <w:divsChild>
            <w:div w:id="1614288828">
              <w:marLeft w:val="0"/>
              <w:marRight w:val="0"/>
              <w:marTop w:val="0"/>
              <w:marBottom w:val="0"/>
              <w:divBdr>
                <w:top w:val="none" w:sz="0" w:space="0" w:color="auto"/>
                <w:left w:val="none" w:sz="0" w:space="0" w:color="auto"/>
                <w:bottom w:val="none" w:sz="0" w:space="0" w:color="auto"/>
                <w:right w:val="none" w:sz="0" w:space="0" w:color="auto"/>
              </w:divBdr>
              <w:divsChild>
                <w:div w:id="1845777622">
                  <w:marLeft w:val="0"/>
                  <w:marRight w:val="0"/>
                  <w:marTop w:val="0"/>
                  <w:marBottom w:val="0"/>
                  <w:divBdr>
                    <w:top w:val="none" w:sz="0" w:space="0" w:color="auto"/>
                    <w:left w:val="none" w:sz="0" w:space="0" w:color="auto"/>
                    <w:bottom w:val="none" w:sz="0" w:space="0" w:color="auto"/>
                    <w:right w:val="none" w:sz="0" w:space="0" w:color="auto"/>
                  </w:divBdr>
                  <w:divsChild>
                    <w:div w:id="2099016858">
                      <w:marLeft w:val="0"/>
                      <w:marRight w:val="0"/>
                      <w:marTop w:val="0"/>
                      <w:marBottom w:val="0"/>
                      <w:divBdr>
                        <w:top w:val="none" w:sz="0" w:space="0" w:color="auto"/>
                        <w:left w:val="none" w:sz="0" w:space="0" w:color="auto"/>
                        <w:bottom w:val="none" w:sz="0" w:space="0" w:color="auto"/>
                        <w:right w:val="none" w:sz="0" w:space="0" w:color="auto"/>
                      </w:divBdr>
                    </w:div>
                  </w:divsChild>
                </w:div>
                <w:div w:id="1379628147">
                  <w:marLeft w:val="0"/>
                  <w:marRight w:val="0"/>
                  <w:marTop w:val="0"/>
                  <w:marBottom w:val="0"/>
                  <w:divBdr>
                    <w:top w:val="none" w:sz="0" w:space="0" w:color="auto"/>
                    <w:left w:val="none" w:sz="0" w:space="0" w:color="auto"/>
                    <w:bottom w:val="none" w:sz="0" w:space="0" w:color="auto"/>
                    <w:right w:val="none" w:sz="0" w:space="0" w:color="auto"/>
                  </w:divBdr>
                  <w:divsChild>
                    <w:div w:id="817957500">
                      <w:marLeft w:val="0"/>
                      <w:marRight w:val="0"/>
                      <w:marTop w:val="0"/>
                      <w:marBottom w:val="0"/>
                      <w:divBdr>
                        <w:top w:val="none" w:sz="0" w:space="0" w:color="auto"/>
                        <w:left w:val="none" w:sz="0" w:space="0" w:color="auto"/>
                        <w:bottom w:val="none" w:sz="0" w:space="0" w:color="auto"/>
                        <w:right w:val="none" w:sz="0" w:space="0" w:color="auto"/>
                      </w:divBdr>
                    </w:div>
                  </w:divsChild>
                </w:div>
                <w:div w:id="1689409808">
                  <w:marLeft w:val="0"/>
                  <w:marRight w:val="0"/>
                  <w:marTop w:val="0"/>
                  <w:marBottom w:val="0"/>
                  <w:divBdr>
                    <w:top w:val="none" w:sz="0" w:space="0" w:color="auto"/>
                    <w:left w:val="none" w:sz="0" w:space="0" w:color="auto"/>
                    <w:bottom w:val="none" w:sz="0" w:space="0" w:color="auto"/>
                    <w:right w:val="none" w:sz="0" w:space="0" w:color="auto"/>
                  </w:divBdr>
                  <w:divsChild>
                    <w:div w:id="16929577">
                      <w:marLeft w:val="0"/>
                      <w:marRight w:val="0"/>
                      <w:marTop w:val="0"/>
                      <w:marBottom w:val="0"/>
                      <w:divBdr>
                        <w:top w:val="none" w:sz="0" w:space="0" w:color="auto"/>
                        <w:left w:val="none" w:sz="0" w:space="0" w:color="auto"/>
                        <w:bottom w:val="none" w:sz="0" w:space="0" w:color="auto"/>
                        <w:right w:val="none" w:sz="0" w:space="0" w:color="auto"/>
                      </w:divBdr>
                    </w:div>
                  </w:divsChild>
                </w:div>
                <w:div w:id="1889994621">
                  <w:marLeft w:val="0"/>
                  <w:marRight w:val="0"/>
                  <w:marTop w:val="0"/>
                  <w:marBottom w:val="0"/>
                  <w:divBdr>
                    <w:top w:val="none" w:sz="0" w:space="0" w:color="auto"/>
                    <w:left w:val="none" w:sz="0" w:space="0" w:color="auto"/>
                    <w:bottom w:val="none" w:sz="0" w:space="0" w:color="auto"/>
                    <w:right w:val="none" w:sz="0" w:space="0" w:color="auto"/>
                  </w:divBdr>
                  <w:divsChild>
                    <w:div w:id="124479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481906">
      <w:bodyDiv w:val="1"/>
      <w:marLeft w:val="0"/>
      <w:marRight w:val="0"/>
      <w:marTop w:val="0"/>
      <w:marBottom w:val="0"/>
      <w:divBdr>
        <w:top w:val="none" w:sz="0" w:space="0" w:color="auto"/>
        <w:left w:val="none" w:sz="0" w:space="0" w:color="auto"/>
        <w:bottom w:val="none" w:sz="0" w:space="0" w:color="auto"/>
        <w:right w:val="none" w:sz="0" w:space="0" w:color="auto"/>
      </w:divBdr>
      <w:divsChild>
        <w:div w:id="1338271212">
          <w:marLeft w:val="0"/>
          <w:marRight w:val="0"/>
          <w:marTop w:val="0"/>
          <w:marBottom w:val="0"/>
          <w:divBdr>
            <w:top w:val="none" w:sz="0" w:space="0" w:color="auto"/>
            <w:left w:val="none" w:sz="0" w:space="0" w:color="auto"/>
            <w:bottom w:val="none" w:sz="0" w:space="0" w:color="auto"/>
            <w:right w:val="none" w:sz="0" w:space="0" w:color="auto"/>
          </w:divBdr>
          <w:divsChild>
            <w:div w:id="1882479764">
              <w:marLeft w:val="0"/>
              <w:marRight w:val="0"/>
              <w:marTop w:val="0"/>
              <w:marBottom w:val="0"/>
              <w:divBdr>
                <w:top w:val="none" w:sz="0" w:space="0" w:color="auto"/>
                <w:left w:val="none" w:sz="0" w:space="0" w:color="auto"/>
                <w:bottom w:val="none" w:sz="0" w:space="0" w:color="auto"/>
                <w:right w:val="none" w:sz="0" w:space="0" w:color="auto"/>
              </w:divBdr>
              <w:divsChild>
                <w:div w:id="2098480158">
                  <w:marLeft w:val="0"/>
                  <w:marRight w:val="0"/>
                  <w:marTop w:val="0"/>
                  <w:marBottom w:val="0"/>
                  <w:divBdr>
                    <w:top w:val="none" w:sz="0" w:space="0" w:color="auto"/>
                    <w:left w:val="none" w:sz="0" w:space="0" w:color="auto"/>
                    <w:bottom w:val="none" w:sz="0" w:space="0" w:color="auto"/>
                    <w:right w:val="none" w:sz="0" w:space="0" w:color="auto"/>
                  </w:divBdr>
                  <w:divsChild>
                    <w:div w:id="735589049">
                      <w:marLeft w:val="0"/>
                      <w:marRight w:val="0"/>
                      <w:marTop w:val="0"/>
                      <w:marBottom w:val="0"/>
                      <w:divBdr>
                        <w:top w:val="none" w:sz="0" w:space="0" w:color="auto"/>
                        <w:left w:val="none" w:sz="0" w:space="0" w:color="auto"/>
                        <w:bottom w:val="none" w:sz="0" w:space="0" w:color="auto"/>
                        <w:right w:val="none" w:sz="0" w:space="0" w:color="auto"/>
                      </w:divBdr>
                    </w:div>
                  </w:divsChild>
                </w:div>
                <w:div w:id="420832498">
                  <w:marLeft w:val="0"/>
                  <w:marRight w:val="0"/>
                  <w:marTop w:val="0"/>
                  <w:marBottom w:val="0"/>
                  <w:divBdr>
                    <w:top w:val="none" w:sz="0" w:space="0" w:color="auto"/>
                    <w:left w:val="none" w:sz="0" w:space="0" w:color="auto"/>
                    <w:bottom w:val="none" w:sz="0" w:space="0" w:color="auto"/>
                    <w:right w:val="none" w:sz="0" w:space="0" w:color="auto"/>
                  </w:divBdr>
                  <w:divsChild>
                    <w:div w:id="1032993463">
                      <w:marLeft w:val="0"/>
                      <w:marRight w:val="0"/>
                      <w:marTop w:val="0"/>
                      <w:marBottom w:val="0"/>
                      <w:divBdr>
                        <w:top w:val="none" w:sz="0" w:space="0" w:color="auto"/>
                        <w:left w:val="none" w:sz="0" w:space="0" w:color="auto"/>
                        <w:bottom w:val="none" w:sz="0" w:space="0" w:color="auto"/>
                        <w:right w:val="none" w:sz="0" w:space="0" w:color="auto"/>
                      </w:divBdr>
                    </w:div>
                  </w:divsChild>
                </w:div>
                <w:div w:id="976371461">
                  <w:marLeft w:val="0"/>
                  <w:marRight w:val="0"/>
                  <w:marTop w:val="0"/>
                  <w:marBottom w:val="0"/>
                  <w:divBdr>
                    <w:top w:val="none" w:sz="0" w:space="0" w:color="auto"/>
                    <w:left w:val="none" w:sz="0" w:space="0" w:color="auto"/>
                    <w:bottom w:val="none" w:sz="0" w:space="0" w:color="auto"/>
                    <w:right w:val="none" w:sz="0" w:space="0" w:color="auto"/>
                  </w:divBdr>
                  <w:divsChild>
                    <w:div w:id="1122385836">
                      <w:marLeft w:val="0"/>
                      <w:marRight w:val="0"/>
                      <w:marTop w:val="0"/>
                      <w:marBottom w:val="0"/>
                      <w:divBdr>
                        <w:top w:val="none" w:sz="0" w:space="0" w:color="auto"/>
                        <w:left w:val="none" w:sz="0" w:space="0" w:color="auto"/>
                        <w:bottom w:val="none" w:sz="0" w:space="0" w:color="auto"/>
                        <w:right w:val="none" w:sz="0" w:space="0" w:color="auto"/>
                      </w:divBdr>
                    </w:div>
                  </w:divsChild>
                </w:div>
                <w:div w:id="333343928">
                  <w:marLeft w:val="0"/>
                  <w:marRight w:val="0"/>
                  <w:marTop w:val="0"/>
                  <w:marBottom w:val="0"/>
                  <w:divBdr>
                    <w:top w:val="none" w:sz="0" w:space="0" w:color="auto"/>
                    <w:left w:val="none" w:sz="0" w:space="0" w:color="auto"/>
                    <w:bottom w:val="none" w:sz="0" w:space="0" w:color="auto"/>
                    <w:right w:val="none" w:sz="0" w:space="0" w:color="auto"/>
                  </w:divBdr>
                  <w:divsChild>
                    <w:div w:id="99380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678706">
      <w:bodyDiv w:val="1"/>
      <w:marLeft w:val="0"/>
      <w:marRight w:val="0"/>
      <w:marTop w:val="0"/>
      <w:marBottom w:val="0"/>
      <w:divBdr>
        <w:top w:val="none" w:sz="0" w:space="0" w:color="auto"/>
        <w:left w:val="none" w:sz="0" w:space="0" w:color="auto"/>
        <w:bottom w:val="none" w:sz="0" w:space="0" w:color="auto"/>
        <w:right w:val="none" w:sz="0" w:space="0" w:color="auto"/>
      </w:divBdr>
      <w:divsChild>
        <w:div w:id="438913716">
          <w:marLeft w:val="0"/>
          <w:marRight w:val="0"/>
          <w:marTop w:val="0"/>
          <w:marBottom w:val="0"/>
          <w:divBdr>
            <w:top w:val="none" w:sz="0" w:space="0" w:color="auto"/>
            <w:left w:val="none" w:sz="0" w:space="0" w:color="auto"/>
            <w:bottom w:val="none" w:sz="0" w:space="0" w:color="auto"/>
            <w:right w:val="none" w:sz="0" w:space="0" w:color="auto"/>
          </w:divBdr>
          <w:divsChild>
            <w:div w:id="797991647">
              <w:marLeft w:val="0"/>
              <w:marRight w:val="0"/>
              <w:marTop w:val="0"/>
              <w:marBottom w:val="0"/>
              <w:divBdr>
                <w:top w:val="none" w:sz="0" w:space="0" w:color="auto"/>
                <w:left w:val="none" w:sz="0" w:space="0" w:color="auto"/>
                <w:bottom w:val="none" w:sz="0" w:space="0" w:color="auto"/>
                <w:right w:val="none" w:sz="0" w:space="0" w:color="auto"/>
              </w:divBdr>
            </w:div>
          </w:divsChild>
        </w:div>
        <w:div w:id="306517508">
          <w:marLeft w:val="0"/>
          <w:marRight w:val="0"/>
          <w:marTop w:val="0"/>
          <w:marBottom w:val="0"/>
          <w:divBdr>
            <w:top w:val="none" w:sz="0" w:space="0" w:color="auto"/>
            <w:left w:val="none" w:sz="0" w:space="0" w:color="auto"/>
            <w:bottom w:val="none" w:sz="0" w:space="0" w:color="auto"/>
            <w:right w:val="none" w:sz="0" w:space="0" w:color="auto"/>
          </w:divBdr>
          <w:divsChild>
            <w:div w:id="173153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8182">
      <w:bodyDiv w:val="1"/>
      <w:marLeft w:val="0"/>
      <w:marRight w:val="0"/>
      <w:marTop w:val="0"/>
      <w:marBottom w:val="0"/>
      <w:divBdr>
        <w:top w:val="none" w:sz="0" w:space="0" w:color="auto"/>
        <w:left w:val="none" w:sz="0" w:space="0" w:color="auto"/>
        <w:bottom w:val="none" w:sz="0" w:space="0" w:color="auto"/>
        <w:right w:val="none" w:sz="0" w:space="0" w:color="auto"/>
      </w:divBdr>
      <w:divsChild>
        <w:div w:id="86390436">
          <w:marLeft w:val="0"/>
          <w:marRight w:val="0"/>
          <w:marTop w:val="0"/>
          <w:marBottom w:val="0"/>
          <w:divBdr>
            <w:top w:val="none" w:sz="0" w:space="0" w:color="auto"/>
            <w:left w:val="none" w:sz="0" w:space="0" w:color="auto"/>
            <w:bottom w:val="none" w:sz="0" w:space="0" w:color="auto"/>
            <w:right w:val="none" w:sz="0" w:space="0" w:color="auto"/>
          </w:divBdr>
          <w:divsChild>
            <w:div w:id="1860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9032">
      <w:bodyDiv w:val="1"/>
      <w:marLeft w:val="0"/>
      <w:marRight w:val="0"/>
      <w:marTop w:val="0"/>
      <w:marBottom w:val="0"/>
      <w:divBdr>
        <w:top w:val="none" w:sz="0" w:space="0" w:color="auto"/>
        <w:left w:val="none" w:sz="0" w:space="0" w:color="auto"/>
        <w:bottom w:val="none" w:sz="0" w:space="0" w:color="auto"/>
        <w:right w:val="none" w:sz="0" w:space="0" w:color="auto"/>
      </w:divBdr>
      <w:divsChild>
        <w:div w:id="1692294713">
          <w:marLeft w:val="0"/>
          <w:marRight w:val="0"/>
          <w:marTop w:val="0"/>
          <w:marBottom w:val="0"/>
          <w:divBdr>
            <w:top w:val="none" w:sz="0" w:space="0" w:color="auto"/>
            <w:left w:val="none" w:sz="0" w:space="0" w:color="auto"/>
            <w:bottom w:val="none" w:sz="0" w:space="0" w:color="auto"/>
            <w:right w:val="none" w:sz="0" w:space="0" w:color="auto"/>
          </w:divBdr>
          <w:divsChild>
            <w:div w:id="229048666">
              <w:marLeft w:val="0"/>
              <w:marRight w:val="0"/>
              <w:marTop w:val="0"/>
              <w:marBottom w:val="0"/>
              <w:divBdr>
                <w:top w:val="none" w:sz="0" w:space="0" w:color="auto"/>
                <w:left w:val="none" w:sz="0" w:space="0" w:color="auto"/>
                <w:bottom w:val="none" w:sz="0" w:space="0" w:color="auto"/>
                <w:right w:val="none" w:sz="0" w:space="0" w:color="auto"/>
              </w:divBdr>
              <w:divsChild>
                <w:div w:id="397172613">
                  <w:marLeft w:val="0"/>
                  <w:marRight w:val="0"/>
                  <w:marTop w:val="0"/>
                  <w:marBottom w:val="0"/>
                  <w:divBdr>
                    <w:top w:val="none" w:sz="0" w:space="0" w:color="auto"/>
                    <w:left w:val="none" w:sz="0" w:space="0" w:color="auto"/>
                    <w:bottom w:val="none" w:sz="0" w:space="0" w:color="auto"/>
                    <w:right w:val="none" w:sz="0" w:space="0" w:color="auto"/>
                  </w:divBdr>
                  <w:divsChild>
                    <w:div w:id="1518234098">
                      <w:marLeft w:val="0"/>
                      <w:marRight w:val="0"/>
                      <w:marTop w:val="0"/>
                      <w:marBottom w:val="0"/>
                      <w:divBdr>
                        <w:top w:val="none" w:sz="0" w:space="0" w:color="auto"/>
                        <w:left w:val="none" w:sz="0" w:space="0" w:color="auto"/>
                        <w:bottom w:val="none" w:sz="0" w:space="0" w:color="auto"/>
                        <w:right w:val="none" w:sz="0" w:space="0" w:color="auto"/>
                      </w:divBdr>
                    </w:div>
                  </w:divsChild>
                </w:div>
                <w:div w:id="1395082344">
                  <w:marLeft w:val="0"/>
                  <w:marRight w:val="0"/>
                  <w:marTop w:val="0"/>
                  <w:marBottom w:val="0"/>
                  <w:divBdr>
                    <w:top w:val="none" w:sz="0" w:space="0" w:color="auto"/>
                    <w:left w:val="none" w:sz="0" w:space="0" w:color="auto"/>
                    <w:bottom w:val="none" w:sz="0" w:space="0" w:color="auto"/>
                    <w:right w:val="none" w:sz="0" w:space="0" w:color="auto"/>
                  </w:divBdr>
                  <w:divsChild>
                    <w:div w:id="620956965">
                      <w:marLeft w:val="0"/>
                      <w:marRight w:val="0"/>
                      <w:marTop w:val="0"/>
                      <w:marBottom w:val="0"/>
                      <w:divBdr>
                        <w:top w:val="none" w:sz="0" w:space="0" w:color="auto"/>
                        <w:left w:val="none" w:sz="0" w:space="0" w:color="auto"/>
                        <w:bottom w:val="none" w:sz="0" w:space="0" w:color="auto"/>
                        <w:right w:val="none" w:sz="0" w:space="0" w:color="auto"/>
                      </w:divBdr>
                    </w:div>
                  </w:divsChild>
                </w:div>
                <w:div w:id="1552156021">
                  <w:marLeft w:val="0"/>
                  <w:marRight w:val="0"/>
                  <w:marTop w:val="0"/>
                  <w:marBottom w:val="0"/>
                  <w:divBdr>
                    <w:top w:val="none" w:sz="0" w:space="0" w:color="auto"/>
                    <w:left w:val="none" w:sz="0" w:space="0" w:color="auto"/>
                    <w:bottom w:val="none" w:sz="0" w:space="0" w:color="auto"/>
                    <w:right w:val="none" w:sz="0" w:space="0" w:color="auto"/>
                  </w:divBdr>
                  <w:divsChild>
                    <w:div w:id="1616984954">
                      <w:marLeft w:val="0"/>
                      <w:marRight w:val="0"/>
                      <w:marTop w:val="0"/>
                      <w:marBottom w:val="0"/>
                      <w:divBdr>
                        <w:top w:val="none" w:sz="0" w:space="0" w:color="auto"/>
                        <w:left w:val="none" w:sz="0" w:space="0" w:color="auto"/>
                        <w:bottom w:val="none" w:sz="0" w:space="0" w:color="auto"/>
                        <w:right w:val="none" w:sz="0" w:space="0" w:color="auto"/>
                      </w:divBdr>
                    </w:div>
                  </w:divsChild>
                </w:div>
                <w:div w:id="988635630">
                  <w:marLeft w:val="0"/>
                  <w:marRight w:val="0"/>
                  <w:marTop w:val="0"/>
                  <w:marBottom w:val="0"/>
                  <w:divBdr>
                    <w:top w:val="none" w:sz="0" w:space="0" w:color="auto"/>
                    <w:left w:val="none" w:sz="0" w:space="0" w:color="auto"/>
                    <w:bottom w:val="none" w:sz="0" w:space="0" w:color="auto"/>
                    <w:right w:val="none" w:sz="0" w:space="0" w:color="auto"/>
                  </w:divBdr>
                  <w:divsChild>
                    <w:div w:id="195744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30556">
      <w:bodyDiv w:val="1"/>
      <w:marLeft w:val="0"/>
      <w:marRight w:val="0"/>
      <w:marTop w:val="0"/>
      <w:marBottom w:val="0"/>
      <w:divBdr>
        <w:top w:val="none" w:sz="0" w:space="0" w:color="auto"/>
        <w:left w:val="none" w:sz="0" w:space="0" w:color="auto"/>
        <w:bottom w:val="none" w:sz="0" w:space="0" w:color="auto"/>
        <w:right w:val="none" w:sz="0" w:space="0" w:color="auto"/>
      </w:divBdr>
      <w:divsChild>
        <w:div w:id="1095519605">
          <w:marLeft w:val="0"/>
          <w:marRight w:val="0"/>
          <w:marTop w:val="0"/>
          <w:marBottom w:val="0"/>
          <w:divBdr>
            <w:top w:val="none" w:sz="0" w:space="0" w:color="auto"/>
            <w:left w:val="none" w:sz="0" w:space="0" w:color="auto"/>
            <w:bottom w:val="none" w:sz="0" w:space="0" w:color="auto"/>
            <w:right w:val="none" w:sz="0" w:space="0" w:color="auto"/>
          </w:divBdr>
          <w:divsChild>
            <w:div w:id="71046184">
              <w:marLeft w:val="0"/>
              <w:marRight w:val="0"/>
              <w:marTop w:val="0"/>
              <w:marBottom w:val="0"/>
              <w:divBdr>
                <w:top w:val="none" w:sz="0" w:space="0" w:color="auto"/>
                <w:left w:val="none" w:sz="0" w:space="0" w:color="auto"/>
                <w:bottom w:val="none" w:sz="0" w:space="0" w:color="auto"/>
                <w:right w:val="none" w:sz="0" w:space="0" w:color="auto"/>
              </w:divBdr>
            </w:div>
          </w:divsChild>
        </w:div>
        <w:div w:id="1211763632">
          <w:marLeft w:val="0"/>
          <w:marRight w:val="0"/>
          <w:marTop w:val="0"/>
          <w:marBottom w:val="0"/>
          <w:divBdr>
            <w:top w:val="none" w:sz="0" w:space="0" w:color="auto"/>
            <w:left w:val="none" w:sz="0" w:space="0" w:color="auto"/>
            <w:bottom w:val="none" w:sz="0" w:space="0" w:color="auto"/>
            <w:right w:val="none" w:sz="0" w:space="0" w:color="auto"/>
          </w:divBdr>
          <w:divsChild>
            <w:div w:id="272830307">
              <w:marLeft w:val="0"/>
              <w:marRight w:val="0"/>
              <w:marTop w:val="0"/>
              <w:marBottom w:val="0"/>
              <w:divBdr>
                <w:top w:val="none" w:sz="0" w:space="0" w:color="auto"/>
                <w:left w:val="none" w:sz="0" w:space="0" w:color="auto"/>
                <w:bottom w:val="none" w:sz="0" w:space="0" w:color="auto"/>
                <w:right w:val="none" w:sz="0" w:space="0" w:color="auto"/>
              </w:divBdr>
            </w:div>
          </w:divsChild>
        </w:div>
        <w:div w:id="1021323112">
          <w:marLeft w:val="0"/>
          <w:marRight w:val="0"/>
          <w:marTop w:val="0"/>
          <w:marBottom w:val="0"/>
          <w:divBdr>
            <w:top w:val="none" w:sz="0" w:space="0" w:color="auto"/>
            <w:left w:val="none" w:sz="0" w:space="0" w:color="auto"/>
            <w:bottom w:val="none" w:sz="0" w:space="0" w:color="auto"/>
            <w:right w:val="none" w:sz="0" w:space="0" w:color="auto"/>
          </w:divBdr>
          <w:divsChild>
            <w:div w:id="1662586519">
              <w:marLeft w:val="0"/>
              <w:marRight w:val="0"/>
              <w:marTop w:val="0"/>
              <w:marBottom w:val="0"/>
              <w:divBdr>
                <w:top w:val="none" w:sz="0" w:space="0" w:color="auto"/>
                <w:left w:val="none" w:sz="0" w:space="0" w:color="auto"/>
                <w:bottom w:val="none" w:sz="0" w:space="0" w:color="auto"/>
                <w:right w:val="none" w:sz="0" w:space="0" w:color="auto"/>
              </w:divBdr>
              <w:divsChild>
                <w:div w:id="1020205110">
                  <w:marLeft w:val="0"/>
                  <w:marRight w:val="0"/>
                  <w:marTop w:val="0"/>
                  <w:marBottom w:val="0"/>
                  <w:divBdr>
                    <w:top w:val="none" w:sz="0" w:space="0" w:color="auto"/>
                    <w:left w:val="none" w:sz="0" w:space="0" w:color="auto"/>
                    <w:bottom w:val="none" w:sz="0" w:space="0" w:color="auto"/>
                    <w:right w:val="none" w:sz="0" w:space="0" w:color="auto"/>
                  </w:divBdr>
                  <w:divsChild>
                    <w:div w:id="1396782385">
                      <w:marLeft w:val="0"/>
                      <w:marRight w:val="0"/>
                      <w:marTop w:val="0"/>
                      <w:marBottom w:val="0"/>
                      <w:divBdr>
                        <w:top w:val="none" w:sz="0" w:space="0" w:color="auto"/>
                        <w:left w:val="none" w:sz="0" w:space="0" w:color="auto"/>
                        <w:bottom w:val="none" w:sz="0" w:space="0" w:color="auto"/>
                        <w:right w:val="none" w:sz="0" w:space="0" w:color="auto"/>
                      </w:divBdr>
                      <w:divsChild>
                        <w:div w:id="1486622595">
                          <w:marLeft w:val="0"/>
                          <w:marRight w:val="0"/>
                          <w:marTop w:val="0"/>
                          <w:marBottom w:val="0"/>
                          <w:divBdr>
                            <w:top w:val="none" w:sz="0" w:space="0" w:color="auto"/>
                            <w:left w:val="none" w:sz="0" w:space="0" w:color="auto"/>
                            <w:bottom w:val="none" w:sz="0" w:space="0" w:color="auto"/>
                            <w:right w:val="none" w:sz="0" w:space="0" w:color="auto"/>
                          </w:divBdr>
                          <w:divsChild>
                            <w:div w:id="1504931493">
                              <w:marLeft w:val="0"/>
                              <w:marRight w:val="0"/>
                              <w:marTop w:val="0"/>
                              <w:marBottom w:val="0"/>
                              <w:divBdr>
                                <w:top w:val="none" w:sz="0" w:space="0" w:color="auto"/>
                                <w:left w:val="none" w:sz="0" w:space="0" w:color="auto"/>
                                <w:bottom w:val="none" w:sz="0" w:space="0" w:color="auto"/>
                                <w:right w:val="none" w:sz="0" w:space="0" w:color="auto"/>
                              </w:divBdr>
                            </w:div>
                          </w:divsChild>
                        </w:div>
                        <w:div w:id="769853081">
                          <w:marLeft w:val="0"/>
                          <w:marRight w:val="0"/>
                          <w:marTop w:val="0"/>
                          <w:marBottom w:val="0"/>
                          <w:divBdr>
                            <w:top w:val="none" w:sz="0" w:space="0" w:color="auto"/>
                            <w:left w:val="none" w:sz="0" w:space="0" w:color="auto"/>
                            <w:bottom w:val="none" w:sz="0" w:space="0" w:color="auto"/>
                            <w:right w:val="none" w:sz="0" w:space="0" w:color="auto"/>
                          </w:divBdr>
                          <w:divsChild>
                            <w:div w:id="746458347">
                              <w:marLeft w:val="0"/>
                              <w:marRight w:val="0"/>
                              <w:marTop w:val="0"/>
                              <w:marBottom w:val="0"/>
                              <w:divBdr>
                                <w:top w:val="none" w:sz="0" w:space="0" w:color="auto"/>
                                <w:left w:val="none" w:sz="0" w:space="0" w:color="auto"/>
                                <w:bottom w:val="none" w:sz="0" w:space="0" w:color="auto"/>
                                <w:right w:val="none" w:sz="0" w:space="0" w:color="auto"/>
                              </w:divBdr>
                            </w:div>
                          </w:divsChild>
                        </w:div>
                        <w:div w:id="513350263">
                          <w:marLeft w:val="0"/>
                          <w:marRight w:val="0"/>
                          <w:marTop w:val="0"/>
                          <w:marBottom w:val="0"/>
                          <w:divBdr>
                            <w:top w:val="none" w:sz="0" w:space="0" w:color="auto"/>
                            <w:left w:val="none" w:sz="0" w:space="0" w:color="auto"/>
                            <w:bottom w:val="none" w:sz="0" w:space="0" w:color="auto"/>
                            <w:right w:val="none" w:sz="0" w:space="0" w:color="auto"/>
                          </w:divBdr>
                          <w:divsChild>
                            <w:div w:id="4761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440695">
      <w:bodyDiv w:val="1"/>
      <w:marLeft w:val="0"/>
      <w:marRight w:val="0"/>
      <w:marTop w:val="0"/>
      <w:marBottom w:val="0"/>
      <w:divBdr>
        <w:top w:val="none" w:sz="0" w:space="0" w:color="auto"/>
        <w:left w:val="none" w:sz="0" w:space="0" w:color="auto"/>
        <w:bottom w:val="none" w:sz="0" w:space="0" w:color="auto"/>
        <w:right w:val="none" w:sz="0" w:space="0" w:color="auto"/>
      </w:divBdr>
    </w:div>
    <w:div w:id="1509297434">
      <w:bodyDiv w:val="1"/>
      <w:marLeft w:val="0"/>
      <w:marRight w:val="0"/>
      <w:marTop w:val="0"/>
      <w:marBottom w:val="0"/>
      <w:divBdr>
        <w:top w:val="none" w:sz="0" w:space="0" w:color="auto"/>
        <w:left w:val="none" w:sz="0" w:space="0" w:color="auto"/>
        <w:bottom w:val="none" w:sz="0" w:space="0" w:color="auto"/>
        <w:right w:val="none" w:sz="0" w:space="0" w:color="auto"/>
      </w:divBdr>
    </w:div>
    <w:div w:id="1525243370">
      <w:bodyDiv w:val="1"/>
      <w:marLeft w:val="0"/>
      <w:marRight w:val="0"/>
      <w:marTop w:val="0"/>
      <w:marBottom w:val="0"/>
      <w:divBdr>
        <w:top w:val="none" w:sz="0" w:space="0" w:color="auto"/>
        <w:left w:val="none" w:sz="0" w:space="0" w:color="auto"/>
        <w:bottom w:val="none" w:sz="0" w:space="0" w:color="auto"/>
        <w:right w:val="none" w:sz="0" w:space="0" w:color="auto"/>
      </w:divBdr>
    </w:div>
    <w:div w:id="1571772042">
      <w:bodyDiv w:val="1"/>
      <w:marLeft w:val="0"/>
      <w:marRight w:val="0"/>
      <w:marTop w:val="0"/>
      <w:marBottom w:val="0"/>
      <w:divBdr>
        <w:top w:val="none" w:sz="0" w:space="0" w:color="auto"/>
        <w:left w:val="none" w:sz="0" w:space="0" w:color="auto"/>
        <w:bottom w:val="none" w:sz="0" w:space="0" w:color="auto"/>
        <w:right w:val="none" w:sz="0" w:space="0" w:color="auto"/>
      </w:divBdr>
    </w:div>
    <w:div w:id="1705597514">
      <w:bodyDiv w:val="1"/>
      <w:marLeft w:val="0"/>
      <w:marRight w:val="0"/>
      <w:marTop w:val="0"/>
      <w:marBottom w:val="0"/>
      <w:divBdr>
        <w:top w:val="none" w:sz="0" w:space="0" w:color="auto"/>
        <w:left w:val="none" w:sz="0" w:space="0" w:color="auto"/>
        <w:bottom w:val="none" w:sz="0" w:space="0" w:color="auto"/>
        <w:right w:val="none" w:sz="0" w:space="0" w:color="auto"/>
      </w:divBdr>
      <w:divsChild>
        <w:div w:id="86080425">
          <w:marLeft w:val="0"/>
          <w:marRight w:val="0"/>
          <w:marTop w:val="0"/>
          <w:marBottom w:val="0"/>
          <w:divBdr>
            <w:top w:val="none" w:sz="0" w:space="0" w:color="auto"/>
            <w:left w:val="none" w:sz="0" w:space="0" w:color="auto"/>
            <w:bottom w:val="none" w:sz="0" w:space="0" w:color="auto"/>
            <w:right w:val="none" w:sz="0" w:space="0" w:color="auto"/>
          </w:divBdr>
          <w:divsChild>
            <w:div w:id="1588538251">
              <w:marLeft w:val="0"/>
              <w:marRight w:val="0"/>
              <w:marTop w:val="0"/>
              <w:marBottom w:val="0"/>
              <w:divBdr>
                <w:top w:val="none" w:sz="0" w:space="0" w:color="auto"/>
                <w:left w:val="none" w:sz="0" w:space="0" w:color="auto"/>
                <w:bottom w:val="none" w:sz="0" w:space="0" w:color="auto"/>
                <w:right w:val="none" w:sz="0" w:space="0" w:color="auto"/>
              </w:divBdr>
            </w:div>
          </w:divsChild>
        </w:div>
        <w:div w:id="1358584680">
          <w:marLeft w:val="0"/>
          <w:marRight w:val="0"/>
          <w:marTop w:val="0"/>
          <w:marBottom w:val="0"/>
          <w:divBdr>
            <w:top w:val="none" w:sz="0" w:space="0" w:color="auto"/>
            <w:left w:val="none" w:sz="0" w:space="0" w:color="auto"/>
            <w:bottom w:val="none" w:sz="0" w:space="0" w:color="auto"/>
            <w:right w:val="none" w:sz="0" w:space="0" w:color="auto"/>
          </w:divBdr>
          <w:divsChild>
            <w:div w:id="593637768">
              <w:marLeft w:val="0"/>
              <w:marRight w:val="0"/>
              <w:marTop w:val="0"/>
              <w:marBottom w:val="0"/>
              <w:divBdr>
                <w:top w:val="none" w:sz="0" w:space="0" w:color="auto"/>
                <w:left w:val="none" w:sz="0" w:space="0" w:color="auto"/>
                <w:bottom w:val="none" w:sz="0" w:space="0" w:color="auto"/>
                <w:right w:val="none" w:sz="0" w:space="0" w:color="auto"/>
              </w:divBdr>
            </w:div>
          </w:divsChild>
        </w:div>
        <w:div w:id="520707121">
          <w:marLeft w:val="0"/>
          <w:marRight w:val="0"/>
          <w:marTop w:val="0"/>
          <w:marBottom w:val="0"/>
          <w:divBdr>
            <w:top w:val="none" w:sz="0" w:space="0" w:color="auto"/>
            <w:left w:val="none" w:sz="0" w:space="0" w:color="auto"/>
            <w:bottom w:val="none" w:sz="0" w:space="0" w:color="auto"/>
            <w:right w:val="none" w:sz="0" w:space="0" w:color="auto"/>
          </w:divBdr>
          <w:divsChild>
            <w:div w:id="979729591">
              <w:marLeft w:val="0"/>
              <w:marRight w:val="0"/>
              <w:marTop w:val="0"/>
              <w:marBottom w:val="0"/>
              <w:divBdr>
                <w:top w:val="none" w:sz="0" w:space="0" w:color="auto"/>
                <w:left w:val="none" w:sz="0" w:space="0" w:color="auto"/>
                <w:bottom w:val="none" w:sz="0" w:space="0" w:color="auto"/>
                <w:right w:val="none" w:sz="0" w:space="0" w:color="auto"/>
              </w:divBdr>
            </w:div>
          </w:divsChild>
        </w:div>
        <w:div w:id="275675693">
          <w:marLeft w:val="0"/>
          <w:marRight w:val="0"/>
          <w:marTop w:val="0"/>
          <w:marBottom w:val="0"/>
          <w:divBdr>
            <w:top w:val="none" w:sz="0" w:space="0" w:color="auto"/>
            <w:left w:val="none" w:sz="0" w:space="0" w:color="auto"/>
            <w:bottom w:val="none" w:sz="0" w:space="0" w:color="auto"/>
            <w:right w:val="none" w:sz="0" w:space="0" w:color="auto"/>
          </w:divBdr>
          <w:divsChild>
            <w:div w:id="1445078176">
              <w:marLeft w:val="0"/>
              <w:marRight w:val="0"/>
              <w:marTop w:val="0"/>
              <w:marBottom w:val="0"/>
              <w:divBdr>
                <w:top w:val="none" w:sz="0" w:space="0" w:color="auto"/>
                <w:left w:val="none" w:sz="0" w:space="0" w:color="auto"/>
                <w:bottom w:val="none" w:sz="0" w:space="0" w:color="auto"/>
                <w:right w:val="none" w:sz="0" w:space="0" w:color="auto"/>
              </w:divBdr>
            </w:div>
          </w:divsChild>
        </w:div>
        <w:div w:id="1540625863">
          <w:marLeft w:val="0"/>
          <w:marRight w:val="0"/>
          <w:marTop w:val="0"/>
          <w:marBottom w:val="0"/>
          <w:divBdr>
            <w:top w:val="none" w:sz="0" w:space="0" w:color="auto"/>
            <w:left w:val="none" w:sz="0" w:space="0" w:color="auto"/>
            <w:bottom w:val="none" w:sz="0" w:space="0" w:color="auto"/>
            <w:right w:val="none" w:sz="0" w:space="0" w:color="auto"/>
          </w:divBdr>
          <w:divsChild>
            <w:div w:id="924995348">
              <w:marLeft w:val="0"/>
              <w:marRight w:val="0"/>
              <w:marTop w:val="0"/>
              <w:marBottom w:val="0"/>
              <w:divBdr>
                <w:top w:val="none" w:sz="0" w:space="0" w:color="auto"/>
                <w:left w:val="none" w:sz="0" w:space="0" w:color="auto"/>
                <w:bottom w:val="none" w:sz="0" w:space="0" w:color="auto"/>
                <w:right w:val="none" w:sz="0" w:space="0" w:color="auto"/>
              </w:divBdr>
            </w:div>
          </w:divsChild>
        </w:div>
        <w:div w:id="1673948871">
          <w:marLeft w:val="0"/>
          <w:marRight w:val="0"/>
          <w:marTop w:val="0"/>
          <w:marBottom w:val="0"/>
          <w:divBdr>
            <w:top w:val="none" w:sz="0" w:space="0" w:color="auto"/>
            <w:left w:val="none" w:sz="0" w:space="0" w:color="auto"/>
            <w:bottom w:val="none" w:sz="0" w:space="0" w:color="auto"/>
            <w:right w:val="none" w:sz="0" w:space="0" w:color="auto"/>
          </w:divBdr>
          <w:divsChild>
            <w:div w:id="2017152355">
              <w:marLeft w:val="0"/>
              <w:marRight w:val="0"/>
              <w:marTop w:val="0"/>
              <w:marBottom w:val="0"/>
              <w:divBdr>
                <w:top w:val="none" w:sz="0" w:space="0" w:color="auto"/>
                <w:left w:val="none" w:sz="0" w:space="0" w:color="auto"/>
                <w:bottom w:val="none" w:sz="0" w:space="0" w:color="auto"/>
                <w:right w:val="none" w:sz="0" w:space="0" w:color="auto"/>
              </w:divBdr>
            </w:div>
          </w:divsChild>
        </w:div>
        <w:div w:id="1666349521">
          <w:marLeft w:val="0"/>
          <w:marRight w:val="0"/>
          <w:marTop w:val="0"/>
          <w:marBottom w:val="0"/>
          <w:divBdr>
            <w:top w:val="none" w:sz="0" w:space="0" w:color="auto"/>
            <w:left w:val="none" w:sz="0" w:space="0" w:color="auto"/>
            <w:bottom w:val="none" w:sz="0" w:space="0" w:color="auto"/>
            <w:right w:val="none" w:sz="0" w:space="0" w:color="auto"/>
          </w:divBdr>
          <w:divsChild>
            <w:div w:id="20257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54202">
      <w:bodyDiv w:val="1"/>
      <w:marLeft w:val="0"/>
      <w:marRight w:val="0"/>
      <w:marTop w:val="0"/>
      <w:marBottom w:val="0"/>
      <w:divBdr>
        <w:top w:val="none" w:sz="0" w:space="0" w:color="auto"/>
        <w:left w:val="none" w:sz="0" w:space="0" w:color="auto"/>
        <w:bottom w:val="none" w:sz="0" w:space="0" w:color="auto"/>
        <w:right w:val="none" w:sz="0" w:space="0" w:color="auto"/>
      </w:divBdr>
      <w:divsChild>
        <w:div w:id="695079700">
          <w:marLeft w:val="0"/>
          <w:marRight w:val="0"/>
          <w:marTop w:val="0"/>
          <w:marBottom w:val="0"/>
          <w:divBdr>
            <w:top w:val="none" w:sz="0" w:space="0" w:color="auto"/>
            <w:left w:val="none" w:sz="0" w:space="0" w:color="auto"/>
            <w:bottom w:val="none" w:sz="0" w:space="0" w:color="auto"/>
            <w:right w:val="none" w:sz="0" w:space="0" w:color="auto"/>
          </w:divBdr>
          <w:divsChild>
            <w:div w:id="1753432590">
              <w:marLeft w:val="0"/>
              <w:marRight w:val="0"/>
              <w:marTop w:val="0"/>
              <w:marBottom w:val="0"/>
              <w:divBdr>
                <w:top w:val="none" w:sz="0" w:space="0" w:color="auto"/>
                <w:left w:val="none" w:sz="0" w:space="0" w:color="auto"/>
                <w:bottom w:val="none" w:sz="0" w:space="0" w:color="auto"/>
                <w:right w:val="none" w:sz="0" w:space="0" w:color="auto"/>
              </w:divBdr>
            </w:div>
          </w:divsChild>
        </w:div>
        <w:div w:id="413431569">
          <w:marLeft w:val="0"/>
          <w:marRight w:val="0"/>
          <w:marTop w:val="0"/>
          <w:marBottom w:val="0"/>
          <w:divBdr>
            <w:top w:val="none" w:sz="0" w:space="0" w:color="auto"/>
            <w:left w:val="none" w:sz="0" w:space="0" w:color="auto"/>
            <w:bottom w:val="none" w:sz="0" w:space="0" w:color="auto"/>
            <w:right w:val="none" w:sz="0" w:space="0" w:color="auto"/>
          </w:divBdr>
          <w:divsChild>
            <w:div w:id="178306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21677">
      <w:bodyDiv w:val="1"/>
      <w:marLeft w:val="0"/>
      <w:marRight w:val="0"/>
      <w:marTop w:val="0"/>
      <w:marBottom w:val="0"/>
      <w:divBdr>
        <w:top w:val="none" w:sz="0" w:space="0" w:color="auto"/>
        <w:left w:val="none" w:sz="0" w:space="0" w:color="auto"/>
        <w:bottom w:val="none" w:sz="0" w:space="0" w:color="auto"/>
        <w:right w:val="none" w:sz="0" w:space="0" w:color="auto"/>
      </w:divBdr>
    </w:div>
    <w:div w:id="1772896978">
      <w:bodyDiv w:val="1"/>
      <w:marLeft w:val="0"/>
      <w:marRight w:val="0"/>
      <w:marTop w:val="0"/>
      <w:marBottom w:val="0"/>
      <w:divBdr>
        <w:top w:val="none" w:sz="0" w:space="0" w:color="auto"/>
        <w:left w:val="none" w:sz="0" w:space="0" w:color="auto"/>
        <w:bottom w:val="none" w:sz="0" w:space="0" w:color="auto"/>
        <w:right w:val="none" w:sz="0" w:space="0" w:color="auto"/>
      </w:divBdr>
      <w:divsChild>
        <w:div w:id="175072073">
          <w:marLeft w:val="0"/>
          <w:marRight w:val="0"/>
          <w:marTop w:val="0"/>
          <w:marBottom w:val="0"/>
          <w:divBdr>
            <w:top w:val="none" w:sz="0" w:space="0" w:color="auto"/>
            <w:left w:val="none" w:sz="0" w:space="0" w:color="auto"/>
            <w:bottom w:val="none" w:sz="0" w:space="0" w:color="auto"/>
            <w:right w:val="none" w:sz="0" w:space="0" w:color="auto"/>
          </w:divBdr>
          <w:divsChild>
            <w:div w:id="2021273630">
              <w:marLeft w:val="0"/>
              <w:marRight w:val="0"/>
              <w:marTop w:val="0"/>
              <w:marBottom w:val="0"/>
              <w:divBdr>
                <w:top w:val="none" w:sz="0" w:space="0" w:color="auto"/>
                <w:left w:val="none" w:sz="0" w:space="0" w:color="auto"/>
                <w:bottom w:val="none" w:sz="0" w:space="0" w:color="auto"/>
                <w:right w:val="none" w:sz="0" w:space="0" w:color="auto"/>
              </w:divBdr>
            </w:div>
          </w:divsChild>
        </w:div>
        <w:div w:id="959453896">
          <w:marLeft w:val="0"/>
          <w:marRight w:val="0"/>
          <w:marTop w:val="0"/>
          <w:marBottom w:val="0"/>
          <w:divBdr>
            <w:top w:val="none" w:sz="0" w:space="0" w:color="auto"/>
            <w:left w:val="none" w:sz="0" w:space="0" w:color="auto"/>
            <w:bottom w:val="none" w:sz="0" w:space="0" w:color="auto"/>
            <w:right w:val="none" w:sz="0" w:space="0" w:color="auto"/>
          </w:divBdr>
          <w:divsChild>
            <w:div w:id="2134901254">
              <w:marLeft w:val="0"/>
              <w:marRight w:val="0"/>
              <w:marTop w:val="0"/>
              <w:marBottom w:val="0"/>
              <w:divBdr>
                <w:top w:val="none" w:sz="0" w:space="0" w:color="auto"/>
                <w:left w:val="none" w:sz="0" w:space="0" w:color="auto"/>
                <w:bottom w:val="none" w:sz="0" w:space="0" w:color="auto"/>
                <w:right w:val="none" w:sz="0" w:space="0" w:color="auto"/>
              </w:divBdr>
            </w:div>
          </w:divsChild>
        </w:div>
        <w:div w:id="1002200250">
          <w:marLeft w:val="0"/>
          <w:marRight w:val="0"/>
          <w:marTop w:val="0"/>
          <w:marBottom w:val="0"/>
          <w:divBdr>
            <w:top w:val="none" w:sz="0" w:space="0" w:color="auto"/>
            <w:left w:val="none" w:sz="0" w:space="0" w:color="auto"/>
            <w:bottom w:val="none" w:sz="0" w:space="0" w:color="auto"/>
            <w:right w:val="none" w:sz="0" w:space="0" w:color="auto"/>
          </w:divBdr>
          <w:divsChild>
            <w:div w:id="20548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84014">
      <w:bodyDiv w:val="1"/>
      <w:marLeft w:val="0"/>
      <w:marRight w:val="0"/>
      <w:marTop w:val="0"/>
      <w:marBottom w:val="0"/>
      <w:divBdr>
        <w:top w:val="none" w:sz="0" w:space="0" w:color="auto"/>
        <w:left w:val="none" w:sz="0" w:space="0" w:color="auto"/>
        <w:bottom w:val="none" w:sz="0" w:space="0" w:color="auto"/>
        <w:right w:val="none" w:sz="0" w:space="0" w:color="auto"/>
      </w:divBdr>
      <w:divsChild>
        <w:div w:id="1229414786">
          <w:marLeft w:val="0"/>
          <w:marRight w:val="0"/>
          <w:marTop w:val="0"/>
          <w:marBottom w:val="0"/>
          <w:divBdr>
            <w:top w:val="none" w:sz="0" w:space="0" w:color="auto"/>
            <w:left w:val="none" w:sz="0" w:space="0" w:color="auto"/>
            <w:bottom w:val="none" w:sz="0" w:space="0" w:color="auto"/>
            <w:right w:val="none" w:sz="0" w:space="0" w:color="auto"/>
          </w:divBdr>
          <w:divsChild>
            <w:div w:id="233974105">
              <w:marLeft w:val="0"/>
              <w:marRight w:val="0"/>
              <w:marTop w:val="0"/>
              <w:marBottom w:val="0"/>
              <w:divBdr>
                <w:top w:val="none" w:sz="0" w:space="0" w:color="auto"/>
                <w:left w:val="none" w:sz="0" w:space="0" w:color="auto"/>
                <w:bottom w:val="none" w:sz="0" w:space="0" w:color="auto"/>
                <w:right w:val="none" w:sz="0" w:space="0" w:color="auto"/>
              </w:divBdr>
            </w:div>
          </w:divsChild>
        </w:div>
        <w:div w:id="1202984504">
          <w:marLeft w:val="0"/>
          <w:marRight w:val="0"/>
          <w:marTop w:val="0"/>
          <w:marBottom w:val="0"/>
          <w:divBdr>
            <w:top w:val="none" w:sz="0" w:space="0" w:color="auto"/>
            <w:left w:val="none" w:sz="0" w:space="0" w:color="auto"/>
            <w:bottom w:val="none" w:sz="0" w:space="0" w:color="auto"/>
            <w:right w:val="none" w:sz="0" w:space="0" w:color="auto"/>
          </w:divBdr>
          <w:divsChild>
            <w:div w:id="1311901568">
              <w:marLeft w:val="0"/>
              <w:marRight w:val="0"/>
              <w:marTop w:val="0"/>
              <w:marBottom w:val="0"/>
              <w:divBdr>
                <w:top w:val="none" w:sz="0" w:space="0" w:color="auto"/>
                <w:left w:val="none" w:sz="0" w:space="0" w:color="auto"/>
                <w:bottom w:val="none" w:sz="0" w:space="0" w:color="auto"/>
                <w:right w:val="none" w:sz="0" w:space="0" w:color="auto"/>
              </w:divBdr>
            </w:div>
          </w:divsChild>
        </w:div>
        <w:div w:id="1991471484">
          <w:marLeft w:val="0"/>
          <w:marRight w:val="0"/>
          <w:marTop w:val="0"/>
          <w:marBottom w:val="0"/>
          <w:divBdr>
            <w:top w:val="none" w:sz="0" w:space="0" w:color="auto"/>
            <w:left w:val="none" w:sz="0" w:space="0" w:color="auto"/>
            <w:bottom w:val="none" w:sz="0" w:space="0" w:color="auto"/>
            <w:right w:val="none" w:sz="0" w:space="0" w:color="auto"/>
          </w:divBdr>
          <w:divsChild>
            <w:div w:id="1667367162">
              <w:marLeft w:val="0"/>
              <w:marRight w:val="0"/>
              <w:marTop w:val="0"/>
              <w:marBottom w:val="0"/>
              <w:divBdr>
                <w:top w:val="none" w:sz="0" w:space="0" w:color="auto"/>
                <w:left w:val="none" w:sz="0" w:space="0" w:color="auto"/>
                <w:bottom w:val="none" w:sz="0" w:space="0" w:color="auto"/>
                <w:right w:val="none" w:sz="0" w:space="0" w:color="auto"/>
              </w:divBdr>
            </w:div>
          </w:divsChild>
        </w:div>
        <w:div w:id="203032092">
          <w:marLeft w:val="0"/>
          <w:marRight w:val="0"/>
          <w:marTop w:val="0"/>
          <w:marBottom w:val="0"/>
          <w:divBdr>
            <w:top w:val="none" w:sz="0" w:space="0" w:color="auto"/>
            <w:left w:val="none" w:sz="0" w:space="0" w:color="auto"/>
            <w:bottom w:val="none" w:sz="0" w:space="0" w:color="auto"/>
            <w:right w:val="none" w:sz="0" w:space="0" w:color="auto"/>
          </w:divBdr>
          <w:divsChild>
            <w:div w:id="15580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432610">
      <w:bodyDiv w:val="1"/>
      <w:marLeft w:val="0"/>
      <w:marRight w:val="0"/>
      <w:marTop w:val="0"/>
      <w:marBottom w:val="0"/>
      <w:divBdr>
        <w:top w:val="none" w:sz="0" w:space="0" w:color="auto"/>
        <w:left w:val="none" w:sz="0" w:space="0" w:color="auto"/>
        <w:bottom w:val="none" w:sz="0" w:space="0" w:color="auto"/>
        <w:right w:val="none" w:sz="0" w:space="0" w:color="auto"/>
      </w:divBdr>
      <w:divsChild>
        <w:div w:id="1263151764">
          <w:marLeft w:val="0"/>
          <w:marRight w:val="0"/>
          <w:marTop w:val="0"/>
          <w:marBottom w:val="0"/>
          <w:divBdr>
            <w:top w:val="none" w:sz="0" w:space="0" w:color="auto"/>
            <w:left w:val="none" w:sz="0" w:space="0" w:color="auto"/>
            <w:bottom w:val="none" w:sz="0" w:space="0" w:color="auto"/>
            <w:right w:val="none" w:sz="0" w:space="0" w:color="auto"/>
          </w:divBdr>
          <w:divsChild>
            <w:div w:id="465974995">
              <w:marLeft w:val="0"/>
              <w:marRight w:val="0"/>
              <w:marTop w:val="0"/>
              <w:marBottom w:val="0"/>
              <w:divBdr>
                <w:top w:val="none" w:sz="0" w:space="0" w:color="auto"/>
                <w:left w:val="none" w:sz="0" w:space="0" w:color="auto"/>
                <w:bottom w:val="none" w:sz="0" w:space="0" w:color="auto"/>
                <w:right w:val="none" w:sz="0" w:space="0" w:color="auto"/>
              </w:divBdr>
              <w:divsChild>
                <w:div w:id="229772282">
                  <w:marLeft w:val="0"/>
                  <w:marRight w:val="0"/>
                  <w:marTop w:val="0"/>
                  <w:marBottom w:val="0"/>
                  <w:divBdr>
                    <w:top w:val="none" w:sz="0" w:space="0" w:color="auto"/>
                    <w:left w:val="none" w:sz="0" w:space="0" w:color="auto"/>
                    <w:bottom w:val="none" w:sz="0" w:space="0" w:color="auto"/>
                    <w:right w:val="none" w:sz="0" w:space="0" w:color="auto"/>
                  </w:divBdr>
                  <w:divsChild>
                    <w:div w:id="123738895">
                      <w:marLeft w:val="0"/>
                      <w:marRight w:val="0"/>
                      <w:marTop w:val="0"/>
                      <w:marBottom w:val="0"/>
                      <w:divBdr>
                        <w:top w:val="none" w:sz="0" w:space="0" w:color="auto"/>
                        <w:left w:val="none" w:sz="0" w:space="0" w:color="auto"/>
                        <w:bottom w:val="none" w:sz="0" w:space="0" w:color="auto"/>
                        <w:right w:val="none" w:sz="0" w:space="0" w:color="auto"/>
                      </w:divBdr>
                    </w:div>
                  </w:divsChild>
                </w:div>
                <w:div w:id="1075124865">
                  <w:marLeft w:val="0"/>
                  <w:marRight w:val="0"/>
                  <w:marTop w:val="0"/>
                  <w:marBottom w:val="0"/>
                  <w:divBdr>
                    <w:top w:val="none" w:sz="0" w:space="0" w:color="auto"/>
                    <w:left w:val="none" w:sz="0" w:space="0" w:color="auto"/>
                    <w:bottom w:val="none" w:sz="0" w:space="0" w:color="auto"/>
                    <w:right w:val="none" w:sz="0" w:space="0" w:color="auto"/>
                  </w:divBdr>
                  <w:divsChild>
                    <w:div w:id="196705160">
                      <w:marLeft w:val="0"/>
                      <w:marRight w:val="0"/>
                      <w:marTop w:val="0"/>
                      <w:marBottom w:val="0"/>
                      <w:divBdr>
                        <w:top w:val="none" w:sz="0" w:space="0" w:color="auto"/>
                        <w:left w:val="none" w:sz="0" w:space="0" w:color="auto"/>
                        <w:bottom w:val="none" w:sz="0" w:space="0" w:color="auto"/>
                        <w:right w:val="none" w:sz="0" w:space="0" w:color="auto"/>
                      </w:divBdr>
                    </w:div>
                  </w:divsChild>
                </w:div>
                <w:div w:id="714891497">
                  <w:marLeft w:val="0"/>
                  <w:marRight w:val="0"/>
                  <w:marTop w:val="0"/>
                  <w:marBottom w:val="0"/>
                  <w:divBdr>
                    <w:top w:val="none" w:sz="0" w:space="0" w:color="auto"/>
                    <w:left w:val="none" w:sz="0" w:space="0" w:color="auto"/>
                    <w:bottom w:val="none" w:sz="0" w:space="0" w:color="auto"/>
                    <w:right w:val="none" w:sz="0" w:space="0" w:color="auto"/>
                  </w:divBdr>
                  <w:divsChild>
                    <w:div w:id="1527712443">
                      <w:marLeft w:val="0"/>
                      <w:marRight w:val="0"/>
                      <w:marTop w:val="0"/>
                      <w:marBottom w:val="0"/>
                      <w:divBdr>
                        <w:top w:val="none" w:sz="0" w:space="0" w:color="auto"/>
                        <w:left w:val="none" w:sz="0" w:space="0" w:color="auto"/>
                        <w:bottom w:val="none" w:sz="0" w:space="0" w:color="auto"/>
                        <w:right w:val="none" w:sz="0" w:space="0" w:color="auto"/>
                      </w:divBdr>
                    </w:div>
                  </w:divsChild>
                </w:div>
                <w:div w:id="111440614">
                  <w:marLeft w:val="0"/>
                  <w:marRight w:val="0"/>
                  <w:marTop w:val="0"/>
                  <w:marBottom w:val="0"/>
                  <w:divBdr>
                    <w:top w:val="none" w:sz="0" w:space="0" w:color="auto"/>
                    <w:left w:val="none" w:sz="0" w:space="0" w:color="auto"/>
                    <w:bottom w:val="none" w:sz="0" w:space="0" w:color="auto"/>
                    <w:right w:val="none" w:sz="0" w:space="0" w:color="auto"/>
                  </w:divBdr>
                  <w:divsChild>
                    <w:div w:id="178041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388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Relationship Id="rId8" Type="http://schemas.openxmlformats.org/officeDocument/2006/relationships/endnotes" Target="endnotes.xml"></Relationship><Relationship Id="rId13" Type="http://schemas.openxmlformats.org/officeDocument/2006/relationships/hyperlink" Target="https://www.slov-lex.sk/pravne-predpisy/SK/ZZ/2003/190/20160701" TargetMode="External"></Relationship><Relationship Id="rId18" Type="http://schemas.openxmlformats.org/officeDocument/2006/relationships/fontTable" Target="fontTable.xml"></Relationship><Relationship Id="rId3" Type="http://schemas.openxmlformats.org/officeDocument/2006/relationships/styles" Target="styles.xml"></Relationship><Relationship Id="rId7" Type="http://schemas.openxmlformats.org/officeDocument/2006/relationships/footnotes" Target="footnotes.xml"></Relationship><Relationship Id="rId12" Type="http://schemas.openxmlformats.org/officeDocument/2006/relationships/hyperlink" Target="https://www.slov-lex.sk/pravne-predpisy/SK/ZZ/2003/190/20160701" TargetMode="External"></Relationship><Relationship Id="rId17" Type="http://schemas.openxmlformats.org/officeDocument/2006/relationships/footer" Target="footer1.xml"></Relationship><Relationship Id="rId2" Type="http://schemas.openxmlformats.org/officeDocument/2006/relationships/numbering" Target="numbering.xml"></Relationship><Relationship Id="rId16" Type="http://schemas.openxmlformats.org/officeDocument/2006/relationships/image" Target="media/image3.png"></Relationship><Relationship Id="rId1" Type="http://schemas.openxmlformats.org/officeDocument/2006/relationships/customXml" Target="../customXml/item1.xml"></Relationship><Relationship Id="rId6" Type="http://schemas.openxmlformats.org/officeDocument/2006/relationships/webSettings" Target="webSettings.xml"></Relationship><Relationship Id="rId11" Type="http://schemas.openxmlformats.org/officeDocument/2006/relationships/hyperlink" Target="https://www.slov-lex.sk/pravne-predpisy/SK/ZZ/2003/190/20160701" TargetMode="External"></Relationship><Relationship Id="rId5" Type="http://schemas.openxmlformats.org/officeDocument/2006/relationships/settings" Target="settings.xml"></Relationship><Relationship Id="rId15" Type="http://schemas.openxmlformats.org/officeDocument/2006/relationships/image" Target="media/image2.png"></Relationship><Relationship Id="rId10" Type="http://schemas.openxmlformats.org/officeDocument/2006/relationships/hyperlink" Target="https://www.slov-lex.sk/pravne-predpisy/SK/ZZ/2003/190/20160701" TargetMode="External"></Relationship><Relationship Id="rId19" Type="http://schemas.openxmlformats.org/officeDocument/2006/relationships/theme" Target="theme/theme1.xml"></Relationship><Relationship Id="rId4" Type="http://schemas.microsoft.com/office/2007/relationships/stylesWithEffects" Target="stylesWithEffects.xml"></Relationship><Relationship Id="rId9" Type="http://schemas.openxmlformats.org/officeDocument/2006/relationships/hyperlink" Target="https://www.slov-lex.sk/pravne-predpisy/SK/ZZ/1990/372/" TargetMode="External"></Relationship><Relationship Id="rId14" Type="http://schemas.openxmlformats.org/officeDocument/2006/relationships/image" Target="media/image1.jpeg"></Relationship><Relationship Id="rId20" Type="http://schemas.openxmlformats.org/officeDocument/2006/relationships/customXml" Target="../customXml/item2.xml" /></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no'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2.Vlastný-materiál"/>
    <f:field ref="objsubject" par="" edit="true" text=""/>
    <f:field ref="objcreatedby" par="" text="Beník, Juraj, Mgr."/>
    <f:field ref="objcreatedat" par="" text="28.11.2018 18:40:21"/>
    <f:field ref="objchangedby" par="" text="Administrator, System"/>
    <f:field ref="objmodifiedat" par="" text="28.11.2018 18:40:2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28CEBE33-9F81-4729-811D-645DFC48D877}">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3417</TotalTime>
  <Pages>31</Pages>
  <Words>12351</Words>
  <Characters>70401</Characters>
  <Application>Microsoft Office Word</Application>
  <DocSecurity>0</DocSecurity>
  <Lines>586</Lines>
  <Paragraphs>165</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82587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 Škorvagová</dc:creator>
  <cp:lastModifiedBy>Juraj Beník</cp:lastModifiedBy>
  <cp:revision>81</cp:revision>
  <cp:lastPrinted>2018-11-14T10:38:00Z</cp:lastPrinted>
  <dcterms:created xsi:type="dcterms:W3CDTF">2018-09-13T14:42:00Z</dcterms:created>
  <dcterms:modified xsi:type="dcterms:W3CDTF">2018-11-28T17:19:00Z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&lt;p style="text-align: justify;"&gt;&amp;nbsp;&amp;nbsp;&amp;nbsp;&amp;nbsp;&amp;nbsp;&amp;nbsp;&amp;nbsp;&amp;nbsp;&amp;nbsp;&amp;nbsp;&amp;nbsp;&amp;nbsp;&amp;nbsp; Návrh novely zákona č. 190/2003 Z. z. o strelných zbraniach a strelive a o zmene a doplnení niektorých zákonov v znení neskorších predpisov (ďalej len „návrh zákona“) vypracovalo Ministerstvo vnútra Slovenskej republiky na základe uznesenia vlády SR č. 427 z 13. septembra 2017.&lt;/p&gt;&lt;p style="text-align: justify;"&gt;&lt;span style="mso-tab-count:1"&gt;&amp;nbsp;&amp;nbsp;&amp;nbsp;&amp;nbsp;&amp;nbsp;&amp;nbsp;&amp;nbsp;&amp;nbsp;&amp;nbsp;&amp;nbsp;&amp;nbsp; &lt;/span&gt;&lt;span style="mso-fareast-font-family:Calibri;mso-bidi-font-family:Calibri"&gt;Dôvodom na vypracovanie návrhu zákona, bolo najmä prijatie smernice Európskeho parlamentu a&amp;nbsp;Rady (EU) 2017/853 zo 17. mája 2017, ktorou sa mení smernica Rady 91/477/EHS o&amp;nbsp;kontrole získavania a&amp;nbsp;vlastnenia zbraní a&amp;nbsp;&lt;/span&gt;v&lt;span style="mso-bidi-font-weight:bold"&gt;ykonávacieho Nariadenia komisie (EÚ) 2018/337 z 5. marca 2018, ktorým sa mení nariadenie (EÚ) 2015/2403, ktorým sa stanovujú spoločné usmernenia pre normy a techniky na deaktiváciu.&lt;/span&gt;&lt;/p&gt;&lt;p style="text-align: justify;"&gt;&lt;span style="mso-tab-count:1"&gt;&amp;nbsp;&amp;nbsp;&amp;nbsp;&amp;nbsp;&amp;nbsp;&amp;nbsp;&amp;nbsp;&amp;nbsp;&amp;nbsp;&amp;nbsp;&amp;nbsp; &lt;/span&gt;Verejnosť bola o&amp;nbsp;príprave návrhu informovaná prostredníctvom predbežnej informácie v&amp;nbsp;informačnom systéme verejnej správy Slov-Lex (PI/2018/34). Podnety ani návrhy zo strany verejnosti doručené neboli.&lt;/p&gt;&lt;p class="MsoNormal" style="text-align: justify;"&gt;&lt;span style="mso-tab-count:1"&gt;&amp;nbsp;&amp;nbsp;&amp;nbsp;&amp;nbsp;&amp;nbsp;&amp;nbsp;&amp;nbsp;&amp;nbsp;&amp;nbsp;&amp;nbsp;&amp;nbsp; &lt;/span&gt;Problematika týkajúca sa predkladaného návrhu bola tiež konzultovaná so&amp;nbsp;zástupcami občianskeho združenia Legis Tellum, Klubu vojenskej histórie, Slovenskej asociácie dynamickej streľby, Slovenského streleckého zväzu, Asociácie presnej streľby Slovensko, zástupcami držiteľov zbrojných licencií a&amp;nbsp;zástupcami Slovenskej poľovníckej komory.&lt;/p&gt;&lt;p style="text-align: justify;"&gt;&lt;style type="text/css"&gt;&lt;!-- /* Font Definitions */ @font-face {font-family:Calibri; panose-1:2 15 5 2 2 2 4 3 2 4; mso-font-charset:238; mso-generic-font-family:swiss; mso-font-pitch:variable; mso-font-signature:-536870145 1073786111 1 0 415 0;} /* Style Definitions */ p.MsoNormal, li.MsoNormal, div.MsoNormal {mso-style-unhide:no; mso-style-qformat:yes; mso-style-parent:""; margin:0cm; margin-bottom:.0001pt; mso-pagination:none; mso-layout-grid-align:none; font-size:12.0pt; font-family:"Times New Roman","serif"; mso-fareast-font-family:"Times New Roman";}p {mso-style-priority:99; mso-margin-top-alt:auto; margin-right:0cm; mso-margin-bottom-alt:auto; margin-left:0cm; mso-pagination:widow-orphan; font-size:12.0pt; font-family:"Times New Roman","serif"; mso-fareast-font-family:"Times New Roman";}.MsoChpDefault {mso-style-type:export-only; mso-default-props:yes; font-family:"Calibri","sans-serif"; mso-ascii-font-family:Calibri; mso-hansi-font-family:Calibri; mso-bidi-font-family:Calibri;}.MsoPapDefault {mso-style-type:export-only; margin-bottom:10.0pt; line-height:115%;}@page WordSection1 {size:612.0pt 792.0pt; margin:70.85pt 70.85pt 70.85pt 70.85pt; mso-header-margin:35.4pt; mso-footer-margin:35.4pt; mso-paper-source:0;}div.WordSection1 {page:WordSection1;}--&gt;&lt;/style&gt;&lt;/p&gt;</vt:lpwstr>
  </property>
  <property name="FSC#SKEDITIONSLOVLEX@103.510:typpredpis" pid="3" fmtid="{D5CDD505-2E9C-101B-9397-08002B2CF9AE}">
    <vt:lpwstr>Zákon</vt:lpwstr>
  </property>
  <property name="FSC#SKEDITIONSLOVLEX@103.510:aktualnyrok" pid="4" fmtid="{D5CDD505-2E9C-101B-9397-08002B2CF9AE}">
    <vt:lpwstr>2018</vt:lpwstr>
  </property>
  <property name="FSC#SKEDITIONSLOVLEX@103.510:cisloparlamenttlac" pid="5" fmtid="{D5CDD505-2E9C-101B-9397-08002B2CF9AE}">
    <vt:lpwstr/>
  </property>
  <property name="FSC#SKEDITIONSLOVLEX@103.510:stavpredpis" pid="6" fmtid="{D5CDD505-2E9C-101B-9397-08002B2CF9AE}">
    <vt:lpwstr>Medzirezortné pripomienkové konanie</vt:lpwstr>
  </property>
  <property name="FSC#SKEDITIONSLOVLEX@103.510:povodpredpis" pid="7" fmtid="{D5CDD505-2E9C-101B-9397-08002B2CF9AE}">
    <vt:lpwstr>Slovlex (eLeg)</vt:lpwstr>
  </property>
  <property name="FSC#SKEDITIONSLOVLEX@103.510:legoblast" pid="8" fmtid="{D5CDD505-2E9C-101B-9397-08002B2CF9AE}">
    <vt:lpwstr>Občianske právo</vt:lpwstr>
  </property>
  <property name="FSC#SKEDITIONSLOVLEX@103.510:uzemplat" pid="9" fmtid="{D5CDD505-2E9C-101B-9397-08002B2CF9AE}">
    <vt:lpwstr/>
  </property>
  <property name="FSC#SKEDITIONSLOVLEX@103.510:vztahypredpis" pid="10" fmtid="{D5CDD505-2E9C-101B-9397-08002B2CF9AE}">
    <vt:lpwstr/>
  </property>
  <property name="FSC#SKEDITIONSLOVLEX@103.510:predkladatel" pid="11" fmtid="{D5CDD505-2E9C-101B-9397-08002B2CF9AE}">
    <vt:lpwstr>Mgr. Juraj Beník</vt:lpwstr>
  </property>
  <property name="FSC#SKEDITIONSLOVLEX@103.510:zodppredkladatel" pid="12" fmtid="{D5CDD505-2E9C-101B-9397-08002B2CF9AE}">
    <vt:lpwstr>Ing. Denisa Saková</vt:lpwstr>
  </property>
  <property name="FSC#SKEDITIONSLOVLEX@103.510:dalsipredkladatel" pid="13" fmtid="{D5CDD505-2E9C-101B-9397-08002B2CF9AE}">
    <vt:lpwstr/>
  </property>
  <property name="FSC#SKEDITIONSLOVLEX@103.510:nazovpredpis" pid="14" fmtid="{D5CDD505-2E9C-101B-9397-08002B2CF9AE}">
    <vt:lpwstr>, ktorým sa mení a dopĺňa zákon č. 190/2003 Z. z. o strelných zbraniach a strelive a o zmene a doplnení niektorých zákonov v znení neskorších predpisov a ktorým sa menia niektoré zákony</vt:lpwstr>
  </property>
  <property name="FSC#SKEDITIONSLOVLEX@103.510:nazovpredpis1" pid="15" fmtid="{D5CDD505-2E9C-101B-9397-08002B2CF9AE}">
    <vt:lpwstr/>
  </property>
  <property name="FSC#SKEDITIONSLOVLEX@103.510:nazovpredpis2" pid="16" fmtid="{D5CDD505-2E9C-101B-9397-08002B2CF9AE}">
    <vt:lpwstr/>
  </property>
  <property name="FSC#SKEDITIONSLOVLEX@103.510:nazovpredpis3" pid="17" fmtid="{D5CDD505-2E9C-101B-9397-08002B2CF9AE}">
    <vt:lpwstr/>
  </property>
  <property name="FSC#SKEDITIONSLOVLEX@103.510:cislopredpis" pid="18" fmtid="{D5CDD505-2E9C-101B-9397-08002B2CF9AE}">
    <vt:lpwstr/>
  </property>
  <property name="FSC#SKEDITIONSLOVLEX@103.510:zodpinstitucia" pid="19" fmtid="{D5CDD505-2E9C-101B-9397-08002B2CF9AE}">
    <vt:lpwstr>Ministerstvo vnútra Slovenskej republiky</vt:lpwstr>
  </property>
  <property name="FSC#SKEDITIONSLOVLEX@103.510:pripomienkovatelia" pid="20" fmtid="{D5CDD505-2E9C-101B-9397-08002B2CF9AE}">
    <vt:lpwstr>Ministerstvo vnútra Slovenskej republiky, Ministerstvo vnútra Slovenskej republiky, Ministerstvo vnútra Slovenskej republiky, Ministerstvo vnútra Slovenskej republiky, Ministerstvo vnútra Slovenskej republiky, Ministerstvo vnútra Slovenskej republiky, Ministerstvo vnútra Slovenskej republiky, Ministerstvo vnútra Slovenskej republiky, Ministerstvo vnútra Slovenskej republiky, Ministerstvo vnútra Slovenskej republiky, Ministerstvo vnútra Slovenskej republiky, Ministerstvo vnútra Slovenskej republiky</vt:lpwstr>
  </property>
  <property name="FSC#SKEDITIONSLOVLEX@103.510:autorpredpis" pid="21" fmtid="{D5CDD505-2E9C-101B-9397-08002B2CF9AE}">
    <vt:lpwstr/>
  </property>
  <property name="FSC#SKEDITIONSLOVLEX@103.510:podnetpredpis" pid="22" fmtid="{D5CDD505-2E9C-101B-9397-08002B2CF9AE}">
    <vt:lpwstr>Bod B.4 uznesenia vlády SR č. 427 z 13. septembra 2017</vt:lpwstr>
  </property>
  <property name="FSC#SKEDITIONSLOVLEX@103.510:plnynazovpredpis" pid="23" fmtid="{D5CDD505-2E9C-101B-9397-08002B2CF9AE}">
    <vt:lpwstr> Zákon, ktorým sa mení a dopĺňa zákon č. 190/2003 Z. z. o strelných zbraniach a strelive a o zmene a doplnení niektorých zákonov v znení neskorších predpisov a ktorým sa menia niektoré zákony</vt:lpwstr>
  </property>
  <property name="FSC#SKEDITIONSLOVLEX@103.510:plnynazovpredpis1" pid="24" fmtid="{D5CDD505-2E9C-101B-9397-08002B2CF9AE}">
    <vt:lpwstr/>
  </property>
  <property name="FSC#SKEDITIONSLOVLEX@103.510:plnynazovpredpis2" pid="25" fmtid="{D5CDD505-2E9C-101B-9397-08002B2CF9AE}">
    <vt:lpwstr/>
  </property>
  <property name="FSC#SKEDITIONSLOVLEX@103.510:plnynazovpredpis3" pid="26" fmtid="{D5CDD505-2E9C-101B-9397-08002B2CF9AE}">
    <vt:lpwstr/>
  </property>
  <property name="FSC#SKEDITIONSLOVLEX@103.510:rezortcislopredpis" pid="27" fmtid="{D5CDD505-2E9C-101B-9397-08002B2CF9AE}">
    <vt:lpwstr>KM-OBL-230/2018</vt:lpwstr>
  </property>
  <property name="FSC#SKEDITIONSLOVLEX@103.510:citaciapredpis" pid="28" fmtid="{D5CDD505-2E9C-101B-9397-08002B2CF9AE}">
    <vt:lpwstr/>
  </property>
  <property name="FSC#SKEDITIONSLOVLEX@103.510:spiscislouv" pid="29" fmtid="{D5CDD505-2E9C-101B-9397-08002B2CF9AE}">
    <vt:lpwstr/>
  </property>
  <property name="FSC#SKEDITIONSLOVLEX@103.510:datumschvalpredpis" pid="30" fmtid="{D5CDD505-2E9C-101B-9397-08002B2CF9AE}">
    <vt:lpwstr/>
  </property>
  <property name="FSC#SKEDITIONSLOVLEX@103.510:platneod" pid="31" fmtid="{D5CDD505-2E9C-101B-9397-08002B2CF9AE}">
    <vt:lpwstr/>
  </property>
  <property name="FSC#SKEDITIONSLOVLEX@103.510:platnedo" pid="32" fmtid="{D5CDD505-2E9C-101B-9397-08002B2CF9AE}">
    <vt:lpwstr/>
  </property>
  <property name="FSC#SKEDITIONSLOVLEX@103.510:ucinnostod" pid="33" fmtid="{D5CDD505-2E9C-101B-9397-08002B2CF9AE}">
    <vt:lpwstr/>
  </property>
  <property name="FSC#SKEDITIONSLOVLEX@103.510:ucinnostdo" pid="34" fmtid="{D5CDD505-2E9C-101B-9397-08002B2CF9AE}">
    <vt:lpwstr/>
  </property>
  <property name="FSC#SKEDITIONSLOVLEX@103.510:datumplatnosti" pid="35" fmtid="{D5CDD505-2E9C-101B-9397-08002B2CF9AE}">
    <vt:lpwstr/>
  </property>
  <property name="FSC#SKEDITIONSLOVLEX@103.510:cislolp" pid="36" fmtid="{D5CDD505-2E9C-101B-9397-08002B2CF9AE}">
    <vt:lpwstr>LP/2018/884</vt:lpwstr>
  </property>
  <property name="FSC#SKEDITIONSLOVLEX@103.510:typsprievdok" pid="37" fmtid="{D5CDD505-2E9C-101B-9397-08002B2CF9AE}">
    <vt:lpwstr>Vlastný materiál - neštruktúrovaný</vt:lpwstr>
  </property>
  <property name="FSC#SKEDITIONSLOVLEX@103.510:cislopartlac" pid="38" fmtid="{D5CDD505-2E9C-101B-9397-08002B2CF9AE}">
    <vt:lpwstr/>
  </property>
  <property name="FSC#SKEDITIONSLOVLEX@103.510:AttrStrListDocPropUcelPredmetZmluvy" pid="39" fmtid="{D5CDD505-2E9C-101B-9397-08002B2CF9AE}">
    <vt:lpwstr/>
  </property>
  <property name="FSC#SKEDITIONSLOVLEX@103.510:AttrStrListDocPropUpravaPravFOPRO" pid="40" fmtid="{D5CDD505-2E9C-101B-9397-08002B2CF9AE}">
    <vt:lpwstr/>
  </property>
  <property name="FSC#SKEDITIONSLOVLEX@103.510:AttrStrListDocPropUpravaPredmetuZmluvy" pid="41" fmtid="{D5CDD505-2E9C-101B-9397-08002B2CF9AE}">
    <vt:lpwstr/>
  </property>
  <property name="FSC#SKEDITIONSLOVLEX@103.510:AttrStrListDocPropKategoriaZmluvy74" pid="42" fmtid="{D5CDD505-2E9C-101B-9397-08002B2CF9AE}">
    <vt:lpwstr/>
  </property>
  <property name="FSC#SKEDITIONSLOVLEX@103.510:AttrStrListDocPropKategoriaZmluvy75" pid="43" fmtid="{D5CDD505-2E9C-101B-9397-08002B2CF9AE}">
    <vt:lpwstr/>
  </property>
  <property name="FSC#SKEDITIONSLOVLEX@103.510:AttrStrListDocPropDopadyPrijatiaZmluvy" pid="44" fmtid="{D5CDD505-2E9C-101B-9397-08002B2CF9AE}">
    <vt:lpwstr/>
  </property>
  <property name="FSC#SKEDITIONSLOVLEX@103.510:AttrStrListDocPropProblematikaPPa" pid="45" fmtid="{D5CDD505-2E9C-101B-9397-08002B2CF9AE}">
    <vt:lpwstr>je upravený v práve Európskej únie</vt:lpwstr>
  </property>
  <property name="FSC#SKEDITIONSLOVLEX@103.510:AttrStrListDocPropPrimarnePravoEU" pid="46" fmtid="{D5CDD505-2E9C-101B-9397-08002B2CF9AE}">
    <vt:lpwstr>Zmluva o fungovaní Európskej únie – čl. 114</vt:lpwstr>
  </property>
  <property name="FSC#SKEDITIONSLOVLEX@103.510:AttrStrListDocPropSekundarneLegPravoPO" pid="47" fmtid="{D5CDD505-2E9C-101B-9397-08002B2CF9AE}">
    <vt:lpwstr>Vykonávacie nariadenie Komisie (EÚ) 2018/337 z 5. marca 2018, ktorým sa mení vykonávacie nariadenie (EÚ) 2015/2403, ktorým sa stanovujú spoločné usmernenia pre normy a techniky na deaktiváciu na zabezpečenie trvalej nepoužiteľnosti deaktivovaných strelných zbraní (Text s významom pre EHP) (Ú. v. EÚ L 65, 8.3.2018)_x000d__x000a_Vykonávacie nariadenie Komisie (EÚ) 2015/2403 z  15. decembra 2015 , ktorým sa stanovujú spoločné usmernenia pre normy a techniky na deaktiváciu na zabezpečenie trvalej nepoužiteľnosti deaktivovaných strelných zbraní (Text s významom pre EHP)  (Ú. v. EÚ L 333, 19.12.2015) v platnom znení_x000d__x000a_Smernica Európskeho parlamentu a Rady (EÚ) 2017/853 zo 17. mája 2017, ktorou sa mení smernica Rady 91/477/EHS o kontrole získavania a vlastnenia zbraní (Text s významom pre EHP ) (Ú. v. EÚ L 137, 24.5.2017)._x000d__x000a_Smernica Rady z 18. júna 1991 o kontrole získavania a vlastnenia zbraní (91/477/EHS) (Mimoriadne vydanie Ú. v. EÚ, kap. 13/zv. 11) v platnom znení</vt:lpwstr>
  </property>
  <property name="FSC#SKEDITIONSLOVLEX@103.510:AttrStrListDocPropSekundarneNelegPravoPO" pid="48" fmtid="{D5CDD505-2E9C-101B-9397-08002B2CF9AE}">
    <vt:lpwstr/>
  </property>
  <property name="FSC#SKEDITIONSLOVLEX@103.510:AttrStrListDocPropSekundarneLegPravoDO" pid="49" fmtid="{D5CDD505-2E9C-101B-9397-08002B2CF9AE}">
    <vt:lpwstr/>
  </property>
  <property name="FSC#SKEDITIONSLOVLEX@103.510:AttrStrListDocPropProblematikaPPb" pid="50" fmtid="{D5CDD505-2E9C-101B-9397-08002B2CF9AE}">
    <vt:lpwstr/>
  </property>
  <property name="FSC#SKEDITIONSLOVLEX@103.510:AttrStrListDocPropNazovPredpisuEU" pid="51" fmtid="{D5CDD505-2E9C-101B-9397-08002B2CF9AE}">
    <vt:lpwstr/>
  </property>
  <property name="FSC#SKEDITIONSLOVLEX@103.510:AttrStrListDocPropLehotaPrebratieSmernice" pid="52" fmtid="{D5CDD505-2E9C-101B-9397-08002B2CF9AE}">
    <vt:lpwstr>Smernica 2017/853 _x000d__x000a_- 14. september 2018_x000d__x000a_- 14. december 2019 (čl. 4 ods. 3 a čl. 4 ods. 4 smernice 91/477/EHS v znení zmenenom smernicou 2017/853)_x000d__x000a_</vt:lpwstr>
  </property>
  <property name="FSC#SKEDITIONSLOVLEX@103.510:AttrStrListDocPropLehotaNaPredlozenie" pid="53" fmtid="{D5CDD505-2E9C-101B-9397-08002B2CF9AE}">
    <vt:lpwstr/>
  </property>
  <property name="FSC#SKEDITIONSLOVLEX@103.510:AttrStrListDocPropInfoZaciatokKonania" pid="54" fmtid="{D5CDD505-2E9C-101B-9397-08002B2CF9AE}">
    <vt:lpwstr>- uvedené konania a postupy neboli začaté</vt:lpwstr>
  </property>
  <property name="FSC#SKEDITIONSLOVLEX@103.510:AttrStrListDocPropInfoUzPreberanePP" pid="55" fmtid="{D5CDD505-2E9C-101B-9397-08002B2CF9AE}">
    <vt:lpwstr>Smernica Rady z 18. júna 1991 o kontrole získavania a vlastnenia zbraní (91/477/EHS) (Mimoriadne vydanie Ú. v. EÚ, kap. 13/zv. 11) v znení do uverejnenia smernice Európskeho parlamentu a Rady (EÚ) 2017/853 zo 17. mája 2017, ktorou sa mení smernica Rady 91/477/EHS o kontrole získavania a vlastnenia zbraní bola úplne prebratá do zákona č. 190/2003 Z. z. o strelných zbraniach a strelive a o zmene a doplnení niektorých zákonov v znení neskorších predpisov.</vt:lpwstr>
  </property>
  <property name="FSC#SKEDITIONSLOVLEX@103.510:AttrStrListDocPropStupenZlucitelnostiPP" pid="56" fmtid="{D5CDD505-2E9C-101B-9397-08002B2CF9AE}">
    <vt:lpwstr>úplne</vt:lpwstr>
  </property>
  <property name="FSC#SKEDITIONSLOVLEX@103.510:AttrStrListDocPropGestorSpolupRezorty" pid="57" fmtid="{D5CDD505-2E9C-101B-9397-08002B2CF9AE}">
    <vt:lpwstr/>
  </property>
  <property name="FSC#SKEDITIONSLOVLEX@103.510:AttrDateDocPropZaciatokPKK" pid="58" fmtid="{D5CDD505-2E9C-101B-9397-08002B2CF9AE}">
    <vt:lpwstr>16. 4. 2018</vt:lpwstr>
  </property>
  <property name="FSC#SKEDITIONSLOVLEX@103.510:AttrDateDocPropUkonceniePKK" pid="59" fmtid="{D5CDD505-2E9C-101B-9397-08002B2CF9AE}">
    <vt:lpwstr>30. 4. 2018</vt:lpwstr>
  </property>
  <property name="FSC#SKEDITIONSLOVLEX@103.510:AttrStrDocPropVplyvRozpocetVS" pid="60" fmtid="{D5CDD505-2E9C-101B-9397-08002B2CF9AE}">
    <vt:lpwstr>Negatívne</vt:lpwstr>
  </property>
  <property name="FSC#SKEDITIONSLOVLEX@103.510:AttrStrDocPropVplyvPodnikatelskeProstr" pid="61" fmtid="{D5CDD505-2E9C-101B-9397-08002B2CF9AE}">
    <vt:lpwstr>Pozitívne_x000d__x000a_Negatívne</vt:lpwstr>
  </property>
  <property name="FSC#SKEDITIONSLOVLEX@103.510:AttrStrDocPropVplyvSocialny" pid="62" fmtid="{D5CDD505-2E9C-101B-9397-08002B2CF9AE}">
    <vt:lpwstr>Žiadne</vt:lpwstr>
  </property>
  <property name="FSC#SKEDITIONSLOVLEX@103.510:AttrStrDocPropVplyvNaZivotProstr" pid="63" fmtid="{D5CDD505-2E9C-101B-9397-08002B2CF9AE}">
    <vt:lpwstr>Žiadne</vt:lpwstr>
  </property>
  <property name="FSC#SKEDITIONSLOVLEX@103.510:AttrStrDocPropVplyvNaInformatizaciu" pid="64" fmtid="{D5CDD505-2E9C-101B-9397-08002B2CF9AE}">
    <vt:lpwstr>Pozitívne</vt:lpwstr>
  </property>
  <property name="FSC#SKEDITIONSLOVLEX@103.510:AttrStrListDocPropPoznamkaVplyv" pid="65" fmtid="{D5CDD505-2E9C-101B-9397-08002B2CF9AE}">
    <vt:lpwstr>Návrh zákona predpokladá negatívny vplyv na rozpočet verejnej správy a vyžaduje si zvýšenie limitu finančných prostriedkov, ktoré nie sú zohľadnené v rozpočte kapitoly MV SR na rok 2018 a ani v návrhu rozpočtu verejnej správy na roky 2019– 2021. MV SR nie je schopné zabezpečiť zvýšené výdavky v rámci vlastných rozpočtových zdrojov. Vzniknuté náklady súvisia s nevyhnutnými úpravami informačného systému Ministerstva vnútra Slovenskej republiky a určením príslušného orgánu (overovacieho subjektu), ktorý posúdi, či znehodnotenie zbrane bolo vykonané v súlade s technickými špecifikáciami nariadenia (EÚ) 2015/2403, ktorým sa stanovujú spoločné usmernenia pre normy a techniky na deaktiváciu na zabezpečenie trvalej nepoužiteľnosti deaktivovaných strelných zbraní.Na základe uvedeného bude MV SR uplatňovať výdavky spojené s vyššie uvedenými potrebami na Ministerstve financií SR.</vt:lpwstr>
  </property>
  <property name="FSC#SKEDITIONSLOVLEX@103.510:AttrStrListDocPropAltRiesenia" pid="66" fmtid="{D5CDD505-2E9C-101B-9397-08002B2CF9AE}">
    <vt:lpwstr>Neboli identifikované a posudzované.</vt:lpwstr>
  </property>
  <property name="FSC#SKEDITIONSLOVLEX@103.510:AttrStrListDocPropStanoviskoGest" pid="67" fmtid="{D5CDD505-2E9C-101B-9397-08002B2CF9AE}">
    <vt:lpwstr>STANOVISKO KOMISIE(PREDBEŽNÉ PRIPOMIENKOVÉ KONANIE)K NÁVRHUZÁKONA, KTORÝM SA MENÍ A DOPĹŇA ZÁKON Č. 190/2003 Z. Z. O STRELNÝCH ZBRANIACH A STRELIVE A O ZMENE A DOPLNENÍ NIEKTORÝCH ZÁKONOV V ZNENÍ NESKORŠÍCH PREDPISOV A KTORÝM SA MENIA A DOPĹŇAJÚ NIEKTORÉ ZÁKONYI. Úvod: Ministerstvo vnútra Slovenskej republiky dňa 16. apríla 2018 predložilo Stálej pracovnej komisii na posudzovanie vybraných vplyvov (ďalej len „Komisia“) na predbežné pripomienkové konanie materiál „Návrh zákona, ktorým sa mení a dopĺňa zákon č. 190/2003 Z. z. o strelných zbraniach a strelive a o zmene a doplnení niektorých zákonov v znení neskorších predpisov a ktorým sa menia a dopĺňajú niektoré zákony“. Materiál predpokladá negatívne vplyvy na rozpočet verejnej správy, pozitívne vplyvy na informatizáciu, pozitívne vplyvy služieb verejnej správy na občana a pozitívne vplyvy na procesy služieb vo verejnej správe. II. Pripomienky a návrhy zmien: Komisia uplatňuje k materiálu nasledovné pripomienky a odporúčania:K doložke vybraných vplyvovKomisia žiada predkladateľa o vyznačenie pozitívneho vplyvu na podnikateľské prostredie, vrátane MSP v bode 9 v doložke vybraných vplyvov. Tým by došlo k zosúladeniu tvrdení predkladateľa, nakoľko v bode 3 uvádza, že: „U podnikateľských subjektov sa predpokladá zníženie nákladov a úspory času na vybavovanie úkonov súvisiacich s povinnosťami držiteľa zbrojnej licencie, prevádzkovateľa strelnice, usporiadateľa verejného vystavovania zbraní a streliva.“V súvislosti s vyššie uvedeným Komisia zároveň žiada predkladateľa o vypracovanie a priloženie Analýzy vplyvov na podnikateľské prostredie.   V predloženej doložke vybraných vplyvov je potrebné uviesť aj povinné informácie v bode 5. Alternatívne riedenia, a to v súlade s obsahovými požiadavkami doložky vybraných vplyvov upravenými v časti II. Jednotnej metodiky na posudzovanie vybraných vplyvov.K vplyvom na rozpočet verejnej správyMateriál zakladá rozpočtovo nekrytý vplyv na rozpočet verejnej správy na roky 2018 až 2020, pričom Ministerstvo vnútra SR uvádza, že predmetné výdavky bude uplatňovať rozpočtovou úpravou na rok 2018 a v rámci procesu prípravy rozpočtu verejnej správy na roky 2019 až 2021. S týmto rozpočtovo nekrytým vplyvom MF SR nesúhlasí. Všetky predmetné výdavky MF SR žiada zabezpečiť v rámci schválených limitov kapitoly Ministerstva vnútra SR na príslušný rozpočtový rok, bez dodatočných požiadaviek na štátny rozpočet.K analýze vplyvov na služby verejnej správy pre občanaK analýze vplyvov na služby verejnej správy pre občana Komisia navrhuje predkladateľovi v bode 7.2.1 Náklady uviesť ako dotknuté subjekty aj občanov (fyzické osoby nepodnikatelia), keďže táto analýza sa týka primárne občanov. V bode 7.2.4 Komisia navrhuje predkladateľovi uviesť vznikajúce nové povinnosti niektorým držiteľom zbrane, ktoré vyplývajú z ustanovenia § 72h ods. 2, 4 a 6. • § 72h ods. 2 - vzniká povinnosť držiteľovi zbrane, na ktorej držanie alebo nosenie nebolo podľa doposiaľ platných právnych predpisov potrebné mať zbrojný preukaz, zbrojnú licenciu, výnimku udelenú ministerstvom alebo preukaz zbrane, pričom sa podľa tohto zákona zbrojný preukaz, zbrojná licencia, výnimka udelená ministerstvom alebo preukaz zbrane vyžaduje, môže požiadať o vydanie týchto dokladov najneskôr do 30.06.2019.• § 72h ods. 4 - povinnosť predložiť do 30.06.2019 psychologický posudok o psychickej spôsobilosti držať alebo nosiť zbraň a strelivo policajnému útvaru, ktorý zbrojný preukaz vydal. Ďalšia povinnosť do 30.03.2019 požiadať o vydanie nového zbrojného preukazu a preukázať odbornú spôsobilosť držať alebo nosiť zbraň a strelivo pred skúšobnou komisiou. • § 72h ods. 6 – požiadať o udelenie výnimky ministerstvo najneskôr do 31.03.2019, ak doteraz výnimka nebola potrebná, ale podľa nového právneho predpisu potrebná bude.III. Záver: Stála pracovná komisia na posudzovanie vybraných vplyvov vyjadruje nesúhlasné stanoviskos materiálom predloženým na predbežné pripomienkové konanie s odporúčaním na jeho dopracovanie podľa pripomienok v bode II.  IV. Poznámka: Predkladateľ zapracuje pripomienky a odporúčania na úpravu uvedené v bode II a uvedie stanovisko Komisie do Doložky vybraných vplyvov spolu s vyhodnotením pripomienok.Nesúhlasné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stanovisko.Ing. Rastislav Chovanec, PhD.predseda Komisie</vt:lpwstr>
  </property>
  <property name="FSC#SKEDITIONSLOVLEX@103.510:AttrStrListDocPropTextKomunike" pid="68" fmtid="{D5CDD505-2E9C-101B-9397-08002B2CF9AE}">
    <vt:lpwstr/>
  </property>
  <property name="FSC#SKEDITIONSLOVLEX@103.510:AttrStrListDocPropUznesenieCastA" pid="69" fmtid="{D5CDD505-2E9C-101B-9397-08002B2CF9AE}">
    <vt:lpwstr/>
  </property>
  <property name="FSC#SKEDITIONSLOVLEX@103.510:AttrStrListDocPropUznesenieZodpovednyA1" pid="70" fmtid="{D5CDD505-2E9C-101B-9397-08002B2CF9AE}">
    <vt:lpwstr/>
  </property>
  <property name="FSC#SKEDITIONSLOVLEX@103.510:AttrStrListDocPropUznesenieTextA1" pid="71" fmtid="{D5CDD505-2E9C-101B-9397-08002B2CF9AE}">
    <vt:lpwstr/>
  </property>
  <property name="FSC#SKEDITIONSLOVLEX@103.510:AttrStrListDocPropUznesenieTerminA1" pid="72" fmtid="{D5CDD505-2E9C-101B-9397-08002B2CF9AE}">
    <vt:lpwstr/>
  </property>
  <property name="FSC#SKEDITIONSLOVLEX@103.510:AttrStrListDocPropUznesenieBODA1" pid="73" fmtid="{D5CDD505-2E9C-101B-9397-08002B2CF9AE}">
    <vt:lpwstr/>
  </property>
  <property name="FSC#SKEDITIONSLOVLEX@103.510:AttrStrListDocPropUznesenieZodpovednyA2" pid="74" fmtid="{D5CDD505-2E9C-101B-9397-08002B2CF9AE}">
    <vt:lpwstr/>
  </property>
  <property name="FSC#SKEDITIONSLOVLEX@103.510:AttrStrListDocPropUznesenieTextA2" pid="75" fmtid="{D5CDD505-2E9C-101B-9397-08002B2CF9AE}">
    <vt:lpwstr/>
  </property>
  <property name="FSC#SKEDITIONSLOVLEX@103.510:AttrStrListDocPropUznesenieTerminA2" pid="76" fmtid="{D5CDD505-2E9C-101B-9397-08002B2CF9AE}">
    <vt:lpwstr/>
  </property>
  <property name="FSC#SKEDITIONSLOVLEX@103.510:AttrStrListDocPropUznesenieBODA3" pid="77" fmtid="{D5CDD505-2E9C-101B-9397-08002B2CF9AE}">
    <vt:lpwstr/>
  </property>
  <property name="FSC#SKEDITIONSLOVLEX@103.510:AttrStrListDocPropUznesenieZodpovednyA3" pid="78" fmtid="{D5CDD505-2E9C-101B-9397-08002B2CF9AE}">
    <vt:lpwstr/>
  </property>
  <property name="FSC#SKEDITIONSLOVLEX@103.510:AttrStrListDocPropUznesenieTextA3" pid="79" fmtid="{D5CDD505-2E9C-101B-9397-08002B2CF9AE}">
    <vt:lpwstr/>
  </property>
  <property name="FSC#SKEDITIONSLOVLEX@103.510:AttrStrListDocPropUznesenieTerminA3" pid="80" fmtid="{D5CDD505-2E9C-101B-9397-08002B2CF9AE}">
    <vt:lpwstr/>
  </property>
  <property name="FSC#SKEDITIONSLOVLEX@103.510:AttrStrListDocPropUznesenieBODA4" pid="81" fmtid="{D5CDD505-2E9C-101B-9397-08002B2CF9AE}">
    <vt:lpwstr/>
  </property>
  <property name="FSC#SKEDITIONSLOVLEX@103.510:AttrStrListDocPropUznesenieZodpovednyA4" pid="82" fmtid="{D5CDD505-2E9C-101B-9397-08002B2CF9AE}">
    <vt:lpwstr/>
  </property>
  <property name="FSC#SKEDITIONSLOVLEX@103.510:AttrStrListDocPropUznesenieTextA4" pid="83" fmtid="{D5CDD505-2E9C-101B-9397-08002B2CF9AE}">
    <vt:lpwstr/>
  </property>
  <property name="FSC#SKEDITIONSLOVLEX@103.510:AttrStrListDocPropUznesenieTerminA4" pid="84" fmtid="{D5CDD505-2E9C-101B-9397-08002B2CF9AE}">
    <vt:lpwstr/>
  </property>
  <property name="FSC#SKEDITIONSLOVLEX@103.510:AttrStrListDocPropUznesenieCastB" pid="85" fmtid="{D5CDD505-2E9C-101B-9397-08002B2CF9AE}">
    <vt:lpwstr/>
  </property>
  <property name="FSC#SKEDITIONSLOVLEX@103.510:AttrStrListDocPropUznesenieBODB1" pid="86" fmtid="{D5CDD505-2E9C-101B-9397-08002B2CF9AE}">
    <vt:lpwstr/>
  </property>
  <property name="FSC#SKEDITIONSLOVLEX@103.510:AttrStrListDocPropUznesenieZodpovednyB1" pid="87" fmtid="{D5CDD505-2E9C-101B-9397-08002B2CF9AE}">
    <vt:lpwstr/>
  </property>
  <property name="FSC#SKEDITIONSLOVLEX@103.510:AttrStrListDocPropUznesenieTextB1" pid="88" fmtid="{D5CDD505-2E9C-101B-9397-08002B2CF9AE}">
    <vt:lpwstr/>
  </property>
  <property name="FSC#SKEDITIONSLOVLEX@103.510:AttrStrListDocPropUznesenieTerminB1" pid="89" fmtid="{D5CDD505-2E9C-101B-9397-08002B2CF9AE}">
    <vt:lpwstr/>
  </property>
  <property name="FSC#SKEDITIONSLOVLEX@103.510:AttrStrListDocPropUznesenieBODB2" pid="90" fmtid="{D5CDD505-2E9C-101B-9397-08002B2CF9AE}">
    <vt:lpwstr/>
  </property>
  <property name="FSC#SKEDITIONSLOVLEX@103.510:AttrStrListDocPropUznesenieZodpovednyB2" pid="91" fmtid="{D5CDD505-2E9C-101B-9397-08002B2CF9AE}">
    <vt:lpwstr/>
  </property>
  <property name="FSC#SKEDITIONSLOVLEX@103.510:AttrStrListDocPropUznesenieTextB2" pid="92" fmtid="{D5CDD505-2E9C-101B-9397-08002B2CF9AE}">
    <vt:lpwstr/>
  </property>
  <property name="FSC#SKEDITIONSLOVLEX@103.510:AttrStrListDocPropUznesenieTerminB2" pid="93" fmtid="{D5CDD505-2E9C-101B-9397-08002B2CF9AE}">
    <vt:lpwstr/>
  </property>
  <property name="FSC#SKEDITIONSLOVLEX@103.510:AttrStrListDocPropUznesenieBODB3" pid="94" fmtid="{D5CDD505-2E9C-101B-9397-08002B2CF9AE}">
    <vt:lpwstr/>
  </property>
  <property name="FSC#SKEDITIONSLOVLEX@103.510:AttrStrListDocPropUznesenieZodpovednyB3" pid="95" fmtid="{D5CDD505-2E9C-101B-9397-08002B2CF9AE}">
    <vt:lpwstr/>
  </property>
  <property name="FSC#SKEDITIONSLOVLEX@103.510:AttrStrListDocPropUznesenieTextB3" pid="96" fmtid="{D5CDD505-2E9C-101B-9397-08002B2CF9AE}">
    <vt:lpwstr/>
  </property>
  <property name="FSC#SKEDITIONSLOVLEX@103.510:AttrStrListDocPropUznesenieTerminB3" pid="97" fmtid="{D5CDD505-2E9C-101B-9397-08002B2CF9AE}">
    <vt:lpwstr/>
  </property>
  <property name="FSC#SKEDITIONSLOVLEX@103.510:AttrStrListDocPropUznesenieBODB4" pid="98" fmtid="{D5CDD505-2E9C-101B-9397-08002B2CF9AE}">
    <vt:lpwstr/>
  </property>
  <property name="FSC#SKEDITIONSLOVLEX@103.510:AttrStrListDocPropUznesenieZodpovednyB4" pid="99" fmtid="{D5CDD505-2E9C-101B-9397-08002B2CF9AE}">
    <vt:lpwstr/>
  </property>
  <property name="FSC#SKEDITIONSLOVLEX@103.510:AttrStrListDocPropUznesenieTextB4" pid="100" fmtid="{D5CDD505-2E9C-101B-9397-08002B2CF9AE}">
    <vt:lpwstr/>
  </property>
  <property name="FSC#SKEDITIONSLOVLEX@103.510:AttrStrListDocPropUznesenieTerminB4" pid="101" fmtid="{D5CDD505-2E9C-101B-9397-08002B2CF9AE}">
    <vt:lpwstr/>
  </property>
  <property name="FSC#SKEDITIONSLOVLEX@103.510:AttrStrListDocPropUznesenieCastC" pid="102" fmtid="{D5CDD505-2E9C-101B-9397-08002B2CF9AE}">
    <vt:lpwstr/>
  </property>
  <property name="FSC#SKEDITIONSLOVLEX@103.510:AttrStrListDocPropUznesenieBODC1" pid="103" fmtid="{D5CDD505-2E9C-101B-9397-08002B2CF9AE}">
    <vt:lpwstr/>
  </property>
  <property name="FSC#SKEDITIONSLOVLEX@103.510:AttrStrListDocPropUznesenieZodpovednyC1" pid="104" fmtid="{D5CDD505-2E9C-101B-9397-08002B2CF9AE}">
    <vt:lpwstr/>
  </property>
  <property name="FSC#SKEDITIONSLOVLEX@103.510:AttrStrListDocPropUznesenieTextC1" pid="105" fmtid="{D5CDD505-2E9C-101B-9397-08002B2CF9AE}">
    <vt:lpwstr/>
  </property>
  <property name="FSC#SKEDITIONSLOVLEX@103.510:AttrStrListDocPropUznesenieTerminC1" pid="106" fmtid="{D5CDD505-2E9C-101B-9397-08002B2CF9AE}">
    <vt:lpwstr/>
  </property>
  <property name="FSC#SKEDITIONSLOVLEX@103.510:AttrStrListDocPropUznesenieBODC2" pid="107" fmtid="{D5CDD505-2E9C-101B-9397-08002B2CF9AE}">
    <vt:lpwstr/>
  </property>
  <property name="FSC#SKEDITIONSLOVLEX@103.510:AttrStrListDocPropUznesenieZodpovednyC2" pid="108" fmtid="{D5CDD505-2E9C-101B-9397-08002B2CF9AE}">
    <vt:lpwstr/>
  </property>
  <property name="FSC#SKEDITIONSLOVLEX@103.510:AttrStrListDocPropUznesenieTextC2" pid="109" fmtid="{D5CDD505-2E9C-101B-9397-08002B2CF9AE}">
    <vt:lpwstr/>
  </property>
  <property name="FSC#SKEDITIONSLOVLEX@103.510:AttrStrListDocPropUznesenieTerminC2" pid="110" fmtid="{D5CDD505-2E9C-101B-9397-08002B2CF9AE}">
    <vt:lpwstr/>
  </property>
  <property name="FSC#SKEDITIONSLOVLEX@103.510:AttrStrListDocPropUznesenieBODC3" pid="111" fmtid="{D5CDD505-2E9C-101B-9397-08002B2CF9AE}">
    <vt:lpwstr/>
  </property>
  <property name="FSC#SKEDITIONSLOVLEX@103.510:AttrStrListDocPropUznesenieZodpovednyC3" pid="112" fmtid="{D5CDD505-2E9C-101B-9397-08002B2CF9AE}">
    <vt:lpwstr/>
  </property>
  <property name="FSC#SKEDITIONSLOVLEX@103.510:AttrStrListDocPropUznesenieTextC3" pid="113" fmtid="{D5CDD505-2E9C-101B-9397-08002B2CF9AE}">
    <vt:lpwstr/>
  </property>
  <property name="FSC#SKEDITIONSLOVLEX@103.510:AttrStrListDocPropUznesenieTerminC3" pid="114" fmtid="{D5CDD505-2E9C-101B-9397-08002B2CF9AE}">
    <vt:lpwstr/>
  </property>
  <property name="FSC#SKEDITIONSLOVLEX@103.510:AttrStrListDocPropUznesenieBODC4" pid="115" fmtid="{D5CDD505-2E9C-101B-9397-08002B2CF9AE}">
    <vt:lpwstr/>
  </property>
  <property name="FSC#SKEDITIONSLOVLEX@103.510:AttrStrListDocPropUznesenieZodpovednyC4" pid="116" fmtid="{D5CDD505-2E9C-101B-9397-08002B2CF9AE}">
    <vt:lpwstr/>
  </property>
  <property name="FSC#SKEDITIONSLOVLEX@103.510:AttrStrListDocPropUznesenieTextC4" pid="117" fmtid="{D5CDD505-2E9C-101B-9397-08002B2CF9AE}">
    <vt:lpwstr/>
  </property>
  <property name="FSC#SKEDITIONSLOVLEX@103.510:AttrStrListDocPropUznesenieTerminC4" pid="118" fmtid="{D5CDD505-2E9C-101B-9397-08002B2CF9AE}">
    <vt:lpwstr/>
  </property>
  <property name="FSC#SKEDITIONSLOVLEX@103.510:AttrStrListDocPropUznesenieCastD" pid="119" fmtid="{D5CDD505-2E9C-101B-9397-08002B2CF9AE}">
    <vt:lpwstr/>
  </property>
  <property name="FSC#SKEDITIONSLOVLEX@103.510:AttrStrListDocPropUznesenieBODD1" pid="120" fmtid="{D5CDD505-2E9C-101B-9397-08002B2CF9AE}">
    <vt:lpwstr/>
  </property>
  <property name="FSC#SKEDITIONSLOVLEX@103.510:AttrStrListDocPropUznesenieZodpovednyD1" pid="121" fmtid="{D5CDD505-2E9C-101B-9397-08002B2CF9AE}">
    <vt:lpwstr/>
  </property>
  <property name="FSC#SKEDITIONSLOVLEX@103.510:AttrStrListDocPropUznesenieTextD1" pid="122" fmtid="{D5CDD505-2E9C-101B-9397-08002B2CF9AE}">
    <vt:lpwstr/>
  </property>
  <property name="FSC#SKEDITIONSLOVLEX@103.510:AttrStrListDocPropUznesenieTerminD1" pid="123" fmtid="{D5CDD505-2E9C-101B-9397-08002B2CF9AE}">
    <vt:lpwstr/>
  </property>
  <property name="FSC#SKEDITIONSLOVLEX@103.510:AttrStrListDocPropUznesenieBODD2" pid="124" fmtid="{D5CDD505-2E9C-101B-9397-08002B2CF9AE}">
    <vt:lpwstr/>
  </property>
  <property name="FSC#SKEDITIONSLOVLEX@103.510:AttrStrListDocPropUznesenieZodpovednyD2" pid="125" fmtid="{D5CDD505-2E9C-101B-9397-08002B2CF9AE}">
    <vt:lpwstr/>
  </property>
  <property name="FSC#SKEDITIONSLOVLEX@103.510:AttrStrListDocPropUznesenieTextD2" pid="126" fmtid="{D5CDD505-2E9C-101B-9397-08002B2CF9AE}">
    <vt:lpwstr/>
  </property>
  <property name="FSC#SKEDITIONSLOVLEX@103.510:AttrStrListDocPropUznesenieTerminD2" pid="127" fmtid="{D5CDD505-2E9C-101B-9397-08002B2CF9AE}">
    <vt:lpwstr/>
  </property>
  <property name="FSC#SKEDITIONSLOVLEX@103.510:AttrStrListDocPropUznesenieBODD3" pid="128" fmtid="{D5CDD505-2E9C-101B-9397-08002B2CF9AE}">
    <vt:lpwstr/>
  </property>
  <property name="FSC#SKEDITIONSLOVLEX@103.510:AttrStrListDocPropUznesenieZodpovednyD3" pid="129" fmtid="{D5CDD505-2E9C-101B-9397-08002B2CF9AE}">
    <vt:lpwstr/>
  </property>
  <property name="FSC#SKEDITIONSLOVLEX@103.510:AttrStrListDocPropUznesenieTextD3" pid="130" fmtid="{D5CDD505-2E9C-101B-9397-08002B2CF9AE}">
    <vt:lpwstr/>
  </property>
  <property name="FSC#SKEDITIONSLOVLEX@103.510:AttrStrListDocPropUznesenieTerminD3" pid="131" fmtid="{D5CDD505-2E9C-101B-9397-08002B2CF9AE}">
    <vt:lpwstr/>
  </property>
  <property name="FSC#SKEDITIONSLOVLEX@103.510:AttrStrListDocPropUznesenieBODD4" pid="132" fmtid="{D5CDD505-2E9C-101B-9397-08002B2CF9AE}">
    <vt:lpwstr/>
  </property>
  <property name="FSC#SKEDITIONSLOVLEX@103.510:AttrStrListDocPropUznesenieZodpovednyD4" pid="133" fmtid="{D5CDD505-2E9C-101B-9397-08002B2CF9AE}">
    <vt:lpwstr/>
  </property>
  <property name="FSC#SKEDITIONSLOVLEX@103.510:AttrStrListDocPropUznesenieTextD4" pid="134" fmtid="{D5CDD505-2E9C-101B-9397-08002B2CF9AE}">
    <vt:lpwstr/>
  </property>
  <property name="FSC#SKEDITIONSLOVLEX@103.510:AttrStrListDocPropUznesenieTerminD4" pid="135" fmtid="{D5CDD505-2E9C-101B-9397-08002B2CF9AE}">
    <vt:lpwstr/>
  </property>
  <property name="FSC#SKEDITIONSLOVLEX@103.510:AttrStrListDocPropUznesenieVykonaju" pid="136" fmtid="{D5CDD505-2E9C-101B-9397-08002B2CF9AE}">
    <vt:lpwstr>predseda vlády Slovenskej republiky_x000d__x000a_ministerka vnútra</vt:lpwstr>
  </property>
  <property name="FSC#SKEDITIONSLOVLEX@103.510:AttrStrListDocPropUznesenieNaVedomie" pid="137" fmtid="{D5CDD505-2E9C-101B-9397-08002B2CF9AE}">
    <vt:lpwstr>predseda Národnej rady Slovenskej republiky</vt:lpwstr>
  </property>
  <property name="FSC#SKEDITIONSLOVLEX@103.510:funkciaPred" pid="138" fmtid="{D5CDD505-2E9C-101B-9397-08002B2CF9AE}">
    <vt:lpwstr/>
  </property>
  <property name="FSC#SKEDITIONSLOVLEX@103.510:funkciaPredAkuzativ" pid="139" fmtid="{D5CDD505-2E9C-101B-9397-08002B2CF9AE}">
    <vt:lpwstr/>
  </property>
  <property name="FSC#SKEDITIONSLOVLEX@103.510:funkciaPredDativ" pid="140" fmtid="{D5CDD505-2E9C-101B-9397-08002B2CF9AE}">
    <vt:lpwstr/>
  </property>
  <property name="FSC#SKEDITIONSLOVLEX@103.510:funkciaZodpPred" pid="141" fmtid="{D5CDD505-2E9C-101B-9397-08002B2CF9AE}">
    <vt:lpwstr>ministerka vnútra</vt:lpwstr>
  </property>
  <property name="FSC#SKEDITIONSLOVLEX@103.510:funkciaZodpPredAkuzativ" pid="142" fmtid="{D5CDD505-2E9C-101B-9397-08002B2CF9AE}">
    <vt:lpwstr>ministerke vnútra</vt:lpwstr>
  </property>
  <property name="FSC#SKEDITIONSLOVLEX@103.510:funkciaZodpPredDativ" pid="143" fmtid="{D5CDD505-2E9C-101B-9397-08002B2CF9AE}">
    <vt:lpwstr>ministerky vnútra</vt:lpwstr>
  </property>
  <property name="FSC#SKEDITIONSLOVLEX@103.510:funkciaDalsiPred" pid="144" fmtid="{D5CDD505-2E9C-101B-9397-08002B2CF9AE}">
    <vt:lpwstr/>
  </property>
  <property name="FSC#SKEDITIONSLOVLEX@103.510:funkciaDalsiPredAkuzativ" pid="145" fmtid="{D5CDD505-2E9C-101B-9397-08002B2CF9AE}">
    <vt:lpwstr/>
  </property>
  <property name="FSC#SKEDITIONSLOVLEX@103.510:funkciaDalsiPredDativ" pid="146" fmtid="{D5CDD505-2E9C-101B-9397-08002B2CF9AE}">
    <vt:lpwstr/>
  </property>
  <property name="FSC#SKEDITIONSLOVLEX@103.510:predkladateliaObalSD" pid="147" fmtid="{D5CDD505-2E9C-101B-9397-08002B2CF9AE}">
    <vt:lpwstr>Ing. Denisa Saková_x000d__x000a_ministerka vnútra</vt:lpwstr>
  </property>
  <property name="FSC#SKEDITIONSLOVLEX@103.510:AttrStrListDocPropTextVseobPrilohy" pid="148" fmtid="{D5CDD505-2E9C-101B-9397-08002B2CF9AE}">
    <vt:lpwstr/>
  </property>
  <property name="FSC#SKEDITIONSLOVLEX@103.510:AttrStrListDocPropTextPredklSpravy" pid="149" fmtid="{D5CDD505-2E9C-101B-9397-08002B2CF9AE}">
    <vt:lpwstr>&lt;p style="text-align: justify;"&gt;&amp;nbsp;&amp;nbsp;&amp;nbsp;&amp;nbsp;&amp;nbsp;&amp;nbsp;&amp;nbsp;&amp;nbsp;&amp;nbsp;&amp;nbsp;&amp;nbsp; Ministerstvo vnútra Slovenskej republiky predkladá na medzirezortné pripomienkové konanie návrh zákona, ktorým sa mení a dopĺňa zákon č. 190/2003 Z. z. o strelných zbraniach a strelive a o zmene a doplnení niektorých zákonov v znení neskorších predpisov a ktorým sa menia niektoré zákony (ďalej len „návrh zákona“) na základe uznesenia vlády SR č. 427 z 13. septembra 2017 k návrhu na určenie gestorských ústredných orgánov štátnej správy a niektorých orgánov verejnej moci, zodpovedných za prebratie a aplikáciu smerníc, ktorým bola podpredsedovi vlády a ministrovi vnútra v bode B. 4 uložená úloha zabezpečiť v spolupráci s predsedom Úradu pre normalizáciu metrológiu a skúšobníctvo SR prebratie smernice parlamentu a Rady (EÚ) 2017/853 zo 17. mája 2017, ktorou sa mení smernica Rady 91/477/EHS o kontrole získavania a vlastnenia zbraní a vykonať notifikáciu.&lt;/p&gt;&lt;p style="text-align: justify;"&gt;&amp;nbsp;&amp;nbsp;&amp;nbsp;&amp;nbsp;&amp;nbsp;&amp;nbsp;&amp;nbsp;&amp;nbsp;&amp;nbsp;&amp;nbsp;&amp;nbsp; Dôvodom na vypracovanie návrhu zákona je najmä prijatie smernice Európskeho parlamentu a&amp;nbsp;Rady (EÚ) 2017/853 zo 17. mája 2017, ktorou sa mení smernica Rady 91/477/EHS o&amp;nbsp;kontrole získavania a&amp;nbsp;vlastnenia zbraní a prijatie&amp;nbsp;vykonávacieho nariadenia Komisie (EÚ) 2018/337 z 5. marca 2018, ktorým sa mení vykonávacie nariadenie (EÚ) 2015/2403, ktorým sa stanovujú spoločné usmernenia pre normy a techniky na deaktiváciu na zabezpečenie trvalej nepoužiteľnosti deaktivovaných strelných zbraní. Ďalšie zmeny v&amp;nbsp;zákone si vyžiadala aplikačná prax.&lt;/p&gt;&lt;p style="text-align: justify;"&gt;&amp;nbsp;&amp;nbsp;&amp;nbsp;&amp;nbsp;&amp;nbsp;&amp;nbsp;&amp;nbsp;&amp;nbsp;&amp;nbsp;&amp;nbsp;&amp;nbsp; Cieľom návrhu zákona je dosiahnutie rovnováhy medzi záväzkom zabezpečiť určitú slobodu pohybu niektorých strelných zbraní a&amp;nbsp;ich hlavných častí v&amp;nbsp;rámci Európskej únie na&amp;nbsp;jednej strane a&amp;nbsp;potrebou kontrolovať túto slobodu primeranými bezpečnostnými zárukami na druhej strane. Týmto návrhom zákona sa prijímajú primeraným spôsobom legislatívne opatrenia na zamedzenie zneužívania strelných zbraní na trestnú činnosť súvisiacu najmä s nedávnymi teroristickými útokmi.&lt;/p&gt;&lt;p style="text-align: justify;"&gt;&amp;nbsp;&amp;nbsp;&amp;nbsp;&amp;nbsp;&amp;nbsp;&amp;nbsp;&amp;nbsp;&amp;nbsp;&amp;nbsp;&amp;nbsp;&amp;nbsp; &lt;u&gt;Medzi najdôležitejšie zmeny patrí:&lt;/u&gt;&lt;/p&gt;&lt;p style="text-align: justify;"&gt;1. zaradenie zbraní a&amp;nbsp;streliva, ktoré sú vo vlastníctve múzeí a&amp;nbsp;galérií, ktoré boli zriadené orgánom štátnej správy, vyšším územným celkom alebo obcou do pôsobnosti zákona,&lt;/p&gt;&lt;p style="text-align: justify;"&gt;2. zaradenie vybraných druhov strelných zbraní medzi zbrane kategórie A – zakázané zbrane,&lt;/p&gt;&lt;p style="text-align: justify;"&gt;3. ponechanie zbraní kategórie A, B a&amp;nbsp;C, ktoré boli upravené na zbrane nižšej kategórie v&amp;nbsp;ich pôvodných kategóriách,&lt;/p&gt;&lt;p style="text-align: justify;"&gt;4. zmeny podmienok v&amp;nbsp;udeľovaní výnimiek a&amp;nbsp;nadobúdaní zbraní kategórie A,&lt;/p&gt;&lt;p style="text-align: justify;"&gt;5. zaradenie zbraní, ktoré sú replikami historických zbraní do kategórie C,&lt;/p&gt;&lt;p style="text-align: justify;"&gt;6. úprava postupu pri znehodnocovaní, ničení, výrobe rezu a&amp;nbsp;úprave zbrane,&lt;/p&gt;&lt;p style="text-align: justify;"&gt;7. elektronizácia v rámci podnikateľského prostredia,&lt;/p&gt;&lt;p style="text-align: justify;"&gt;8. skrátenie doby platnosti zbrojného preukazu z&amp;nbsp;10 rokov na 5 rokov a&amp;nbsp;obmedzenie doby platnosti zbrojnej licencie z&amp;nbsp;neurčitej doby na 5 rokov,&lt;/p&gt;&lt;p style="text-align: justify;"&gt;9. evidovanie niektorých druhov zbraní kategórie D,&lt;/p&gt;&lt;p style="text-align: justify;"&gt;10. povinné označovanie zbraní, vrátane ich hlavných častí príslušnými značkami.&amp;nbsp;&amp;nbsp;&amp;nbsp;&amp;nbsp;&amp;nbsp;&amp;nbsp;&amp;nbsp;&amp;nbsp;&amp;nbsp;&amp;nbsp;&amp;nbsp;&amp;nbsp;&amp;nbsp;&amp;nbsp;&amp;nbsp;&amp;nbsp;&amp;nbsp;&amp;nbsp;&amp;nbsp;&amp;nbsp;&amp;nbsp;&amp;nbsp;&amp;nbsp;&amp;nbsp;&amp;nbsp;&amp;nbsp;&amp;nbsp;&amp;nbsp;&amp;nbsp;&amp;nbsp;&amp;nbsp;&amp;nbsp;&amp;nbsp;&amp;nbsp;&amp;nbsp;&amp;nbsp;&amp;nbsp;&amp;nbsp; &amp;nbsp;&amp;nbsp;&amp;nbsp;&amp;nbsp;&amp;nbsp;&amp;nbsp;&amp;nbsp;&amp;nbsp;&amp;nbsp;&amp;nbsp;&amp;nbsp;&amp;nbsp;&amp;nbsp;&amp;nbsp;&amp;nbsp;&amp;nbsp;&amp;nbsp;&amp;nbsp;&amp;nbsp;&amp;nbsp;&amp;nbsp;&amp;nbsp;&lt;/p&gt;&lt;p style="text-align: justify;"&gt;&amp;nbsp;&amp;nbsp;&amp;nbsp;&amp;nbsp;&amp;nbsp;&amp;nbsp;&amp;nbsp;&amp;nbsp;&amp;nbsp;&amp;nbsp;&amp;nbsp; Predkladaný návrh zákona má negatívny vplyv na rozpočet verejnej správy a pozitívny vplyv na informatizáciu. Vplyvy na služby pre občana a na podnikateľské prostredie sú pozitívne aj negatívne. Návrh zákona nemá sociálne vplyvy ani vplyvy na životné prostredie.&lt;/p&gt;&lt;p style="text-align: justify;"&gt;&amp;nbsp;&amp;nbsp;&amp;nbsp;&amp;nbsp;&amp;nbsp;&amp;nbsp;&amp;nbsp;&amp;nbsp;&amp;nbsp;&amp;nbsp;&amp;nbsp; Návrh zákona sa nepredkladá na vnútrokomunitárne pripomienkové konanie.&lt;/p&gt;&lt;p style="text-align: justify;"&gt;&amp;nbsp;&amp;nbsp;&amp;nbsp;&amp;nbsp;&amp;nbsp;&amp;nbsp;&amp;nbsp;&amp;nbsp;&amp;nbsp;&amp;nbsp;&amp;nbsp; Vzhľadom na predpokladanú dĺžku legislatívneho procesu, ako aj primeranú legisvakanciu, sa účinnosť zákona navrhuje ustanoviť na 1. máj 2019, okrem novo zavedenej povinnosti prepravcu zbraní vybaviť autá zariadením, ktoré umožňuje jeho nepretržité sledovanie, kde sa navrhuje nadobudnutie účinnosti 1. januára 2020.&lt;/p&gt;</vt:lpwstr>
  </property>
  <property name="FSC#SKEDITIONSLOVLEX@103.510:vytvorenedna" pid="150" fmtid="{D5CDD505-2E9C-101B-9397-08002B2CF9AE}">
    <vt:lpwstr>28. 11. 2018</vt:lpwstr>
  </property>
  <property name="FSC#COOSYSTEM@1.1:Container" pid="151" fmtid="{D5CDD505-2E9C-101B-9397-08002B2CF9AE}">
    <vt:lpwstr>COO.2145.1000.3.3076824</vt:lpwstr>
  </property>
  <property name="FSC#FSCFOLIO@1.1001:docpropproject" pid="152" fmtid="{D5CDD505-2E9C-101B-9397-08002B2CF9AE}">
    <vt:lpwstr/>
  </property>
</Properties>
</file>